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D6" w:rsidRPr="00556B32" w:rsidRDefault="001F4ED6" w:rsidP="001F4ED6">
      <w:pPr>
        <w:jc w:val="center"/>
        <w:rPr>
          <w:rFonts w:cs="Simplified Arabic" w:hint="cs"/>
          <w:b/>
          <w:bCs/>
          <w:rtl/>
        </w:rPr>
      </w:pPr>
      <w:r w:rsidRPr="00556B32">
        <w:rPr>
          <w:rFonts w:cs="Simplified Arabic" w:hint="cs"/>
          <w:b/>
          <w:bCs/>
          <w:rtl/>
        </w:rPr>
        <w:t>فعالية برنامج باستخدام الحاسوب في تنمية الوعي الفونولوجي و</w:t>
      </w:r>
      <w:r>
        <w:rPr>
          <w:rFonts w:cs="Simplified Arabic" w:hint="cs"/>
          <w:b/>
          <w:bCs/>
          <w:rtl/>
        </w:rPr>
        <w:t>أثر</w:t>
      </w:r>
      <w:r w:rsidRPr="00556B32">
        <w:rPr>
          <w:rFonts w:cs="Simplified Arabic" w:hint="cs"/>
          <w:b/>
          <w:bCs/>
          <w:rtl/>
        </w:rPr>
        <w:t>ه على الذاكرة العاملة والمهارات اللغوية لدى  ذوي صعوبات تعلم القراءة</w:t>
      </w:r>
    </w:p>
    <w:p w:rsidR="001F4ED6" w:rsidRPr="00556B32" w:rsidRDefault="001F4ED6" w:rsidP="001F4ED6">
      <w:pPr>
        <w:jc w:val="center"/>
        <w:rPr>
          <w:rFonts w:cs="Simplified Arabic" w:hint="cs"/>
          <w:b/>
          <w:bCs/>
          <w:rtl/>
        </w:rPr>
      </w:pPr>
      <w:r>
        <w:rPr>
          <w:rFonts w:cs="Simplified Arabic" w:hint="cs"/>
          <w:b/>
          <w:bCs/>
          <w:rtl/>
        </w:rPr>
        <w:t xml:space="preserve">            </w:t>
      </w:r>
      <w:r w:rsidRPr="00556B32">
        <w:rPr>
          <w:rFonts w:cs="Simplified Arabic" w:hint="cs"/>
          <w:b/>
          <w:bCs/>
          <w:rtl/>
        </w:rPr>
        <w:t xml:space="preserve"> د . عبد الفتا</w:t>
      </w:r>
      <w:r w:rsidRPr="00556B32">
        <w:rPr>
          <w:rFonts w:cs="Simplified Arabic" w:hint="eastAsia"/>
          <w:b/>
          <w:bCs/>
          <w:rtl/>
        </w:rPr>
        <w:t>ح</w:t>
      </w:r>
      <w:r w:rsidRPr="00556B32">
        <w:rPr>
          <w:rFonts w:cs="Simplified Arabic" w:hint="cs"/>
          <w:b/>
          <w:bCs/>
          <w:rtl/>
        </w:rPr>
        <w:t xml:space="preserve"> رجب علي مطر                                 د . واصف محمد سلامة العايد</w:t>
      </w:r>
    </w:p>
    <w:p w:rsidR="001F4ED6" w:rsidRPr="00556B32" w:rsidRDefault="001F4ED6" w:rsidP="001F4ED6">
      <w:pPr>
        <w:jc w:val="center"/>
        <w:rPr>
          <w:rFonts w:cs="Simplified Arabic" w:hint="cs"/>
          <w:b/>
          <w:bCs/>
          <w:rtl/>
        </w:rPr>
      </w:pPr>
      <w:r w:rsidRPr="00556B32">
        <w:rPr>
          <w:rFonts w:cs="Simplified Arabic" w:hint="cs"/>
          <w:b/>
          <w:bCs/>
          <w:rtl/>
        </w:rPr>
        <w:t xml:space="preserve">                  أستاذ التربية الخاصة المشارك                           أستاذ التربية الخاصة المساعد</w:t>
      </w:r>
    </w:p>
    <w:p w:rsidR="001F4ED6" w:rsidRPr="00556B32" w:rsidRDefault="001F4ED6" w:rsidP="001F4ED6">
      <w:pPr>
        <w:jc w:val="center"/>
        <w:rPr>
          <w:rFonts w:cs="Simplified Arabic" w:hint="cs"/>
          <w:b/>
          <w:bCs/>
          <w:rtl/>
        </w:rPr>
      </w:pPr>
      <w:r w:rsidRPr="00556B32">
        <w:rPr>
          <w:rFonts w:cs="Simplified Arabic" w:hint="cs"/>
          <w:b/>
          <w:bCs/>
          <w:rtl/>
        </w:rPr>
        <w:t xml:space="preserve">           جامعتي الأزهر و الطائف                                                جامعة الطائف</w:t>
      </w:r>
    </w:p>
    <w:p w:rsidR="001F4ED6" w:rsidRPr="00556B32" w:rsidRDefault="001F4ED6" w:rsidP="001F4ED6">
      <w:pPr>
        <w:jc w:val="lowKashida"/>
        <w:rPr>
          <w:rFonts w:cs="PT Bold Heading" w:hint="cs"/>
          <w:b/>
          <w:bCs/>
          <w:rtl/>
        </w:rPr>
      </w:pPr>
      <w:r w:rsidRPr="00556B32">
        <w:rPr>
          <w:rFonts w:cs="PT Bold Heading" w:hint="cs"/>
          <w:b/>
          <w:bCs/>
          <w:rtl/>
        </w:rPr>
        <w:t xml:space="preserve">الملخص:     </w:t>
      </w:r>
    </w:p>
    <w:p w:rsidR="001F4ED6" w:rsidRPr="00556B32" w:rsidRDefault="001F4ED6" w:rsidP="001F4ED6">
      <w:pPr>
        <w:jc w:val="lowKashida"/>
        <w:rPr>
          <w:rFonts w:cs="Simplified Arabic" w:hint="cs"/>
          <w:b/>
          <w:bCs/>
          <w:rtl/>
        </w:rPr>
      </w:pPr>
      <w:r w:rsidRPr="00556B32">
        <w:rPr>
          <w:rFonts w:cs="Simplified Arabic" w:hint="cs"/>
          <w:b/>
          <w:bCs/>
          <w:rtl/>
        </w:rPr>
        <w:t xml:space="preserve">      هدفت الدراسة إلى التعرف على فعالية برنامج باستخدام الحاسوب في تنمية الوعي الفونولوجي و</w:t>
      </w:r>
      <w:r>
        <w:rPr>
          <w:rFonts w:cs="Simplified Arabic" w:hint="cs"/>
          <w:b/>
          <w:bCs/>
          <w:rtl/>
        </w:rPr>
        <w:t>أثر</w:t>
      </w:r>
      <w:r w:rsidRPr="00556B32">
        <w:rPr>
          <w:rFonts w:cs="Simplified Arabic" w:hint="cs"/>
          <w:b/>
          <w:bCs/>
          <w:rtl/>
        </w:rPr>
        <w:t>ه على الذاكرة العاملة والمهارات اللغوية لدى  ذوي صعوبات تعلم القراءة.</w:t>
      </w:r>
    </w:p>
    <w:p w:rsidR="001F4ED6" w:rsidRPr="00556B32" w:rsidRDefault="001F4ED6" w:rsidP="001F4ED6">
      <w:pPr>
        <w:jc w:val="lowKashida"/>
        <w:rPr>
          <w:rFonts w:cs="Simplified Arabic" w:hint="cs"/>
          <w:b/>
          <w:bCs/>
        </w:rPr>
      </w:pPr>
      <w:r w:rsidRPr="00556B32">
        <w:rPr>
          <w:rFonts w:cs="Simplified Arabic" w:hint="cs"/>
          <w:b/>
          <w:bCs/>
          <w:rtl/>
        </w:rPr>
        <w:t xml:space="preserve"> وطبق البحث على عينة قوامها (32) من تلاميذ الصف الثاني  الابتدائي ذوى صعوبات تعلم القراءة والملتحقي</w:t>
      </w:r>
      <w:r w:rsidRPr="00556B32">
        <w:rPr>
          <w:rFonts w:cs="Simplified Arabic" w:hint="eastAsia"/>
          <w:b/>
          <w:bCs/>
          <w:rtl/>
        </w:rPr>
        <w:t>ن</w:t>
      </w:r>
      <w:r w:rsidRPr="00556B32">
        <w:rPr>
          <w:rFonts w:cs="Simplified Arabic" w:hint="cs"/>
          <w:b/>
          <w:bCs/>
          <w:rtl/>
        </w:rPr>
        <w:t xml:space="preserve"> ببرامج صعوبات التعل</w:t>
      </w:r>
      <w:r>
        <w:rPr>
          <w:rFonts w:cs="Simplified Arabic" w:hint="cs"/>
          <w:b/>
          <w:bCs/>
          <w:rtl/>
        </w:rPr>
        <w:t xml:space="preserve">م في محافظة الطائف ،وتم </w:t>
      </w:r>
      <w:r w:rsidRPr="00556B32">
        <w:rPr>
          <w:rFonts w:cs="Simplified Arabic" w:hint="cs"/>
          <w:b/>
          <w:bCs/>
          <w:rtl/>
        </w:rPr>
        <w:t xml:space="preserve">تقسيم عينة الدراسة عشوائيا إلى مجموعتين متساويتين الأولى تجريبية وعددها (16)منهم ثمانية ذكور،وثمانية إناث والمجموعة الثانية ضابطة (16) منهم ثمانية ذكور وثمانية إناث ،واشتملت أدوات الدراسة الحالية على مقياس للوعي الفونولوجي ، مقياس للذاكرة العاملة ،مقياس للمهارات اللغوية (الاستقبالية </w:t>
      </w:r>
      <w:r w:rsidRPr="00556B32">
        <w:rPr>
          <w:rFonts w:cs="Simplified Arabic"/>
          <w:b/>
          <w:bCs/>
          <w:rtl/>
        </w:rPr>
        <w:t>–</w:t>
      </w:r>
      <w:r w:rsidRPr="00556B32">
        <w:rPr>
          <w:rFonts w:cs="Simplified Arabic" w:hint="cs"/>
          <w:b/>
          <w:bCs/>
          <w:rtl/>
        </w:rPr>
        <w:t xml:space="preserve"> التعبيرية)، وبرنامج تدريبي باستخدا</w:t>
      </w:r>
      <w:r w:rsidRPr="00556B32">
        <w:rPr>
          <w:rFonts w:cs="Simplified Arabic" w:hint="eastAsia"/>
          <w:b/>
          <w:bCs/>
          <w:rtl/>
        </w:rPr>
        <w:t>م</w:t>
      </w:r>
      <w:r w:rsidRPr="00556B32">
        <w:rPr>
          <w:rFonts w:cs="Simplified Arabic" w:hint="cs"/>
          <w:b/>
          <w:bCs/>
          <w:rtl/>
        </w:rPr>
        <w:t xml:space="preserve"> الحاسوب للوعي الفونولوجي(30 </w:t>
      </w:r>
      <w:r>
        <w:rPr>
          <w:rFonts w:cs="Simplified Arabic" w:hint="cs"/>
          <w:b/>
          <w:bCs/>
          <w:rtl/>
        </w:rPr>
        <w:t>جلسة)  وجميعها من إعداد الباحثين،</w:t>
      </w:r>
      <w:r w:rsidRPr="00556B32">
        <w:rPr>
          <w:rFonts w:cs="Simplified Arabic" w:hint="cs"/>
          <w:b/>
          <w:bCs/>
          <w:rtl/>
        </w:rPr>
        <w:t xml:space="preserve"> وأشارت  نتائج الدراسة إلى وجود فروق دالة إحصائيا بين المجموعة الضابطة والمجموعة التجريبية في الوعي الفونولوج</w:t>
      </w:r>
      <w:r w:rsidRPr="00556B32">
        <w:rPr>
          <w:rFonts w:cs="Simplified Arabic" w:hint="eastAsia"/>
          <w:b/>
          <w:bCs/>
          <w:rtl/>
        </w:rPr>
        <w:t>ي</w:t>
      </w:r>
      <w:r w:rsidRPr="00556B32">
        <w:rPr>
          <w:rFonts w:cs="Simplified Arabic" w:hint="cs"/>
          <w:b/>
          <w:bCs/>
          <w:rtl/>
        </w:rPr>
        <w:t xml:space="preserve"> والذاكرة العاملة والمهارات اللغوية لصالح المجموعة التجريبية كما أسفرت النتائج عن عدم وجود فروق  بين القياسين ألبعدي والتتبعى مما يدل على استمرارية </w:t>
      </w:r>
      <w:r>
        <w:rPr>
          <w:rFonts w:cs="Simplified Arabic" w:hint="cs"/>
          <w:b/>
          <w:bCs/>
          <w:rtl/>
        </w:rPr>
        <w:t>أثر</w:t>
      </w:r>
      <w:r w:rsidRPr="00556B32">
        <w:rPr>
          <w:rFonts w:cs="Simplified Arabic" w:hint="cs"/>
          <w:b/>
          <w:bCs/>
          <w:rtl/>
        </w:rPr>
        <w:t xml:space="preserve"> البرنامج في تحسين الوعي الفونولوجي و</w:t>
      </w:r>
      <w:r>
        <w:rPr>
          <w:rFonts w:cs="Simplified Arabic" w:hint="cs"/>
          <w:b/>
          <w:bCs/>
          <w:rtl/>
        </w:rPr>
        <w:t>أثر</w:t>
      </w:r>
      <w:r w:rsidRPr="00556B32">
        <w:rPr>
          <w:rFonts w:cs="Simplified Arabic" w:hint="cs"/>
          <w:b/>
          <w:bCs/>
          <w:rtl/>
        </w:rPr>
        <w:t xml:space="preserve">ه  الايجابي على الذاكرة العاملة والمهارات اللغوية،وأوصت الدارسة بضرورة التدريب على مهارات الوعى الفنولوجى </w:t>
      </w:r>
      <w:r>
        <w:rPr>
          <w:rFonts w:cs="Simplified Arabic" w:hint="cs"/>
          <w:b/>
          <w:bCs/>
          <w:rtl/>
        </w:rPr>
        <w:t xml:space="preserve">فى برامج صعوبات التعلم </w:t>
      </w:r>
      <w:r w:rsidRPr="00556B32">
        <w:rPr>
          <w:rFonts w:cs="Simplified Arabic" w:hint="cs"/>
          <w:b/>
          <w:bCs/>
          <w:rtl/>
        </w:rPr>
        <w:t>ل</w:t>
      </w:r>
      <w:r>
        <w:rPr>
          <w:rFonts w:cs="Simplified Arabic" w:hint="cs"/>
          <w:b/>
          <w:bCs/>
          <w:rtl/>
        </w:rPr>
        <w:t>أثر</w:t>
      </w:r>
      <w:r w:rsidRPr="00556B32">
        <w:rPr>
          <w:rFonts w:cs="Simplified Arabic" w:hint="cs"/>
          <w:b/>
          <w:bCs/>
          <w:rtl/>
        </w:rPr>
        <w:t xml:space="preserve">ه الايجابي على الذاكرة واللغة الاستقبالية والتعبيرية . </w:t>
      </w: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p>
    <w:p w:rsidR="001F4ED6" w:rsidRDefault="001F4ED6" w:rsidP="001F4ED6">
      <w:pPr>
        <w:bidi w:val="0"/>
        <w:jc w:val="center"/>
        <w:rPr>
          <w:rFonts w:cs="Simplified Arabic"/>
          <w:b/>
          <w:bCs/>
        </w:rPr>
      </w:pPr>
    </w:p>
    <w:p w:rsidR="001F4ED6" w:rsidRDefault="001F4ED6" w:rsidP="001F4ED6">
      <w:pPr>
        <w:bidi w:val="0"/>
        <w:jc w:val="center"/>
        <w:rPr>
          <w:rFonts w:cs="Simplified Arabic"/>
          <w:b/>
          <w:bCs/>
        </w:rPr>
      </w:pPr>
    </w:p>
    <w:p w:rsidR="001F4ED6" w:rsidRDefault="001F4ED6" w:rsidP="001F4ED6">
      <w:pPr>
        <w:bidi w:val="0"/>
        <w:jc w:val="center"/>
        <w:rPr>
          <w:rFonts w:cs="Simplified Arabic"/>
          <w:b/>
          <w:bCs/>
        </w:rPr>
      </w:pPr>
    </w:p>
    <w:p w:rsidR="001F4ED6" w:rsidRPr="00D42D1C" w:rsidRDefault="001F4ED6" w:rsidP="001F4ED6">
      <w:pPr>
        <w:bidi w:val="0"/>
        <w:jc w:val="center"/>
        <w:rPr>
          <w:rFonts w:cs="Simplified Arabic"/>
          <w:b/>
          <w:bCs/>
        </w:rPr>
      </w:pPr>
      <w:r w:rsidRPr="00D42D1C">
        <w:rPr>
          <w:rFonts w:cs="Simplified Arabic"/>
          <w:b/>
          <w:bCs/>
        </w:rPr>
        <w:lastRenderedPageBreak/>
        <w:t>The Effectiveness of a Computer</w:t>
      </w:r>
      <w:r>
        <w:rPr>
          <w:rFonts w:cs="Simplified Arabic"/>
          <w:b/>
          <w:bCs/>
        </w:rPr>
        <w:t xml:space="preserve">–using </w:t>
      </w:r>
      <w:r w:rsidRPr="00D42D1C">
        <w:rPr>
          <w:rFonts w:cs="Simplified Arabic"/>
          <w:b/>
          <w:bCs/>
        </w:rPr>
        <w:t xml:space="preserve"> Programme in Developing  the Phonological Awareness and Its Effect on Process Memory and Language Skills of Reading Disabled Children</w:t>
      </w:r>
    </w:p>
    <w:p w:rsidR="001F4ED6" w:rsidRPr="00D42D1C" w:rsidRDefault="001F4ED6" w:rsidP="001F4ED6">
      <w:pPr>
        <w:bidi w:val="0"/>
        <w:jc w:val="center"/>
        <w:rPr>
          <w:rFonts w:cs="Simplified Arabic"/>
        </w:rPr>
      </w:pPr>
    </w:p>
    <w:p w:rsidR="001F4ED6" w:rsidRPr="00D42D1C" w:rsidRDefault="001F4ED6" w:rsidP="001F4ED6">
      <w:pPr>
        <w:bidi w:val="0"/>
        <w:jc w:val="lowKashida"/>
        <w:rPr>
          <w:rFonts w:cs="Simplified Arabic"/>
        </w:rPr>
      </w:pPr>
      <w:r w:rsidRPr="00D42D1C">
        <w:rPr>
          <w:rFonts w:cs="Simplified Arabic"/>
        </w:rPr>
        <w:t xml:space="preserve">Dr. AbdelFatah Rajab Ali Matar         </w:t>
      </w:r>
      <w:r>
        <w:rPr>
          <w:rFonts w:cs="Simplified Arabic"/>
        </w:rPr>
        <w:t xml:space="preserve">    </w:t>
      </w:r>
      <w:r w:rsidRPr="00D42D1C">
        <w:rPr>
          <w:rFonts w:cs="Simplified Arabic"/>
        </w:rPr>
        <w:t xml:space="preserve">    Dr. Wasef Mohammad Salama Al-A</w:t>
      </w:r>
      <w:r>
        <w:rPr>
          <w:rFonts w:cs="Simplified Arabic"/>
        </w:rPr>
        <w:t>YE</w:t>
      </w:r>
      <w:r w:rsidRPr="00D42D1C">
        <w:rPr>
          <w:rFonts w:cs="Simplified Arabic"/>
        </w:rPr>
        <w:t>d</w:t>
      </w:r>
    </w:p>
    <w:p w:rsidR="001F4ED6" w:rsidRPr="00D42D1C" w:rsidRDefault="001F4ED6" w:rsidP="001F4ED6">
      <w:pPr>
        <w:bidi w:val="0"/>
        <w:jc w:val="lowKashida"/>
        <w:rPr>
          <w:rFonts w:cs="Simplified Arabic"/>
        </w:rPr>
      </w:pPr>
      <w:r w:rsidRPr="00D42D1C">
        <w:rPr>
          <w:rFonts w:cs="Simplified Arabic"/>
        </w:rPr>
        <w:t xml:space="preserve">Associate Prof. of Special Education    </w:t>
      </w:r>
      <w:r>
        <w:rPr>
          <w:rFonts w:cs="Simplified Arabic"/>
        </w:rPr>
        <w:t xml:space="preserve">     </w:t>
      </w:r>
      <w:r w:rsidRPr="00D42D1C">
        <w:rPr>
          <w:rFonts w:cs="Simplified Arabic"/>
        </w:rPr>
        <w:t xml:space="preserve"> Assistant Prof. of Special Education</w:t>
      </w:r>
    </w:p>
    <w:p w:rsidR="001F4ED6" w:rsidRPr="00D42D1C" w:rsidRDefault="001F4ED6" w:rsidP="001F4ED6">
      <w:pPr>
        <w:bidi w:val="0"/>
        <w:jc w:val="lowKashida"/>
        <w:rPr>
          <w:rFonts w:cs="Simplified Arabic"/>
        </w:rPr>
      </w:pPr>
      <w:r>
        <w:rPr>
          <w:rFonts w:cs="Simplified Arabic"/>
        </w:rPr>
        <w:t xml:space="preserve">     </w:t>
      </w:r>
      <w:r w:rsidRPr="00D42D1C">
        <w:rPr>
          <w:rFonts w:cs="Simplified Arabic"/>
        </w:rPr>
        <w:t xml:space="preserve">Al-Azhar &amp; Taif Universities               </w:t>
      </w:r>
      <w:r>
        <w:rPr>
          <w:rFonts w:cs="Simplified Arabic"/>
        </w:rPr>
        <w:t xml:space="preserve">       </w:t>
      </w:r>
      <w:r w:rsidRPr="00D42D1C">
        <w:rPr>
          <w:rFonts w:cs="Simplified Arabic"/>
        </w:rPr>
        <w:t xml:space="preserve">         Taif Universities</w:t>
      </w:r>
    </w:p>
    <w:p w:rsidR="001F4ED6" w:rsidRDefault="001F4ED6" w:rsidP="001F4ED6">
      <w:pPr>
        <w:bidi w:val="0"/>
        <w:jc w:val="center"/>
        <w:rPr>
          <w:rFonts w:cs="Simplified Arabic"/>
          <w:b/>
          <w:bCs/>
        </w:rPr>
      </w:pPr>
    </w:p>
    <w:p w:rsidR="001F4ED6" w:rsidRPr="00D42D1C" w:rsidRDefault="001F4ED6" w:rsidP="001F4ED6">
      <w:pPr>
        <w:bidi w:val="0"/>
        <w:jc w:val="center"/>
        <w:rPr>
          <w:rFonts w:cs="Simplified Arabic"/>
        </w:rPr>
      </w:pPr>
      <w:r w:rsidRPr="00D42D1C">
        <w:rPr>
          <w:rFonts w:cs="Simplified Arabic"/>
          <w:b/>
          <w:bCs/>
        </w:rPr>
        <w:t>ABASTRACT</w:t>
      </w:r>
      <w:r>
        <w:rPr>
          <w:rFonts w:cs="Simplified Arabic"/>
        </w:rPr>
        <w:t>:</w:t>
      </w:r>
    </w:p>
    <w:p w:rsidR="001F4ED6" w:rsidRPr="00D42D1C" w:rsidRDefault="001F4ED6" w:rsidP="001F4ED6">
      <w:pPr>
        <w:bidi w:val="0"/>
        <w:jc w:val="lowKashida"/>
        <w:rPr>
          <w:rFonts w:cs="Simplified Arabic"/>
        </w:rPr>
      </w:pPr>
      <w:r w:rsidRPr="00D42D1C">
        <w:rPr>
          <w:rFonts w:cs="Simplified Arabic"/>
        </w:rPr>
        <w:t xml:space="preserve">       This study </w:t>
      </w:r>
      <w:r w:rsidRPr="00B34E01">
        <w:rPr>
          <w:rFonts w:cs="Simplified Arabic"/>
        </w:rPr>
        <w:t>investigated</w:t>
      </w:r>
      <w:r w:rsidRPr="00D42D1C">
        <w:rPr>
          <w:rFonts w:cs="Simplified Arabic"/>
        </w:rPr>
        <w:t xml:space="preserve">  the effectiveness of a computer-using programme in developing  the phonological awareness and its effect on process memory and language skills of reading disabled children. </w:t>
      </w:r>
    </w:p>
    <w:p w:rsidR="001F4ED6" w:rsidRPr="00D42D1C" w:rsidRDefault="001F4ED6" w:rsidP="001F4ED6">
      <w:pPr>
        <w:bidi w:val="0"/>
        <w:jc w:val="lowKashida"/>
        <w:rPr>
          <w:rFonts w:cs="Simplified Arabic"/>
        </w:rPr>
      </w:pPr>
      <w:r w:rsidRPr="00D42D1C">
        <w:rPr>
          <w:rFonts w:cs="Simplified Arabic"/>
        </w:rPr>
        <w:t>This study was applied to a sample of 32 primary two pupils with reading disabilities and enrolled in learning disabilities programmes in Taif Governorate. The sample was randomly divided into two equal groups: the first is the experimental group (n = 16 : 8 males and 8 females). The second is the control group (n = 16 : 8 males and 8 females). The tools of the study included phonological awareness scale, process memory scale, language skills (receptive &amp; expressive) scale and a training computerized programme of phonological awareness (30 sessions); which were all prepared by the two researchers.</w:t>
      </w:r>
    </w:p>
    <w:p w:rsidR="001F4ED6" w:rsidRPr="00D42D1C" w:rsidRDefault="001F4ED6" w:rsidP="001F4ED6">
      <w:pPr>
        <w:bidi w:val="0"/>
        <w:ind w:firstLine="360"/>
        <w:jc w:val="lowKashida"/>
        <w:rPr>
          <w:rFonts w:cs="Simplified Arabic"/>
        </w:rPr>
      </w:pPr>
      <w:r w:rsidRPr="00D42D1C">
        <w:rPr>
          <w:rFonts w:cs="Simplified Arabic"/>
        </w:rPr>
        <w:t>The results of this study indicate that:</w:t>
      </w:r>
    </w:p>
    <w:p w:rsidR="001F4ED6" w:rsidRPr="00D42D1C" w:rsidRDefault="001F4ED6" w:rsidP="001F4ED6">
      <w:pPr>
        <w:numPr>
          <w:ilvl w:val="0"/>
          <w:numId w:val="19"/>
        </w:numPr>
        <w:bidi w:val="0"/>
        <w:jc w:val="lowKashida"/>
      </w:pPr>
      <w:r w:rsidRPr="00D42D1C">
        <w:rPr>
          <w:rFonts w:cs="Simplified Arabic"/>
        </w:rPr>
        <w:t>There are significant differences between the experimental group and the control group in phonological awareness, process memory and  language skills in favour of the experimental group.</w:t>
      </w:r>
    </w:p>
    <w:p w:rsidR="001F4ED6" w:rsidRPr="00D42D1C" w:rsidRDefault="001F4ED6" w:rsidP="001F4ED6">
      <w:pPr>
        <w:numPr>
          <w:ilvl w:val="0"/>
          <w:numId w:val="19"/>
        </w:numPr>
        <w:bidi w:val="0"/>
        <w:jc w:val="lowKashida"/>
        <w:rPr>
          <w:rFonts w:cs="Simplified Arabic"/>
        </w:rPr>
      </w:pPr>
      <w:r w:rsidRPr="00D42D1C">
        <w:rPr>
          <w:rFonts w:cs="Simplified Arabic"/>
        </w:rPr>
        <w:t>There are no significant differences between the pretest and post test. This indicates that the programme has a continuous positive effect on phonological awareness, process memory and  language skills .</w:t>
      </w:r>
    </w:p>
    <w:p w:rsidR="001F4ED6" w:rsidRPr="00D42D1C" w:rsidRDefault="001F4ED6" w:rsidP="001F4ED6">
      <w:pPr>
        <w:bidi w:val="0"/>
        <w:ind w:left="360"/>
        <w:jc w:val="lowKashida"/>
        <w:rPr>
          <w:rFonts w:cs="Simplified Arabic"/>
        </w:rPr>
      </w:pPr>
      <w:r w:rsidRPr="00D42D1C">
        <w:rPr>
          <w:rFonts w:cs="Simplified Arabic"/>
        </w:rPr>
        <w:t>This study recommends that it is necessary to train in phonological awareness skills in learning disabilities programmes because of its positive effect on memory and  language whether receptive or expressive.</w:t>
      </w:r>
    </w:p>
    <w:p w:rsidR="001F4ED6" w:rsidRPr="00D42D1C" w:rsidRDefault="001F4ED6" w:rsidP="001F4ED6">
      <w:pPr>
        <w:rPr>
          <w:rFonts w:cs="Simplified Arabic" w:hint="cs"/>
        </w:rPr>
      </w:pPr>
    </w:p>
    <w:p w:rsidR="001F4ED6" w:rsidRPr="00172CEA"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b/>
          <w:bCs/>
        </w:rPr>
      </w:pPr>
    </w:p>
    <w:p w:rsidR="001F4ED6" w:rsidRPr="00556B32" w:rsidRDefault="001F4ED6" w:rsidP="001F4ED6">
      <w:pPr>
        <w:jc w:val="lowKashida"/>
        <w:rPr>
          <w:rFonts w:cs="Simplified Arabic" w:hint="cs"/>
          <w:b/>
          <w:bCs/>
          <w:rtl/>
        </w:rPr>
      </w:pPr>
      <w:r w:rsidRPr="00556B32">
        <w:rPr>
          <w:rFonts w:cs="Simplified Arabic" w:hint="cs"/>
          <w:b/>
          <w:bCs/>
          <w:rtl/>
        </w:rPr>
        <w:t>المقدمة والخلفية النظرية:</w:t>
      </w:r>
    </w:p>
    <w:p w:rsidR="001F4ED6" w:rsidRPr="00556B32" w:rsidRDefault="001F4ED6" w:rsidP="001F4ED6">
      <w:pPr>
        <w:spacing w:before="120" w:line="360" w:lineRule="exact"/>
        <w:jc w:val="both"/>
        <w:rPr>
          <w:rFonts w:cs="Simplified Arabic" w:hint="cs"/>
          <w:rtl/>
        </w:rPr>
      </w:pPr>
      <w:r>
        <w:rPr>
          <w:rFonts w:cs="Simplified Arabic" w:hint="cs"/>
          <w:rtl/>
        </w:rPr>
        <w:lastRenderedPageBreak/>
        <w:t xml:space="preserve">     </w:t>
      </w:r>
      <w:r w:rsidRPr="00556B32">
        <w:rPr>
          <w:rFonts w:cs="Simplified Arabic" w:hint="cs"/>
          <w:rtl/>
        </w:rPr>
        <w:t xml:space="preserve"> إن مشكلة صعوبات التعلم ليست مشكلة محلية ترتبط بمجتمع معين أو ثقافة معينة بل هي مشكلة ذات طابع عالمي, ففي الولايات المتحدة الأمريكية والتي تعتبر </w:t>
      </w:r>
      <w:r>
        <w:rPr>
          <w:rFonts w:cs="Simplified Arabic" w:hint="cs"/>
          <w:rtl/>
        </w:rPr>
        <w:t xml:space="preserve">من </w:t>
      </w:r>
      <w:r w:rsidRPr="00556B32">
        <w:rPr>
          <w:rFonts w:cs="Simplified Arabic" w:hint="cs"/>
          <w:rtl/>
        </w:rPr>
        <w:t xml:space="preserve">اكبر </w:t>
      </w:r>
      <w:r>
        <w:rPr>
          <w:rFonts w:cs="Simplified Arabic" w:hint="cs"/>
          <w:rtl/>
        </w:rPr>
        <w:t>الدول المهتمة ب</w:t>
      </w:r>
      <w:r w:rsidRPr="00556B32">
        <w:rPr>
          <w:rFonts w:cs="Simplified Arabic" w:hint="cs"/>
          <w:rtl/>
        </w:rPr>
        <w:t xml:space="preserve">التربية الخاصة </w:t>
      </w:r>
      <w:r>
        <w:rPr>
          <w:rFonts w:cs="Simplified Arabic" w:hint="cs"/>
          <w:rtl/>
        </w:rPr>
        <w:t xml:space="preserve">،وذلك من </w:t>
      </w:r>
      <w:r w:rsidRPr="00556B32">
        <w:rPr>
          <w:rFonts w:cs="Simplified Arabic" w:hint="cs"/>
          <w:rtl/>
        </w:rPr>
        <w:t>عدد التلاميذ الذين يتلقون هذه الخدمات, أشار مكتب التربية الأمريكي أن حوالي 1.1% من مجموع مستحقي خدمات التربية</w:t>
      </w:r>
      <w:r w:rsidRPr="00556B32">
        <w:rPr>
          <w:rFonts w:cs="Simplified Arabic"/>
          <w:rtl/>
        </w:rPr>
        <w:t xml:space="preserve"> </w:t>
      </w:r>
      <w:r w:rsidRPr="00556B32">
        <w:rPr>
          <w:rFonts w:cs="Simplified Arabic" w:hint="cs"/>
          <w:rtl/>
        </w:rPr>
        <w:t>الخاصة هم من فئة ذوى صعوبات التعلم,(</w:t>
      </w:r>
      <w:r>
        <w:rPr>
          <w:rFonts w:cs="Simplified Arabic"/>
        </w:rPr>
        <w:t>(</w:t>
      </w:r>
      <w:r w:rsidRPr="00556B32">
        <w:rPr>
          <w:rFonts w:cs="Simplified Arabic"/>
        </w:rPr>
        <w:t xml:space="preserve"> Mercer,1997</w:t>
      </w:r>
      <w:r>
        <w:rPr>
          <w:rFonts w:cs="Simplified Arabic" w:hint="cs"/>
          <w:rtl/>
        </w:rPr>
        <w:t>.</w:t>
      </w:r>
    </w:p>
    <w:p w:rsidR="001F4ED6" w:rsidRDefault="001F4ED6" w:rsidP="001F4ED6">
      <w:pPr>
        <w:spacing w:before="120" w:line="360" w:lineRule="exact"/>
        <w:jc w:val="both"/>
      </w:pPr>
      <w:r>
        <w:rPr>
          <w:rFonts w:hint="cs"/>
          <w:rtl/>
        </w:rPr>
        <w:t xml:space="preserve">      وقد </w:t>
      </w:r>
      <w:r w:rsidRPr="00556B32">
        <w:rPr>
          <w:rFonts w:hint="cs"/>
          <w:rtl/>
        </w:rPr>
        <w:t>اتجهت الدراسات والبحوث المعاصرة إلى التركيز على المشكلات والعمليات المعرفية التي تقف خلف صعوبات التعلم،وقد أخذت البحوث والدراسات أ</w:t>
      </w:r>
      <w:r>
        <w:rPr>
          <w:rFonts w:hint="cs"/>
          <w:rtl/>
        </w:rPr>
        <w:t>شكالا متنوعة ،</w:t>
      </w:r>
      <w:r w:rsidRPr="00556B32">
        <w:rPr>
          <w:rFonts w:hint="cs"/>
          <w:rtl/>
        </w:rPr>
        <w:t xml:space="preserve"> فمنها ما اتجه إلى وجهة النظر السلوكية ومنها ما اتجه إلى وجه النظر المعرفية في تفسير صعوبات التعلم .وعليه فقد </w:t>
      </w:r>
      <w:r>
        <w:rPr>
          <w:rFonts w:hint="cs"/>
          <w:rtl/>
        </w:rPr>
        <w:t>تنوعت</w:t>
      </w:r>
      <w:r w:rsidRPr="00556B32">
        <w:rPr>
          <w:rFonts w:hint="cs"/>
          <w:rtl/>
        </w:rPr>
        <w:t xml:space="preserve"> الأساليب التربوية التي تهدف إلى علاج صعوبات التعلم عند التلاميذ </w:t>
      </w:r>
      <w:r>
        <w:rPr>
          <w:rFonts w:hint="cs"/>
          <w:rtl/>
        </w:rPr>
        <w:t>،و</w:t>
      </w:r>
      <w:r w:rsidRPr="00556B32">
        <w:rPr>
          <w:rFonts w:hint="cs"/>
          <w:rtl/>
        </w:rPr>
        <w:t>قامت كثي</w:t>
      </w:r>
      <w:r w:rsidRPr="00556B32">
        <w:rPr>
          <w:rFonts w:hint="eastAsia"/>
          <w:rtl/>
        </w:rPr>
        <w:t>ر</w:t>
      </w:r>
      <w:r w:rsidRPr="00556B32">
        <w:rPr>
          <w:rFonts w:hint="cs"/>
          <w:rtl/>
        </w:rPr>
        <w:t xml:space="preserve"> من الأساليب على أساس علاج جوانب القصور التي تؤدي إلى المشاكل الدراسي</w:t>
      </w:r>
      <w:r w:rsidRPr="00556B32">
        <w:rPr>
          <w:rFonts w:hint="eastAsia"/>
          <w:rtl/>
        </w:rPr>
        <w:t>ة</w:t>
      </w:r>
      <w:r w:rsidRPr="00556B32">
        <w:rPr>
          <w:rFonts w:hint="cs"/>
          <w:rtl/>
        </w:rPr>
        <w:t xml:space="preserve"> والسلوكية مث</w:t>
      </w:r>
      <w:r w:rsidRPr="00556B32">
        <w:rPr>
          <w:rFonts w:hint="eastAsia"/>
          <w:rtl/>
        </w:rPr>
        <w:t>ل</w:t>
      </w:r>
      <w:r w:rsidRPr="00556B32">
        <w:rPr>
          <w:rFonts w:hint="cs"/>
          <w:rtl/>
        </w:rPr>
        <w:t xml:space="preserve">  القصور في الفهم واللغة وذلك بهدف  تحسين المستوى الأكاديمي لدى هذه الفئة.</w:t>
      </w:r>
    </w:p>
    <w:p w:rsidR="001F4ED6" w:rsidRDefault="001F4ED6" w:rsidP="001F4ED6">
      <w:pPr>
        <w:spacing w:before="120" w:line="360" w:lineRule="exact"/>
        <w:jc w:val="both"/>
      </w:pPr>
      <w:r>
        <w:t xml:space="preserve">   </w:t>
      </w:r>
      <w:r w:rsidRPr="00556B32">
        <w:t xml:space="preserve">  </w:t>
      </w:r>
      <w:r w:rsidRPr="00556B32">
        <w:rPr>
          <w:rFonts w:hint="cs"/>
          <w:rtl/>
        </w:rPr>
        <w:t>وتعتبر اللغة في هذا الجانب مرتكزاً أساسياً لتنمية شتي المهارات الأخرى التي يكتسبها الفرد في مختلف مراحل نموه</w:t>
      </w:r>
      <w:r>
        <w:rPr>
          <w:rFonts w:hint="cs"/>
          <w:rtl/>
        </w:rPr>
        <w:t xml:space="preserve">،كما أن </w:t>
      </w:r>
      <w:r w:rsidRPr="00556B32">
        <w:rPr>
          <w:rFonts w:hint="cs"/>
          <w:rtl/>
        </w:rPr>
        <w:t>جميع المهارات اللغوية متداخلة ومتشابكة وأي مهارة يكتسبها الفرد تساعده علي اكتساب المهارات الأخرى. وتتكون اللغة بصفة عامة من مجموعة من المهارات وهي : الاستماع , والتحدث , والقراءة,والكتابة (الناشف,1998) .</w:t>
      </w:r>
    </w:p>
    <w:p w:rsidR="001F4ED6" w:rsidRPr="00BE51CC" w:rsidRDefault="001F4ED6" w:rsidP="001F4ED6">
      <w:pPr>
        <w:spacing w:before="120" w:line="360" w:lineRule="exact"/>
        <w:jc w:val="both"/>
        <w:rPr>
          <w:rFonts w:cs="Simplified Arabic"/>
        </w:rPr>
      </w:pPr>
      <w:r>
        <w:t xml:space="preserve">       </w:t>
      </w:r>
      <w:r>
        <w:rPr>
          <w:rFonts w:hint="cs"/>
          <w:rtl/>
        </w:rPr>
        <w:t xml:space="preserve"> </w:t>
      </w:r>
      <w:r w:rsidRPr="0052562A">
        <w:rPr>
          <w:rFonts w:hint="cs"/>
          <w:rtl/>
        </w:rPr>
        <w:t xml:space="preserve">ويؤكد كل من </w:t>
      </w:r>
      <w:r w:rsidRPr="0052562A">
        <w:t>Bernstein &amp; Tiegerman (1993)</w:t>
      </w:r>
      <w:r w:rsidRPr="0052562A">
        <w:rPr>
          <w:rFonts w:hint="cs"/>
          <w:rtl/>
        </w:rPr>
        <w:t xml:space="preserve"> على ضرورة تعليم أصوات حروف الكلام,باعتبارها المميزة للكلام,فلكل لغة أصوات محددة لرموزها,تتجمع هذه الأصوات لتعطى مقاطع,ثم كلمات,ثم جمل,والأصوات هي المادة الخام للكلام,لذا فهي  النقطة الهامة التي يجب تدريب أطفالنا عليها . ومن هنا جاء التفسير الأكثر شيوعاً للعسر القرائي،والذي يرى أنه ناتج عن عجزاً في أولى مستويات اللغة وهو المستوى الفونولوجى، بسبب صعوبة في تجهيز أصوات الكلام لدى الفرد، أي التجهيز الفونولوجي ضعيف </w:t>
      </w:r>
      <w:r w:rsidRPr="0052562A">
        <w:t>(</w:t>
      </w:r>
      <w:r w:rsidRPr="0052562A">
        <w:rPr>
          <w:color w:val="000000"/>
        </w:rPr>
        <w:t xml:space="preserve"> Snowling,2000;Gallagher et al.</w:t>
      </w:r>
      <w:r w:rsidRPr="0052562A">
        <w:t>,2000)</w:t>
      </w:r>
      <w:r w:rsidRPr="0052562A">
        <w:rPr>
          <w:rFonts w:hint="cs"/>
          <w:rtl/>
        </w:rPr>
        <w:t>.</w:t>
      </w:r>
    </w:p>
    <w:p w:rsidR="001F4ED6" w:rsidRDefault="001F4ED6" w:rsidP="001F4ED6">
      <w:pPr>
        <w:pStyle w:val="ab"/>
        <w:bidi/>
        <w:spacing w:line="360" w:lineRule="exact"/>
        <w:jc w:val="both"/>
      </w:pPr>
      <w:r>
        <w:t xml:space="preserve">         </w:t>
      </w:r>
      <w:r>
        <w:rPr>
          <w:rFonts w:hint="cs"/>
          <w:rtl/>
        </w:rPr>
        <w:t>ويضيف (عبدالله،2005)</w:t>
      </w:r>
      <w:r w:rsidRPr="00556B32">
        <w:rPr>
          <w:rFonts w:hint="cs"/>
          <w:rtl/>
        </w:rPr>
        <w:t xml:space="preserve"> </w:t>
      </w:r>
      <w:r>
        <w:rPr>
          <w:rFonts w:hint="cs"/>
          <w:rtl/>
        </w:rPr>
        <w:t>أن هناك مهارة لها أهميتها البالغة بالنسبة للقراءة تتمثل في الوعي أو</w:t>
      </w:r>
      <w:r>
        <w:t xml:space="preserve"> </w:t>
      </w:r>
      <w:r>
        <w:rPr>
          <w:rFonts w:hint="cs"/>
          <w:rtl/>
        </w:rPr>
        <w:t>الإدراك الفونولوجي.</w:t>
      </w:r>
      <w:r>
        <w:rPr>
          <w:lang w:bidi="ar-EG"/>
        </w:rPr>
        <w:t xml:space="preserve">Phonological Awareness </w:t>
      </w:r>
      <w:r>
        <w:rPr>
          <w:rFonts w:hint="cs"/>
          <w:rtl/>
        </w:rPr>
        <w:t xml:space="preserve"> ويتمثل الوعي أو الإدراك الفونولوجي في قدرة الطفل على فهم أن مجرى الحديث يمكن تجزئته إلى وحدات صوتية أصغر كالكلمات، والمقاطع، والفونيمات ، ومن المعروف أن الأطفال العاديين أي الذين لا يعانون من أي صعوبة من صعوبات التعلم يكون بمقدورهم تطوير الوعي الفونولوجي خلال سنوات ما قبل المدرسة، أما أطفال ما قبل المدرسة الذين يبدون مشكلات في الوعي الفونولوجي فيعدون من المعرضين لخطر صعوبات القراءة وذلك بعد أن يلتحقوا بالمدرسة الابتدائية.  </w:t>
      </w:r>
    </w:p>
    <w:p w:rsidR="001F4ED6" w:rsidRPr="00BE51CC" w:rsidRDefault="001F4ED6" w:rsidP="001F4ED6">
      <w:pPr>
        <w:pStyle w:val="ab"/>
        <w:bidi/>
        <w:spacing w:line="360" w:lineRule="exact"/>
        <w:jc w:val="both"/>
        <w:rPr>
          <w:rFonts w:cs="Simplified Arabic" w:hint="cs"/>
          <w:rtl/>
        </w:rPr>
      </w:pPr>
      <w:r>
        <w:t xml:space="preserve">  </w:t>
      </w:r>
      <w:r>
        <w:rPr>
          <w:rFonts w:hint="cs"/>
          <w:rtl/>
        </w:rPr>
        <w:t xml:space="preserve"> </w:t>
      </w:r>
      <w:r w:rsidRPr="0052562A">
        <w:rPr>
          <w:rFonts w:hint="cs"/>
          <w:rtl/>
        </w:rPr>
        <w:t>وجاء عند</w:t>
      </w:r>
      <w:r w:rsidRPr="0052562A">
        <w:t xml:space="preserve"> </w:t>
      </w:r>
      <w:hyperlink r:id="rId5" w:tooltip="New Search for Author Yopp, Helen" w:history="1">
        <w:r w:rsidRPr="0052562A">
          <w:rPr>
            <w:rFonts w:cs="Simplified Arabic"/>
            <w:color w:val="000000"/>
          </w:rPr>
          <w:t>Yopp (2009)</w:t>
        </w:r>
      </w:hyperlink>
      <w:r w:rsidRPr="0052562A">
        <w:rPr>
          <w:rFonts w:cs="Simplified Arabic"/>
          <w:color w:val="000000"/>
        </w:rPr>
        <w:t xml:space="preserve">  </w:t>
      </w:r>
      <w:hyperlink r:id="rId6" w:tooltip="New Search for Author Yopp, Hallie Kay" w:history="1">
        <w:r w:rsidRPr="0052562A">
          <w:rPr>
            <w:rFonts w:cs="Simplified Arabic"/>
            <w:color w:val="000000"/>
          </w:rPr>
          <w:t>Yopp, &amp;</w:t>
        </w:r>
      </w:hyperlink>
      <w:r w:rsidRPr="0052562A">
        <w:rPr>
          <w:rFonts w:cs="Simplified Arabic"/>
          <w:color w:val="000000"/>
        </w:rPr>
        <w:t xml:space="preserve">  </w:t>
      </w:r>
      <w:r w:rsidRPr="0052562A">
        <w:rPr>
          <w:rFonts w:cs="Simplified Arabic" w:hint="cs"/>
          <w:color w:val="000000"/>
          <w:rtl/>
        </w:rPr>
        <w:t>أن القدرة على</w:t>
      </w:r>
      <w:r>
        <w:rPr>
          <w:rFonts w:cs="Simplified Arabic" w:hint="cs"/>
          <w:color w:val="000000"/>
          <w:rtl/>
        </w:rPr>
        <w:t xml:space="preserve"> معالجة أصوات اللغة ومهارات الوعى الفنولوجى ترتبط بدرجه عالية بالقدرة على القراءة والتهجي لدى الأطفال.</w:t>
      </w:r>
    </w:p>
    <w:p w:rsidR="001F4ED6" w:rsidRDefault="001F4ED6" w:rsidP="001F4ED6">
      <w:pPr>
        <w:spacing w:line="360" w:lineRule="exact"/>
        <w:jc w:val="both"/>
        <w:rPr>
          <w:rFonts w:cs="Simplified Arabic" w:hint="cs"/>
          <w:rtl/>
        </w:rPr>
      </w:pPr>
      <w:r w:rsidRPr="00556B32">
        <w:rPr>
          <w:rFonts w:cs="Simplified Arabic" w:hint="cs"/>
          <w:rtl/>
        </w:rPr>
        <w:t xml:space="preserve"> </w:t>
      </w:r>
      <w:r>
        <w:rPr>
          <w:rFonts w:cs="Simplified Arabic" w:hint="cs"/>
          <w:rtl/>
        </w:rPr>
        <w:t xml:space="preserve">    </w:t>
      </w:r>
      <w:r w:rsidRPr="00556B32">
        <w:rPr>
          <w:rFonts w:cs="Simplified Arabic" w:hint="cs"/>
          <w:rtl/>
        </w:rPr>
        <w:t>وتشير معظم الدراسات</w:t>
      </w:r>
      <w:r>
        <w:rPr>
          <w:rFonts w:cs="Simplified Arabic" w:hint="cs"/>
          <w:rtl/>
        </w:rPr>
        <w:t xml:space="preserve"> إلى </w:t>
      </w:r>
      <w:r w:rsidRPr="00556B32">
        <w:rPr>
          <w:rFonts w:cs="Simplified Arabic" w:hint="cs"/>
          <w:rtl/>
        </w:rPr>
        <w:t xml:space="preserve">أن السبب في </w:t>
      </w:r>
      <w:r>
        <w:rPr>
          <w:rFonts w:cs="Simplified Arabic" w:hint="cs"/>
          <w:rtl/>
        </w:rPr>
        <w:t>صعوبة</w:t>
      </w:r>
      <w:r w:rsidRPr="00556B32">
        <w:rPr>
          <w:rFonts w:cs="Simplified Arabic" w:hint="cs"/>
          <w:rtl/>
        </w:rPr>
        <w:t xml:space="preserve"> القراءة والتهجئة يقف خلفها الضعف </w:t>
      </w:r>
      <w:r>
        <w:rPr>
          <w:rFonts w:cs="Simplified Arabic" w:hint="cs"/>
          <w:rtl/>
        </w:rPr>
        <w:t xml:space="preserve">في </w:t>
      </w:r>
      <w:r w:rsidRPr="00556B32">
        <w:rPr>
          <w:rFonts w:cs="Simplified Arabic" w:hint="cs"/>
          <w:rtl/>
        </w:rPr>
        <w:t>الوعي الفونولوجي</w:t>
      </w:r>
      <w:r>
        <w:rPr>
          <w:rFonts w:cs="Simplified Arabic" w:hint="cs"/>
          <w:rtl/>
        </w:rPr>
        <w:t xml:space="preserve">(الصوتي) للغة، ومن أهمها دراسة كل من </w:t>
      </w:r>
      <w:r w:rsidRPr="00556B32">
        <w:rPr>
          <w:rFonts w:cs="Simplified Arabic" w:hint="cs"/>
          <w:rtl/>
        </w:rPr>
        <w:t xml:space="preserve"> </w:t>
      </w:r>
      <w:r w:rsidRPr="00556B32">
        <w:rPr>
          <w:rFonts w:cs="Simplified Arabic"/>
        </w:rPr>
        <w:t>(Macmillan, 2002;</w:t>
      </w:r>
      <w:r w:rsidRPr="00550C60">
        <w:rPr>
          <w:rFonts w:cs="Simplified Arabic"/>
        </w:rPr>
        <w:t xml:space="preserve"> </w:t>
      </w:r>
      <w:r w:rsidRPr="00BE51CC">
        <w:rPr>
          <w:rFonts w:cs="Simplified Arabic"/>
        </w:rPr>
        <w:t>Mann &amp; Foy</w:t>
      </w:r>
      <w:r w:rsidRPr="00556B32">
        <w:rPr>
          <w:rFonts w:cs="Simplified Arabic"/>
        </w:rPr>
        <w:t xml:space="preserve">,2003; Michal </w:t>
      </w:r>
      <w:r>
        <w:rPr>
          <w:rFonts w:cs="Simplified Arabic"/>
        </w:rPr>
        <w:t>et al.</w:t>
      </w:r>
      <w:r w:rsidRPr="00556B32">
        <w:rPr>
          <w:rFonts w:cs="Simplified Arabic"/>
        </w:rPr>
        <w:t>,2007;</w:t>
      </w:r>
      <w:r>
        <w:rPr>
          <w:rFonts w:cs="Simplified Arabic"/>
        </w:rPr>
        <w:t>Peeters et al,2009)</w:t>
      </w:r>
      <w:r w:rsidRPr="00556B32">
        <w:rPr>
          <w:rFonts w:cs="Simplified Arabic" w:hint="cs"/>
          <w:rtl/>
        </w:rPr>
        <w:t xml:space="preserve"> </w:t>
      </w:r>
      <w:r>
        <w:rPr>
          <w:rFonts w:cs="Simplified Arabic" w:hint="cs"/>
          <w:rtl/>
        </w:rPr>
        <w:t>.</w:t>
      </w:r>
    </w:p>
    <w:p w:rsidR="001F4ED6" w:rsidRDefault="001F4ED6" w:rsidP="001F4ED6">
      <w:pPr>
        <w:spacing w:line="360" w:lineRule="exact"/>
        <w:jc w:val="lowKashida"/>
        <w:rPr>
          <w:rFonts w:cs="Simplified Arabic" w:hint="cs"/>
          <w:rtl/>
        </w:rPr>
      </w:pPr>
      <w:r w:rsidRPr="00556B32">
        <w:rPr>
          <w:rFonts w:cs="Simplified Arabic" w:hint="cs"/>
          <w:rtl/>
        </w:rPr>
        <w:t xml:space="preserve"> </w:t>
      </w:r>
      <w:r>
        <w:rPr>
          <w:rFonts w:cs="Simplified Arabic" w:hint="cs"/>
          <w:rtl/>
        </w:rPr>
        <w:t xml:space="preserve">  </w:t>
      </w:r>
      <w:r w:rsidRPr="00556B32">
        <w:rPr>
          <w:rFonts w:cs="Simplified Arabic" w:hint="cs"/>
          <w:rtl/>
        </w:rPr>
        <w:t xml:space="preserve"> ويمكن الإشارة إلى</w:t>
      </w:r>
      <w:r>
        <w:rPr>
          <w:rFonts w:cs="Simplified Arabic" w:hint="cs"/>
          <w:rtl/>
        </w:rPr>
        <w:t xml:space="preserve"> خمس</w:t>
      </w:r>
      <w:r w:rsidRPr="00556B32">
        <w:rPr>
          <w:rFonts w:cs="Simplified Arabic" w:hint="cs"/>
          <w:rtl/>
        </w:rPr>
        <w:t xml:space="preserve"> مستويات من الصعوبة ال</w:t>
      </w:r>
      <w:r>
        <w:rPr>
          <w:rFonts w:cs="Simplified Arabic" w:hint="cs"/>
          <w:rtl/>
        </w:rPr>
        <w:t xml:space="preserve">فونولوجية(الصوتية) التي تواجه الأطفال ذوى  صعوبات التعلم ،وهى تتمثل في صعوبة </w:t>
      </w:r>
      <w:r w:rsidRPr="00556B32">
        <w:rPr>
          <w:rFonts w:cs="Simplified Arabic" w:hint="cs"/>
          <w:rtl/>
        </w:rPr>
        <w:t>الوعي بالقافية والجناس</w:t>
      </w:r>
      <w:r>
        <w:rPr>
          <w:rFonts w:cs="Simplified Arabic" w:hint="cs"/>
          <w:rtl/>
        </w:rPr>
        <w:t>(كلمات متشابهة في اللفظ وتختلف في المعنى أو الدلالة)</w:t>
      </w:r>
      <w:r w:rsidRPr="00556B32">
        <w:rPr>
          <w:rFonts w:cs="Simplified Arabic" w:hint="cs"/>
          <w:rtl/>
        </w:rPr>
        <w:t xml:space="preserve">, ومزج </w:t>
      </w:r>
      <w:r w:rsidRPr="00556B32">
        <w:rPr>
          <w:rFonts w:cs="Simplified Arabic" w:hint="cs"/>
          <w:rtl/>
        </w:rPr>
        <w:lastRenderedPageBreak/>
        <w:t xml:space="preserve">الفونيمات الصوتية, وتحليل الفونيمات,وفهم وإنتاج الفونيمات أي القدرة على الإضافة والحذف </w:t>
      </w:r>
      <w:r w:rsidRPr="00A10F48">
        <w:rPr>
          <w:rFonts w:cs="Simplified Arabic" w:hint="cs"/>
          <w:rtl/>
        </w:rPr>
        <w:t>والإبدال.(</w:t>
      </w:r>
      <w:r w:rsidRPr="00A10F48">
        <w:rPr>
          <w:rFonts w:cs="Simplified Arabic"/>
        </w:rPr>
        <w:t>(Adams,1990</w:t>
      </w:r>
      <w:r>
        <w:rPr>
          <w:rFonts w:cs="Simplified Arabic" w:hint="cs"/>
          <w:rtl/>
        </w:rPr>
        <w:t>.</w:t>
      </w:r>
      <w:r w:rsidRPr="00A10F48">
        <w:rPr>
          <w:rFonts w:cs="Simplified Arabic" w:hint="cs"/>
          <w:rtl/>
        </w:rPr>
        <w:t xml:space="preserve">ويبدو </w:t>
      </w:r>
      <w:r>
        <w:rPr>
          <w:rFonts w:cs="Simplified Arabic" w:hint="cs"/>
          <w:rtl/>
        </w:rPr>
        <w:t xml:space="preserve">تدنى الوعى الفنولوجى </w:t>
      </w:r>
      <w:r w:rsidRPr="00A10F48">
        <w:rPr>
          <w:rFonts w:cs="Simplified Arabic" w:hint="cs"/>
          <w:rtl/>
        </w:rPr>
        <w:t xml:space="preserve"> في صعوبة  إدراك الكلام المسموع من الأخرين وصعوبة التعبير اللفظى.</w:t>
      </w:r>
    </w:p>
    <w:p w:rsidR="001F4ED6" w:rsidRPr="00B02FFE" w:rsidRDefault="001F4ED6" w:rsidP="001F4ED6">
      <w:pPr>
        <w:spacing w:line="360" w:lineRule="exact"/>
        <w:jc w:val="lowKashida"/>
        <w:rPr>
          <w:rFonts w:cs="Simplified Arabic" w:hint="cs"/>
          <w:rtl/>
        </w:rPr>
      </w:pPr>
      <w:r>
        <w:rPr>
          <w:rFonts w:cs="Simplified Arabic" w:hint="cs"/>
          <w:rtl/>
        </w:rPr>
        <w:t xml:space="preserve">    </w:t>
      </w:r>
      <w:r w:rsidRPr="00A10F48">
        <w:rPr>
          <w:rFonts w:cs="Simplified Arabic" w:hint="cs"/>
          <w:rtl/>
        </w:rPr>
        <w:t>ولقد تعددت الأساليب التي تعالج الضعف الفونولوجي عند الأطفال ذوى صعوبة القراءة استناداً إلى الارتباط الوثيق بين</w:t>
      </w:r>
      <w:r w:rsidRPr="00556B32">
        <w:rPr>
          <w:rFonts w:cs="Simplified Arabic" w:hint="cs"/>
          <w:rtl/>
        </w:rPr>
        <w:t xml:space="preserve"> الضعف في القراءة والوعي الفونولوجي</w:t>
      </w:r>
      <w:r>
        <w:rPr>
          <w:rFonts w:cs="Simplified Arabic" w:hint="cs"/>
          <w:rtl/>
        </w:rPr>
        <w:t xml:space="preserve">، </w:t>
      </w:r>
      <w:r w:rsidRPr="00556B32">
        <w:rPr>
          <w:rFonts w:cs="Simplified Arabic" w:hint="cs"/>
          <w:rtl/>
        </w:rPr>
        <w:t xml:space="preserve">فظهر من استخدم تدريب الأطفال على أزواج الكلمات المقفاة وغير المقفاة أو </w:t>
      </w:r>
      <w:r>
        <w:rPr>
          <w:rFonts w:cs="Simplified Arabic" w:hint="cs"/>
          <w:rtl/>
        </w:rPr>
        <w:t xml:space="preserve">التعرف على </w:t>
      </w:r>
      <w:r w:rsidRPr="00556B32">
        <w:rPr>
          <w:rFonts w:cs="Simplified Arabic" w:hint="cs"/>
          <w:rtl/>
        </w:rPr>
        <w:t xml:space="preserve"> الكلمة التي لا</w:t>
      </w:r>
      <w:r>
        <w:rPr>
          <w:rFonts w:cs="Simplified Arabic" w:hint="cs"/>
          <w:rtl/>
        </w:rPr>
        <w:t xml:space="preserve"> </w:t>
      </w:r>
      <w:r w:rsidRPr="00556B32">
        <w:rPr>
          <w:rFonts w:cs="Simplified Arabic" w:hint="cs"/>
          <w:rtl/>
        </w:rPr>
        <w:t>تتماشى مع القافية أو التعرف على الكلمات كوحدات ضمن جم</w:t>
      </w:r>
      <w:r>
        <w:rPr>
          <w:rFonts w:cs="Simplified Arabic" w:hint="cs"/>
          <w:rtl/>
        </w:rPr>
        <w:t xml:space="preserve">ل أو التدريب على الكلمات </w:t>
      </w:r>
      <w:r w:rsidRPr="00B02FFE">
        <w:rPr>
          <w:rFonts w:cs="Simplified Arabic" w:hint="cs"/>
          <w:rtl/>
        </w:rPr>
        <w:t>المقفاة أو التدريب على مزج المقاطع إلى كلمات أو إنتاج كلمة من عدة أصوات</w:t>
      </w:r>
      <w:r w:rsidRPr="00B02FFE">
        <w:rPr>
          <w:rFonts w:cs="Simplified Arabic"/>
        </w:rPr>
        <w:t xml:space="preserve">(Hatcher,2000 </w:t>
      </w:r>
      <w:r w:rsidRPr="00B02FFE">
        <w:rPr>
          <w:rFonts w:cs="Simplified Arabic" w:hint="cs"/>
          <w:rtl/>
        </w:rPr>
        <w:t>. وترى (2000)</w:t>
      </w:r>
      <w:r w:rsidRPr="00B02FFE">
        <w:rPr>
          <w:rFonts w:cs="Simplified Arabic"/>
        </w:rPr>
        <w:t xml:space="preserve">Smith </w:t>
      </w:r>
      <w:r w:rsidRPr="00B02FFE">
        <w:rPr>
          <w:rFonts w:cs="Simplified Arabic" w:hint="cs"/>
          <w:rtl/>
        </w:rPr>
        <w:t xml:space="preserve"> أن التركيز على تشجيع الطفل على القيام بقراءة القصص، وحل الألغاز اللفظية ، وقراءة الحروف، واللعب بالكلمات وسجع الكلمات</w:t>
      </w:r>
      <w:r>
        <w:rPr>
          <w:rFonts w:cs="Simplified Arabic" w:hint="cs"/>
          <w:rtl/>
        </w:rPr>
        <w:t xml:space="preserve"> ،و</w:t>
      </w:r>
      <w:r w:rsidRPr="00B02FFE">
        <w:rPr>
          <w:rFonts w:cs="Simplified Arabic" w:hint="cs"/>
          <w:rtl/>
        </w:rPr>
        <w:t xml:space="preserve">التحدث مع الآخرين، وعن اهتماماته،من شأنه تخفيف صعوبات التعلم المرتبطة بالوعي الفونولوجي والمهارات اللغوية. </w:t>
      </w:r>
    </w:p>
    <w:p w:rsidR="001F4ED6" w:rsidRDefault="001F4ED6" w:rsidP="001F4ED6">
      <w:pPr>
        <w:spacing w:line="360" w:lineRule="exact"/>
        <w:jc w:val="lowKashida"/>
        <w:rPr>
          <w:rFonts w:cs="Simplified Arabic" w:hint="cs"/>
          <w:rtl/>
        </w:rPr>
      </w:pPr>
      <w:r w:rsidRPr="00B02FFE">
        <w:rPr>
          <w:rFonts w:cs="Simplified Arabic" w:hint="cs"/>
          <w:rtl/>
        </w:rPr>
        <w:t xml:space="preserve">  و</w:t>
      </w:r>
      <w:r>
        <w:rPr>
          <w:rFonts w:cs="Simplified Arabic" w:hint="cs"/>
          <w:rtl/>
        </w:rPr>
        <w:t>يشير</w:t>
      </w:r>
      <w:r w:rsidRPr="00B02FFE">
        <w:rPr>
          <w:rFonts w:cs="Simplified Arabic" w:hint="cs"/>
          <w:rtl/>
        </w:rPr>
        <w:t xml:space="preserve"> </w:t>
      </w:r>
      <w:hyperlink r:id="rId7" w:tooltip="New Search for Author Yopp, Helen" w:history="1">
        <w:r w:rsidRPr="00B02FFE">
          <w:rPr>
            <w:rFonts w:cs="Simplified Arabic"/>
            <w:color w:val="000000"/>
          </w:rPr>
          <w:t>Yopp.(2009).</w:t>
        </w:r>
      </w:hyperlink>
      <w:r w:rsidRPr="00B02FFE">
        <w:rPr>
          <w:rFonts w:cs="Simplified Arabic"/>
          <w:color w:val="000000"/>
        </w:rPr>
        <w:t xml:space="preserve"> </w:t>
      </w:r>
      <w:hyperlink r:id="rId8" w:tooltip="New Search for Author Yopp, Hallie Kay" w:history="1">
        <w:r w:rsidRPr="00B02FFE">
          <w:rPr>
            <w:rFonts w:cs="Simplified Arabic"/>
            <w:color w:val="000000"/>
          </w:rPr>
          <w:t>Yopp, &amp;</w:t>
        </w:r>
      </w:hyperlink>
      <w:r>
        <w:rPr>
          <w:rFonts w:cs="Simplified Arabic" w:hint="cs"/>
          <w:color w:val="000000"/>
          <w:rtl/>
        </w:rPr>
        <w:t xml:space="preserve">  إلى</w:t>
      </w:r>
      <w:r>
        <w:rPr>
          <w:rFonts w:cs="Simplified Arabic"/>
          <w:color w:val="000000"/>
        </w:rPr>
        <w:t xml:space="preserve"> </w:t>
      </w:r>
      <w:r w:rsidRPr="00B02FFE">
        <w:rPr>
          <w:rFonts w:cs="Simplified Arabic" w:hint="cs"/>
          <w:color w:val="000000"/>
          <w:rtl/>
        </w:rPr>
        <w:t>ضرور</w:t>
      </w:r>
      <w:r w:rsidRPr="00B02FFE">
        <w:rPr>
          <w:rFonts w:cs="Simplified Arabic" w:hint="eastAsia"/>
          <w:color w:val="000000"/>
          <w:rtl/>
        </w:rPr>
        <w:t>ة</w:t>
      </w:r>
      <w:r w:rsidRPr="00B02FFE">
        <w:rPr>
          <w:rFonts w:cs="Simplified Arabic" w:hint="cs"/>
          <w:color w:val="000000"/>
          <w:rtl/>
        </w:rPr>
        <w:t xml:space="preserve"> أن تكون الأنشطة المستخدمة في تعليم مهارات الوعى الفنولوجى للأطفال تعتمد على المرح والمتعة واستخدام الأغاني</w:t>
      </w:r>
      <w:r>
        <w:rPr>
          <w:rFonts w:cs="Simplified Arabic" w:hint="cs"/>
          <w:color w:val="000000"/>
          <w:rtl/>
        </w:rPr>
        <w:t xml:space="preserve"> والألعاب والقصص والكتب والتدريب على السجع حتى يتحقق الفهم الكامل  للوعي الفنولوجى.</w:t>
      </w:r>
    </w:p>
    <w:p w:rsidR="001F4ED6" w:rsidRPr="00556B32" w:rsidRDefault="001F4ED6" w:rsidP="001F4ED6">
      <w:pPr>
        <w:spacing w:line="360" w:lineRule="exact"/>
        <w:jc w:val="lowKashida"/>
        <w:rPr>
          <w:rFonts w:cs="Simplified Arabic" w:hint="cs"/>
          <w:rtl/>
        </w:rPr>
      </w:pPr>
      <w:r>
        <w:rPr>
          <w:rFonts w:cs="Simplified Arabic" w:hint="cs"/>
          <w:rtl/>
        </w:rPr>
        <w:t xml:space="preserve">    </w:t>
      </w:r>
      <w:r w:rsidRPr="00BD651A">
        <w:rPr>
          <w:rFonts w:cs="Simplified Arabic" w:hint="cs"/>
          <w:rtl/>
        </w:rPr>
        <w:t>وغالبا ما يلاحظ معلمو الأطفال ذوى صعوبات القراءة  أن المشكلة ناتجة عن عدم القدرة على التمثيل الفونولوجي للغة حيث تظهر المشكلة لديهم عندما يتقدمون للاختبارات التي تتطلب منهم معالجة الوحدات الأكبر للكلمات المنطوقة (القوافي والمقاطع ) وتتجلى الصعوبة لديهم في الوصول إلى الوحدات أو الفونيمات الأصغر(</w:t>
      </w:r>
      <w:r w:rsidRPr="00BD651A">
        <w:rPr>
          <w:rFonts w:cs="Simplified Arabic"/>
        </w:rPr>
        <w:t>Swanson,2000</w:t>
      </w:r>
      <w:r w:rsidRPr="00BD651A">
        <w:rPr>
          <w:rFonts w:cs="Simplified Arabic" w:hint="cs"/>
          <w:rtl/>
        </w:rPr>
        <w:t>)</w:t>
      </w:r>
    </w:p>
    <w:p w:rsidR="001F4ED6" w:rsidRPr="00556B32" w:rsidRDefault="001F4ED6" w:rsidP="001F4ED6">
      <w:pPr>
        <w:spacing w:line="360" w:lineRule="exact"/>
        <w:jc w:val="lowKashida"/>
        <w:rPr>
          <w:rFonts w:cs="Simplified Arabic" w:hint="cs"/>
          <w:rtl/>
        </w:rPr>
      </w:pPr>
      <w:r w:rsidRPr="00556B32">
        <w:rPr>
          <w:rFonts w:cs="Simplified Arabic" w:hint="cs"/>
          <w:rtl/>
        </w:rPr>
        <w:t xml:space="preserve"> </w:t>
      </w:r>
      <w:r>
        <w:rPr>
          <w:rFonts w:cs="Simplified Arabic" w:hint="cs"/>
          <w:rtl/>
        </w:rPr>
        <w:t xml:space="preserve">  </w:t>
      </w:r>
      <w:r w:rsidRPr="00556B32">
        <w:rPr>
          <w:rFonts w:cs="Simplified Arabic" w:hint="cs"/>
          <w:rtl/>
        </w:rPr>
        <w:t>ولهذا فان المعالجة السمعية</w:t>
      </w:r>
      <w:r w:rsidRPr="00556B32">
        <w:rPr>
          <w:rFonts w:cs="Simplified Arabic"/>
        </w:rPr>
        <w:t xml:space="preserve"> Auditory Processing)</w:t>
      </w:r>
      <w:r w:rsidRPr="00556B32">
        <w:rPr>
          <w:rFonts w:cs="Simplified Arabic" w:hint="cs"/>
          <w:rtl/>
        </w:rPr>
        <w:t xml:space="preserve">)  تتداخل مع الوعي الفونولوجي للأطفال الذين يعانون من صعوبات في القراءة ويتم في هذا النوع من المعالجة التّركيز على صوت الكلمات وعمليّة تّرميزها </w:t>
      </w:r>
      <w:r>
        <w:rPr>
          <w:rFonts w:cs="Simplified Arabic" w:hint="cs"/>
          <w:rtl/>
        </w:rPr>
        <w:t xml:space="preserve">. </w:t>
      </w:r>
      <w:r w:rsidRPr="00556B32">
        <w:rPr>
          <w:rFonts w:cs="Simplified Arabic" w:hint="cs"/>
          <w:rtl/>
        </w:rPr>
        <w:t xml:space="preserve">ويتم تمثيل المعلومات فيها على نحو سمعيّ من خلال تشكيل آثار الأصوات المسموعة وفقا لخصائص الصّوت؛ كالإيقاع والشّدة ودرجة التّرديد ( الزغول،2003 ). ويشير الأدب  إلى أن كثيراً من النّاس يعتمدون </w:t>
      </w:r>
      <w:r>
        <w:rPr>
          <w:rFonts w:cs="Simplified Arabic" w:hint="cs"/>
          <w:rtl/>
        </w:rPr>
        <w:t>في</w:t>
      </w:r>
      <w:r w:rsidRPr="00556B32">
        <w:rPr>
          <w:rFonts w:cs="Simplified Arabic" w:hint="cs"/>
          <w:rtl/>
        </w:rPr>
        <w:t xml:space="preserve"> طريقة تّرميز الم</w:t>
      </w:r>
      <w:r>
        <w:rPr>
          <w:rFonts w:cs="Simplified Arabic" w:hint="cs"/>
          <w:rtl/>
        </w:rPr>
        <w:t xml:space="preserve">ثيرات بطريقة صوتيّة على </w:t>
      </w:r>
      <w:r w:rsidRPr="00556B32">
        <w:rPr>
          <w:rFonts w:cs="Simplified Arabic" w:hint="cs"/>
          <w:rtl/>
        </w:rPr>
        <w:t>منطوق الكلمات أو الأعداد أو الرموز أو الأصوات  الناتجة عنها ( العتوم ، 2004 ).</w:t>
      </w:r>
    </w:p>
    <w:p w:rsidR="001F4ED6" w:rsidRDefault="001F4ED6" w:rsidP="001F4ED6">
      <w:pPr>
        <w:spacing w:line="360" w:lineRule="exact"/>
        <w:jc w:val="lowKashida"/>
        <w:rPr>
          <w:rFonts w:cs="Simplified Arabic"/>
        </w:rPr>
      </w:pPr>
      <w:r>
        <w:rPr>
          <w:rFonts w:cs="Simplified Arabic" w:hint="cs"/>
          <w:rtl/>
        </w:rPr>
        <w:t xml:space="preserve"> </w:t>
      </w:r>
      <w:r w:rsidRPr="00556B32">
        <w:rPr>
          <w:rFonts w:cs="Simplified Arabic" w:hint="cs"/>
          <w:rtl/>
        </w:rPr>
        <w:t xml:space="preserve">           </w:t>
      </w:r>
      <w:r>
        <w:rPr>
          <w:rFonts w:cs="Simplified Arabic" w:hint="cs"/>
          <w:rtl/>
        </w:rPr>
        <w:t>و</w:t>
      </w:r>
      <w:r w:rsidRPr="00556B32">
        <w:rPr>
          <w:rFonts w:cs="Simplified Arabic" w:hint="cs"/>
          <w:rtl/>
        </w:rPr>
        <w:t>هناك ارتباط قو</w:t>
      </w:r>
      <w:r w:rsidRPr="00556B32">
        <w:rPr>
          <w:rFonts w:cs="Simplified Arabic" w:hint="eastAsia"/>
          <w:rtl/>
        </w:rPr>
        <w:t>ي</w:t>
      </w:r>
      <w:r>
        <w:rPr>
          <w:rFonts w:cs="Simplified Arabic" w:hint="cs"/>
          <w:rtl/>
        </w:rPr>
        <w:t xml:space="preserve"> بين</w:t>
      </w:r>
      <w:r w:rsidRPr="00556B32">
        <w:rPr>
          <w:rFonts w:cs="Simplified Arabic" w:hint="cs"/>
          <w:rtl/>
        </w:rPr>
        <w:t xml:space="preserve"> </w:t>
      </w:r>
      <w:r>
        <w:rPr>
          <w:rFonts w:cs="Simplified Arabic" w:hint="cs"/>
          <w:rtl/>
        </w:rPr>
        <w:t>إنتاج الكلام و</w:t>
      </w:r>
      <w:r w:rsidRPr="00556B32">
        <w:rPr>
          <w:rFonts w:cs="Simplified Arabic" w:hint="cs"/>
          <w:rtl/>
        </w:rPr>
        <w:t>القدرة على التشفير والتخزين والاسترجاع للأشياء المخزنة في الذاكرة.</w:t>
      </w:r>
      <w:r w:rsidRPr="00556B32">
        <w:rPr>
          <w:rFonts w:cs="Simplified Arabic"/>
        </w:rPr>
        <w:t xml:space="preserve"> </w:t>
      </w:r>
      <w:r w:rsidRPr="009C5C59">
        <w:rPr>
          <w:rFonts w:cs="Simplified Arabic"/>
        </w:rPr>
        <w:t>Sternberg, 2003)</w:t>
      </w:r>
      <w:r w:rsidRPr="009C5C59">
        <w:rPr>
          <w:rFonts w:cs="Simplified Arabic" w:hint="cs"/>
          <w:rtl/>
        </w:rPr>
        <w:t>) .</w:t>
      </w:r>
      <w:r>
        <w:rPr>
          <w:rFonts w:cs="Simplified Arabic" w:hint="cs"/>
          <w:rtl/>
        </w:rPr>
        <w:t xml:space="preserve">كما </w:t>
      </w:r>
      <w:r w:rsidRPr="00556B32">
        <w:rPr>
          <w:rFonts w:cs="Simplified Arabic" w:hint="cs"/>
          <w:rtl/>
        </w:rPr>
        <w:t>أن النماذج الحديثة التي تفسر نظرية معالجة المعلومات أوضحت</w:t>
      </w:r>
      <w:r>
        <w:rPr>
          <w:rFonts w:cs="Simplified Arabic" w:hint="cs"/>
          <w:rtl/>
        </w:rPr>
        <w:t xml:space="preserve"> هذا </w:t>
      </w:r>
      <w:r w:rsidRPr="00556B32">
        <w:rPr>
          <w:rFonts w:cs="Simplified Arabic" w:hint="cs"/>
          <w:rtl/>
        </w:rPr>
        <w:t>الارتباط في كيف</w:t>
      </w:r>
      <w:r>
        <w:rPr>
          <w:rFonts w:cs="Simplified Arabic" w:hint="cs"/>
          <w:rtl/>
        </w:rPr>
        <w:t>ي</w:t>
      </w:r>
      <w:r w:rsidRPr="00556B32">
        <w:rPr>
          <w:rFonts w:cs="Simplified Arabic" w:hint="cs"/>
          <w:rtl/>
        </w:rPr>
        <w:t>ة حدوث المعالجة والتكامل في العمل الذي يؤدي إلى تعلم القراءة وتسهيل عملية التعلم برمتها</w:t>
      </w:r>
      <w:r w:rsidRPr="00A83A6B">
        <w:rPr>
          <w:rFonts w:cs="Simplified Arabic"/>
        </w:rPr>
        <w:t xml:space="preserve">(Mercer,1997;Wong ,1998; Solso,1999; Lerner,2000; </w:t>
      </w:r>
      <w:r w:rsidRPr="00DD100E">
        <w:rPr>
          <w:rFonts w:cs="Simplified Arabic"/>
          <w:color w:val="000000"/>
        </w:rPr>
        <w:t>Baddeley</w:t>
      </w:r>
      <w:r w:rsidRPr="00DD100E">
        <w:rPr>
          <w:rFonts w:cs="Simplified Arabic"/>
        </w:rPr>
        <w:t>,2003</w:t>
      </w:r>
      <w:r w:rsidRPr="00A83A6B">
        <w:rPr>
          <w:rFonts w:cs="Simplified Arabic"/>
        </w:rPr>
        <w:t xml:space="preserve">; </w:t>
      </w:r>
      <w:r w:rsidRPr="001A7BE6">
        <w:rPr>
          <w:rFonts w:cs="Simplified Arabic"/>
        </w:rPr>
        <w:t>Douglas &amp; Ross,2001</w:t>
      </w:r>
      <w:r w:rsidRPr="00A83A6B">
        <w:rPr>
          <w:rFonts w:cs="Simplified Arabic"/>
        </w:rPr>
        <w:t xml:space="preserve">; </w:t>
      </w:r>
      <w:r w:rsidRPr="001A7BE6">
        <w:rPr>
          <w:rFonts w:cs="Simplified Arabic"/>
        </w:rPr>
        <w:t>Swanson</w:t>
      </w:r>
      <w:r>
        <w:rPr>
          <w:rFonts w:cs="Simplified Arabic"/>
          <w:color w:val="000000"/>
        </w:rPr>
        <w:t xml:space="preserve">&amp; Sachse </w:t>
      </w:r>
      <w:r>
        <w:rPr>
          <w:rFonts w:cs="Simplified Arabic"/>
        </w:rPr>
        <w:t>, 2001</w:t>
      </w:r>
      <w:r w:rsidRPr="00A83A6B">
        <w:rPr>
          <w:rFonts w:cs="Simplified Arabic"/>
        </w:rPr>
        <w:t xml:space="preserve">) </w:t>
      </w:r>
      <w:r w:rsidRPr="00A83A6B">
        <w:rPr>
          <w:rFonts w:cs="Simplified Arabic" w:hint="cs"/>
          <w:rtl/>
        </w:rPr>
        <w:t xml:space="preserve"> .</w:t>
      </w:r>
      <w:r w:rsidRPr="00A83A6B">
        <w:rPr>
          <w:rFonts w:cs="Simplified Arabic"/>
        </w:rPr>
        <w:t xml:space="preserve">  </w:t>
      </w:r>
    </w:p>
    <w:p w:rsidR="001F4ED6" w:rsidRPr="00A83A6B" w:rsidRDefault="001F4ED6" w:rsidP="001F4ED6">
      <w:pPr>
        <w:spacing w:line="360" w:lineRule="exact"/>
        <w:jc w:val="lowKashida"/>
        <w:rPr>
          <w:rFonts w:cs="Simplified Arabic" w:hint="cs"/>
          <w:rtl/>
        </w:rPr>
      </w:pPr>
      <w:r>
        <w:rPr>
          <w:rFonts w:cs="Simplified Arabic"/>
        </w:rPr>
        <w:t xml:space="preserve">  </w:t>
      </w:r>
      <w:r>
        <w:rPr>
          <w:rFonts w:cs="Simplified Arabic" w:hint="cs"/>
          <w:rtl/>
        </w:rPr>
        <w:t xml:space="preserve">  وذكر</w:t>
      </w:r>
      <w:r>
        <w:rPr>
          <w:rFonts w:cs="Simplified Arabic"/>
        </w:rPr>
        <w:t xml:space="preserve"> Barbosa et al(2009)</w:t>
      </w:r>
      <w:r w:rsidRPr="00A83817">
        <w:rPr>
          <w:rFonts w:cs="Simplified Arabic" w:hint="cs"/>
          <w:rtl/>
        </w:rPr>
        <w:t xml:space="preserve"> </w:t>
      </w:r>
      <w:r>
        <w:rPr>
          <w:rFonts w:cs="Simplified Arabic" w:hint="cs"/>
          <w:rtl/>
        </w:rPr>
        <w:t>أن القصور في العمليات المعرفية يعتبر أح</w:t>
      </w:r>
      <w:r>
        <w:rPr>
          <w:rFonts w:cs="Simplified Arabic" w:hint="eastAsia"/>
          <w:rtl/>
        </w:rPr>
        <w:t>د</w:t>
      </w:r>
      <w:r>
        <w:rPr>
          <w:rFonts w:cs="Simplified Arabic" w:hint="cs"/>
          <w:rtl/>
        </w:rPr>
        <w:t xml:space="preserve"> أهم العوامل المسئولة عن صعوبات القراءة والكتابة، وأن المعالجة الصوتية هي أحد أهم هذه العمليات المعرفية ،وان التعديل فى العمليات الصوتية يكون في تنمية الذاكرة العاملة الصوتية(الفونولوجي</w:t>
      </w:r>
      <w:r>
        <w:rPr>
          <w:rFonts w:cs="Simplified Arabic" w:hint="eastAsia"/>
          <w:rtl/>
        </w:rPr>
        <w:t>ة</w:t>
      </w:r>
      <w:r>
        <w:rPr>
          <w:rFonts w:cs="Simplified Arabic" w:hint="cs"/>
          <w:rtl/>
        </w:rPr>
        <w:t xml:space="preserve"> ) والوعي الفنولوجى على وجه التحديد.</w:t>
      </w:r>
    </w:p>
    <w:p w:rsidR="001F4ED6" w:rsidRPr="00125B57" w:rsidRDefault="001F4ED6" w:rsidP="001F4ED6">
      <w:pPr>
        <w:spacing w:line="360" w:lineRule="exact"/>
        <w:jc w:val="lowKashida"/>
        <w:rPr>
          <w:rFonts w:cs="Simplified Arabic" w:hint="cs"/>
        </w:rPr>
      </w:pPr>
      <w:r w:rsidRPr="00556B32">
        <w:rPr>
          <w:rFonts w:cs="Simplified Arabic" w:hint="cs"/>
          <w:rtl/>
        </w:rPr>
        <w:t xml:space="preserve">    ومن هنا فأن العجز الذي يقع تحت ما</w:t>
      </w:r>
      <w:r>
        <w:rPr>
          <w:rFonts w:cs="Simplified Arabic" w:hint="cs"/>
          <w:rtl/>
        </w:rPr>
        <w:t xml:space="preserve"> </w:t>
      </w:r>
      <w:r w:rsidRPr="00556B32">
        <w:rPr>
          <w:rFonts w:cs="Simplified Arabic" w:hint="cs"/>
          <w:rtl/>
        </w:rPr>
        <w:t xml:space="preserve">يسمى بالعسر القرائي ينشا من مشكلات في النموذج الفونولوجي للنظام اللغوي والذي يفسر أن الذاكرة العاملة تتكون من مكونات فرعية احد هذه المكونات هي الذاكرة العاملة اللفظية التي تستند إلى المعلومات الفونولوجية وتقوم بعملية المعالجة من حيث عملية استرجاع المعلومات وتخزينها في الذاكرة طويلة الأمد  </w:t>
      </w:r>
      <w:r>
        <w:rPr>
          <w:rFonts w:cs="Simplified Arabic"/>
          <w:lang w:val="fr-FR"/>
        </w:rPr>
        <w:t>Goulandris e</w:t>
      </w:r>
      <w:r w:rsidRPr="00125B57">
        <w:rPr>
          <w:rFonts w:cs="Simplified Arabic"/>
          <w:lang w:val="fr-FR"/>
        </w:rPr>
        <w:t>t al,2000)</w:t>
      </w:r>
      <w:r w:rsidRPr="00556B32">
        <w:rPr>
          <w:rFonts w:cs="Simplified Arabic" w:hint="cs"/>
          <w:rtl/>
        </w:rPr>
        <w:t xml:space="preserve">  </w:t>
      </w:r>
      <w:r w:rsidRPr="00125B57">
        <w:rPr>
          <w:rFonts w:cs="Simplified Arabic"/>
          <w:lang w:val="fr-FR"/>
        </w:rPr>
        <w:t>;</w:t>
      </w:r>
      <w:r w:rsidRPr="00556B32">
        <w:rPr>
          <w:rFonts w:cs="Simplified Arabic" w:hint="cs"/>
          <w:rtl/>
        </w:rPr>
        <w:t xml:space="preserve"> </w:t>
      </w:r>
      <w:r w:rsidRPr="00125B57">
        <w:rPr>
          <w:rFonts w:cs="Simplified Arabic"/>
          <w:lang w:val="fr-FR"/>
        </w:rPr>
        <w:t>(</w:t>
      </w:r>
      <w:r w:rsidRPr="0094220D">
        <w:rPr>
          <w:rFonts w:cs="Simplified Arabic"/>
          <w:color w:val="000000"/>
        </w:rPr>
        <w:t>Gallagher</w:t>
      </w:r>
      <w:r>
        <w:rPr>
          <w:rFonts w:cs="Simplified Arabic"/>
          <w:color w:val="000000"/>
        </w:rPr>
        <w:t xml:space="preserve"> et al</w:t>
      </w:r>
      <w:r w:rsidRPr="00125B57">
        <w:rPr>
          <w:rFonts w:cs="Simplified Arabic"/>
          <w:lang w:val="fr-FR"/>
        </w:rPr>
        <w:t>,2000</w:t>
      </w:r>
      <w:r>
        <w:rPr>
          <w:rFonts w:cs="Simplified Arabic" w:hint="cs"/>
          <w:rtl/>
        </w:rPr>
        <w:t>.</w:t>
      </w:r>
    </w:p>
    <w:p w:rsidR="001F4ED6" w:rsidRPr="00556B32" w:rsidRDefault="001F4ED6" w:rsidP="001F4ED6">
      <w:pPr>
        <w:spacing w:line="360" w:lineRule="exact"/>
        <w:jc w:val="lowKashida"/>
        <w:rPr>
          <w:rFonts w:cs="Simplified Arabic" w:hint="cs"/>
          <w:rtl/>
        </w:rPr>
      </w:pPr>
      <w:r w:rsidRPr="00556B32">
        <w:rPr>
          <w:rFonts w:cs="Simplified Arabic" w:hint="cs"/>
          <w:rtl/>
        </w:rPr>
        <w:t xml:space="preserve">     وتقوم الذاكرة العاملة بمجموعة من الوظائف تعتبر غاية في الأهمية أولها التّرميز (</w:t>
      </w:r>
      <w:r w:rsidRPr="00556B32">
        <w:rPr>
          <w:rFonts w:cs="Simplified Arabic"/>
        </w:rPr>
        <w:t xml:space="preserve">Encoding </w:t>
      </w:r>
      <w:r w:rsidRPr="00556B32">
        <w:rPr>
          <w:rFonts w:cs="Simplified Arabic" w:hint="cs"/>
          <w:rtl/>
        </w:rPr>
        <w:t xml:space="preserve">) ويتمثل في تحويل المعلومات إلى صور ذات معنى ليسهل تذكرها أو اختصارها إلى صور ابسط. </w:t>
      </w:r>
      <w:r w:rsidRPr="001A7BE6">
        <w:rPr>
          <w:rFonts w:cs="Simplified Arabic" w:hint="cs"/>
          <w:rtl/>
        </w:rPr>
        <w:t xml:space="preserve">( </w:t>
      </w:r>
      <w:r w:rsidRPr="001A7BE6">
        <w:rPr>
          <w:rFonts w:cs="Simplified Arabic"/>
        </w:rPr>
        <w:t>(</w:t>
      </w:r>
      <w:r w:rsidRPr="001A7BE6">
        <w:rPr>
          <w:rFonts w:cs="Simplified Arabic"/>
          <w:color w:val="000000"/>
        </w:rPr>
        <w:t xml:space="preserve">Douglas &amp; </w:t>
      </w:r>
      <w:r w:rsidRPr="001A7BE6">
        <w:rPr>
          <w:rFonts w:cs="Simplified Arabic"/>
          <w:color w:val="000000"/>
        </w:rPr>
        <w:lastRenderedPageBreak/>
        <w:t>Ross</w:t>
      </w:r>
      <w:r w:rsidRPr="001A7BE6">
        <w:rPr>
          <w:rFonts w:cs="Simplified Arabic"/>
        </w:rPr>
        <w:t>,2001</w:t>
      </w:r>
      <w:r w:rsidRPr="001A7BE6">
        <w:rPr>
          <w:rFonts w:cs="Simplified Arabic" w:hint="cs"/>
          <w:rtl/>
        </w:rPr>
        <w:t xml:space="preserve"> . ويعتبر التّرميز حجر الأساس في الذاكرة  العاملة فإذا تم رصد المعلومات بطري</w:t>
      </w:r>
      <w:r w:rsidRPr="00556B32">
        <w:rPr>
          <w:rFonts w:cs="Simplified Arabic" w:hint="cs"/>
          <w:rtl/>
        </w:rPr>
        <w:t xml:space="preserve">قة بصرية،  فإن الشخص يقوم بترجمة الشّيء المراد تعلمه إلى </w:t>
      </w:r>
      <w:r w:rsidRPr="009C5C59">
        <w:rPr>
          <w:rFonts w:cs="Simplified Arabic" w:hint="cs"/>
          <w:rtl/>
        </w:rPr>
        <w:t>تّرميز صوتيّ( أبو جوده، 200</w:t>
      </w:r>
      <w:r>
        <w:rPr>
          <w:rFonts w:cs="Simplified Arabic" w:hint="cs"/>
          <w:rtl/>
        </w:rPr>
        <w:t>3</w:t>
      </w:r>
      <w:r w:rsidRPr="009C5C59">
        <w:rPr>
          <w:rFonts w:cs="Simplified Arabic" w:hint="cs"/>
          <w:rtl/>
        </w:rPr>
        <w:t>). ومن</w:t>
      </w:r>
      <w:r w:rsidRPr="00556B32">
        <w:rPr>
          <w:rFonts w:cs="Simplified Arabic" w:hint="cs"/>
          <w:rtl/>
        </w:rPr>
        <w:t xml:space="preserve"> الطرق الرئيسة التي ترمز بها</w:t>
      </w:r>
      <w:r>
        <w:rPr>
          <w:rFonts w:cs="Simplified Arabic" w:hint="cs"/>
          <w:rtl/>
        </w:rPr>
        <w:t xml:space="preserve"> الذاكرة العاملة الخبرات </w:t>
      </w:r>
      <w:r w:rsidRPr="00556B32">
        <w:rPr>
          <w:rFonts w:cs="Simplified Arabic" w:hint="cs"/>
          <w:rtl/>
        </w:rPr>
        <w:t xml:space="preserve"> التّرميز البصريّ برموز سمعية أو صوتيّة، وتّرميز المعلومات على شكل كلمة أو رمز لفظيّ أو ما يسمى بالتّرميز اللفظيّ، </w:t>
      </w:r>
      <w:r>
        <w:rPr>
          <w:rFonts w:cs="Simplified Arabic" w:hint="cs"/>
          <w:rtl/>
        </w:rPr>
        <w:t>و</w:t>
      </w:r>
      <w:r w:rsidRPr="00556B32">
        <w:rPr>
          <w:rFonts w:cs="Simplified Arabic" w:hint="cs"/>
          <w:rtl/>
        </w:rPr>
        <w:t>تّرميز الكلمات والأفكار تّرميزا</w:t>
      </w:r>
      <w:r>
        <w:rPr>
          <w:rFonts w:cs="Simplified Arabic" w:hint="cs"/>
          <w:rtl/>
        </w:rPr>
        <w:t>ً</w:t>
      </w:r>
      <w:r w:rsidRPr="00556B32">
        <w:rPr>
          <w:rFonts w:cs="Simplified Arabic" w:hint="cs"/>
          <w:rtl/>
        </w:rPr>
        <w:t xml:space="preserve"> بصريّاً. (</w:t>
      </w:r>
      <w:r w:rsidRPr="001A7BE6">
        <w:rPr>
          <w:rFonts w:cs="Simplified Arabic"/>
          <w:color w:val="000000"/>
        </w:rPr>
        <w:t>Douglas &amp; Ross</w:t>
      </w:r>
      <w:r w:rsidRPr="001A7BE6">
        <w:rPr>
          <w:rFonts w:cs="Simplified Arabic"/>
        </w:rPr>
        <w:t>,</w:t>
      </w:r>
      <w:r w:rsidRPr="00556B32">
        <w:rPr>
          <w:rFonts w:cs="Simplified Arabic"/>
        </w:rPr>
        <w:t>2001</w:t>
      </w:r>
      <w:r>
        <w:rPr>
          <w:rFonts w:cs="Simplified Arabic" w:hint="cs"/>
          <w:rtl/>
        </w:rPr>
        <w:t>)</w:t>
      </w:r>
      <w:r w:rsidRPr="00556B32">
        <w:rPr>
          <w:rFonts w:cs="Simplified Arabic" w:hint="cs"/>
          <w:rtl/>
        </w:rPr>
        <w:t>.ويبين الأدب أن الأطفال ذوي صعوبات التّعلم يظهرون بعض الخصائص التي تؤثر على عمليّة التّرميز، و</w:t>
      </w:r>
      <w:r>
        <w:rPr>
          <w:rFonts w:cs="Simplified Arabic" w:hint="cs"/>
          <w:rtl/>
        </w:rPr>
        <w:t xml:space="preserve">التي </w:t>
      </w:r>
      <w:r w:rsidRPr="00556B32">
        <w:rPr>
          <w:rFonts w:cs="Simplified Arabic" w:hint="cs"/>
          <w:rtl/>
        </w:rPr>
        <w:t>تتمثل في الأداء الضعيف على مهمات الانتباه المجز</w:t>
      </w:r>
      <w:r>
        <w:rPr>
          <w:rFonts w:cs="Simplified Arabic" w:hint="cs"/>
          <w:rtl/>
        </w:rPr>
        <w:t>أ</w:t>
      </w:r>
      <w:r w:rsidRPr="00556B32">
        <w:rPr>
          <w:rFonts w:cs="Simplified Arabic" w:hint="cs"/>
          <w:rtl/>
        </w:rPr>
        <w:t xml:space="preserve"> والمعقد، وكذلك المراقبة الضعيفة</w:t>
      </w:r>
      <w:r>
        <w:rPr>
          <w:rFonts w:cs="Simplified Arabic" w:hint="cs"/>
          <w:rtl/>
        </w:rPr>
        <w:t xml:space="preserve"> للذات</w:t>
      </w:r>
      <w:r w:rsidRPr="00556B32">
        <w:rPr>
          <w:rFonts w:cs="Simplified Arabic" w:hint="cs"/>
          <w:rtl/>
        </w:rPr>
        <w:t xml:space="preserve"> وعدم القدرة على كبح المعلومات التي لا علاقة لها بالموضوع، مما يؤدي إلى أداء محبط عبر المهمات البصريّة واللفظيّة، والتي يفترض أنها تحتاج إلى كل من التّخزين والمعالجة .</w:t>
      </w:r>
      <w:r w:rsidRPr="00B8083F">
        <w:rPr>
          <w:rFonts w:cs="Simplified Arabic"/>
          <w:color w:val="000000"/>
        </w:rPr>
        <w:t xml:space="preserve"> </w:t>
      </w:r>
      <w:r>
        <w:rPr>
          <w:rFonts w:cs="Simplified Arabic"/>
          <w:color w:val="000000"/>
        </w:rPr>
        <w:t>Swanson &amp; Sachse ,</w:t>
      </w:r>
      <w:r w:rsidRPr="00556B32">
        <w:rPr>
          <w:rFonts w:cs="Simplified Arabic"/>
        </w:rPr>
        <w:t xml:space="preserve"> 2001)</w:t>
      </w:r>
      <w:r w:rsidRPr="00556B32">
        <w:rPr>
          <w:rFonts w:cs="Simplified Arabic" w:hint="cs"/>
          <w:rtl/>
        </w:rPr>
        <w:t>) .ومن الوظائف الأساسيّة التي تقوم بها الذاكرة  العاملة أيضا التّخزين وحفظ المعلومات في الذاكرة  طويلة المدى وذلك عبر ثلاث محطات رئيسة بشكل متسلسل حيث تبدأ عمليّ</w:t>
      </w:r>
      <w:r>
        <w:rPr>
          <w:rFonts w:cs="Simplified Arabic" w:hint="cs"/>
          <w:rtl/>
        </w:rPr>
        <w:t xml:space="preserve">ة التّخزين في الذاكرة  الحسيّة </w:t>
      </w:r>
      <w:r w:rsidRPr="00556B32">
        <w:rPr>
          <w:rFonts w:cs="Simplified Arabic" w:hint="cs"/>
          <w:rtl/>
        </w:rPr>
        <w:t>، ومن ثم تنتقل إلى الذاكرة  العا</w:t>
      </w:r>
      <w:r>
        <w:rPr>
          <w:rFonts w:cs="Simplified Arabic" w:hint="cs"/>
          <w:rtl/>
        </w:rPr>
        <w:t xml:space="preserve">ملة ومن ثم التّخزين في الذاكرة </w:t>
      </w:r>
      <w:r w:rsidRPr="00556B32">
        <w:rPr>
          <w:rFonts w:cs="Simplified Arabic" w:hint="cs"/>
          <w:rtl/>
        </w:rPr>
        <w:t xml:space="preserve">طويلة المدى،وتعتمد عمليّة التّخزين بشكل عام على الوقت ومستوى المعالجة التي تتم </w:t>
      </w:r>
      <w:r w:rsidRPr="00E834D7">
        <w:rPr>
          <w:rFonts w:cs="Simplified Arabic" w:hint="cs"/>
          <w:rtl/>
        </w:rPr>
        <w:t>فيه(الزيّات، 1998</w:t>
      </w:r>
      <w:r>
        <w:rPr>
          <w:rFonts w:cs="Simplified Arabic" w:hint="cs"/>
          <w:rtl/>
        </w:rPr>
        <w:t>؛</w:t>
      </w:r>
      <w:r w:rsidRPr="00A83A6B">
        <w:rPr>
          <w:rFonts w:cs="Simplified Arabic"/>
        </w:rPr>
        <w:t xml:space="preserve"> </w:t>
      </w:r>
      <w:r w:rsidRPr="00556B32">
        <w:rPr>
          <w:rFonts w:cs="Simplified Arabic"/>
        </w:rPr>
        <w:t>Wong, 1998</w:t>
      </w:r>
      <w:r>
        <w:rPr>
          <w:rFonts w:cs="Simplified Arabic" w:hint="cs"/>
          <w:rtl/>
        </w:rPr>
        <w:t xml:space="preserve"> ؛</w:t>
      </w:r>
      <w:r w:rsidRPr="00A83A6B">
        <w:rPr>
          <w:rFonts w:cs="Simplified Arabic" w:hint="cs"/>
          <w:rtl/>
        </w:rPr>
        <w:t xml:space="preserve"> </w:t>
      </w:r>
      <w:r w:rsidRPr="009C5C59">
        <w:rPr>
          <w:rFonts w:cs="Simplified Arabic" w:hint="cs"/>
          <w:rtl/>
        </w:rPr>
        <w:t>السر طاو</w:t>
      </w:r>
      <w:r w:rsidRPr="009C5C59">
        <w:rPr>
          <w:rFonts w:cs="Simplified Arabic" w:hint="eastAsia"/>
          <w:rtl/>
        </w:rPr>
        <w:t>ي</w:t>
      </w:r>
      <w:r w:rsidRPr="009C5C59">
        <w:rPr>
          <w:rFonts w:cs="Simplified Arabic" w:hint="cs"/>
          <w:rtl/>
        </w:rPr>
        <w:t xml:space="preserve"> وآخرون</w:t>
      </w:r>
      <w:r w:rsidRPr="00556B32">
        <w:rPr>
          <w:rFonts w:cs="Simplified Arabic" w:hint="cs"/>
          <w:rtl/>
        </w:rPr>
        <w:t xml:space="preserve"> ،</w:t>
      </w:r>
      <w:r>
        <w:rPr>
          <w:rFonts w:cs="Simplified Arabic" w:hint="cs"/>
          <w:rtl/>
        </w:rPr>
        <w:t>2001</w:t>
      </w:r>
      <w:r w:rsidRPr="00556B32">
        <w:rPr>
          <w:rFonts w:cs="Simplified Arabic" w:hint="cs"/>
          <w:rtl/>
        </w:rPr>
        <w:t xml:space="preserve"> ؛الزيّات</w:t>
      </w:r>
      <w:r>
        <w:rPr>
          <w:rFonts w:cs="Simplified Arabic" w:hint="cs"/>
          <w:rtl/>
        </w:rPr>
        <w:t>،1998 ؛</w:t>
      </w:r>
      <w:r w:rsidRPr="00A83A6B">
        <w:rPr>
          <w:rFonts w:cs="Simplified Arabic"/>
        </w:rPr>
        <w:t xml:space="preserve"> </w:t>
      </w:r>
      <w:r w:rsidRPr="00556B32">
        <w:rPr>
          <w:rFonts w:cs="Simplified Arabic"/>
        </w:rPr>
        <w:t>Lerner,2000</w:t>
      </w:r>
      <w:r>
        <w:rPr>
          <w:rFonts w:cs="Simplified Arabic" w:hint="cs"/>
          <w:rtl/>
        </w:rPr>
        <w:t xml:space="preserve"> ؛</w:t>
      </w:r>
      <w:r w:rsidRPr="00C84BD1">
        <w:rPr>
          <w:rFonts w:cs="Simplified Arabic" w:hint="cs"/>
          <w:rtl/>
        </w:rPr>
        <w:t xml:space="preserve"> </w:t>
      </w:r>
      <w:r w:rsidRPr="00174699">
        <w:rPr>
          <w:rFonts w:cs="Simplified Arabic" w:hint="cs"/>
          <w:rtl/>
        </w:rPr>
        <w:t>ا</w:t>
      </w:r>
      <w:r w:rsidRPr="00174699">
        <w:rPr>
          <w:rFonts w:cs="Simplified Arabic"/>
          <w:color w:val="000000"/>
        </w:rPr>
        <w:t xml:space="preserve"> Douglas &amp; Ross</w:t>
      </w:r>
      <w:r w:rsidRPr="00174699">
        <w:rPr>
          <w:rFonts w:cs="Simplified Arabic"/>
        </w:rPr>
        <w:t>,</w:t>
      </w:r>
      <w:r w:rsidRPr="00556B32">
        <w:rPr>
          <w:rFonts w:cs="Simplified Arabic"/>
        </w:rPr>
        <w:t>2001</w:t>
      </w:r>
      <w:r>
        <w:rPr>
          <w:rFonts w:cs="Simplified Arabic" w:hint="cs"/>
          <w:rtl/>
        </w:rPr>
        <w:t xml:space="preserve"> ؛</w:t>
      </w:r>
      <w:r w:rsidRPr="00C84BD1">
        <w:rPr>
          <w:rFonts w:cs="Simplified Arabic" w:hint="cs"/>
          <w:rtl/>
        </w:rPr>
        <w:t xml:space="preserve"> </w:t>
      </w:r>
      <w:r w:rsidRPr="00556B32">
        <w:rPr>
          <w:rFonts w:cs="Simplified Arabic" w:hint="cs"/>
          <w:rtl/>
        </w:rPr>
        <w:t>العتوم، 2004 ؛</w:t>
      </w:r>
      <w:r w:rsidRPr="00C84BD1">
        <w:rPr>
          <w:rFonts w:cs="Simplified Arabic" w:hint="cs"/>
          <w:rtl/>
        </w:rPr>
        <w:t xml:space="preserve"> </w:t>
      </w:r>
      <w:r w:rsidRPr="009C5C59">
        <w:rPr>
          <w:rFonts w:cs="Simplified Arabic" w:hint="cs"/>
          <w:rtl/>
        </w:rPr>
        <w:t>الزراد</w:t>
      </w:r>
      <w:r w:rsidRPr="00556B32">
        <w:rPr>
          <w:rFonts w:cs="Simplified Arabic" w:hint="cs"/>
          <w:rtl/>
        </w:rPr>
        <w:t xml:space="preserve"> ،2004</w:t>
      </w:r>
      <w:r>
        <w:rPr>
          <w:rFonts w:cs="Simplified Arabic" w:hint="cs"/>
          <w:rtl/>
        </w:rPr>
        <w:t>).</w:t>
      </w:r>
      <w:r w:rsidRPr="00556B32">
        <w:rPr>
          <w:rFonts w:cs="Simplified Arabic" w:hint="cs"/>
          <w:rtl/>
        </w:rPr>
        <w:t xml:space="preserve"> ويعد الاسترجاع الوظيفة الثالثة للذاكرة العاملة ويتمثل في استدعاء أو استرجاع المعلومات والخبرات السّابقة التي تم تّرميزها وتخزينها في الذاكرة  طويلة المدى (الزيّات ،1998 والعتوم، 2004 ). وتت</w:t>
      </w:r>
      <w:r>
        <w:rPr>
          <w:rFonts w:cs="Simplified Arabic" w:hint="cs"/>
          <w:rtl/>
        </w:rPr>
        <w:t>أثر</w:t>
      </w:r>
      <w:r w:rsidRPr="00556B32">
        <w:rPr>
          <w:rFonts w:cs="Simplified Arabic" w:hint="cs"/>
          <w:rtl/>
        </w:rPr>
        <w:t xml:space="preserve"> عملية الاسترجاع بالطّريقة التي يتم من خلالها عمليّة التّخطيط لاسترجاع المعلومات، كما تت</w:t>
      </w:r>
      <w:r>
        <w:rPr>
          <w:rFonts w:cs="Simplified Arabic" w:hint="cs"/>
          <w:rtl/>
        </w:rPr>
        <w:t>أثر</w:t>
      </w:r>
      <w:r w:rsidRPr="00556B32">
        <w:rPr>
          <w:rFonts w:cs="Simplified Arabic" w:hint="cs"/>
          <w:rtl/>
        </w:rPr>
        <w:t xml:space="preserve"> بطرق تنظيم المعلومات، وهناك كثير من الطّرق التي تساعد في عمليّة الاسترجاع منها: وضع نماذج لكيفيّة ترابط العناصر والأجزاء، ووضع تسلسلات خطيّة للمعلومات، وبناء مخططات مفاهيمية للمادة التّعليمية </w:t>
      </w:r>
      <w:r w:rsidRPr="009C5C59">
        <w:rPr>
          <w:rFonts w:cs="Simplified Arabic" w:hint="cs"/>
          <w:rtl/>
        </w:rPr>
        <w:t>(أبو جودة، 2003).</w:t>
      </w:r>
    </w:p>
    <w:p w:rsidR="001F4ED6" w:rsidRDefault="001F4ED6" w:rsidP="001F4ED6">
      <w:pPr>
        <w:spacing w:line="360" w:lineRule="exact"/>
        <w:jc w:val="lowKashida"/>
        <w:rPr>
          <w:rFonts w:cs="Simplified Arabic" w:hint="cs"/>
          <w:rtl/>
        </w:rPr>
      </w:pPr>
      <w:r w:rsidRPr="00556B32">
        <w:rPr>
          <w:rFonts w:cs="Simplified Arabic" w:hint="cs"/>
          <w:rtl/>
        </w:rPr>
        <w:t xml:space="preserve">        وتشير الدراسات أن ثمة علاقة وطيدة مابين الوعي الفونولوجي</w:t>
      </w:r>
      <w:r>
        <w:rPr>
          <w:rFonts w:cs="Simplified Arabic" w:hint="cs"/>
          <w:rtl/>
        </w:rPr>
        <w:t xml:space="preserve"> والقراءة وما يتم من معالجة فى الذاكرة العاملة</w:t>
      </w:r>
      <w:r w:rsidRPr="00556B32">
        <w:rPr>
          <w:rFonts w:cs="Simplified Arabic" w:hint="cs"/>
          <w:rtl/>
        </w:rPr>
        <w:t xml:space="preserve"> </w:t>
      </w:r>
      <w:r>
        <w:rPr>
          <w:rFonts w:cs="Simplified Arabic" w:hint="cs"/>
          <w:rtl/>
        </w:rPr>
        <w:t xml:space="preserve">حيث أوضحت </w:t>
      </w:r>
      <w:r w:rsidRPr="00556B32">
        <w:rPr>
          <w:rFonts w:cs="Simplified Arabic" w:hint="cs"/>
          <w:rtl/>
        </w:rPr>
        <w:t xml:space="preserve"> دراسة</w:t>
      </w:r>
      <w:r w:rsidRPr="00556B32">
        <w:rPr>
          <w:rFonts w:cs="Simplified Arabic"/>
        </w:rPr>
        <w:t xml:space="preserve">(Michal </w:t>
      </w:r>
      <w:r>
        <w:rPr>
          <w:rFonts w:cs="Simplified Arabic"/>
        </w:rPr>
        <w:t>et al</w:t>
      </w:r>
      <w:r w:rsidRPr="00556B32">
        <w:rPr>
          <w:rFonts w:cs="Simplified Arabic"/>
        </w:rPr>
        <w:t xml:space="preserve"> ,2007)</w:t>
      </w:r>
      <w:r>
        <w:rPr>
          <w:rFonts w:cs="Simplified Arabic" w:hint="cs"/>
          <w:rtl/>
        </w:rPr>
        <w:t xml:space="preserve"> </w:t>
      </w:r>
      <w:r w:rsidRPr="00556B32">
        <w:rPr>
          <w:rFonts w:cs="Simplified Arabic" w:hint="cs"/>
          <w:rtl/>
        </w:rPr>
        <w:t xml:space="preserve"> أن هناك علاقة قوية بي</w:t>
      </w:r>
      <w:r w:rsidRPr="00556B32">
        <w:rPr>
          <w:rFonts w:cs="Simplified Arabic" w:hint="eastAsia"/>
          <w:rtl/>
        </w:rPr>
        <w:t>ن</w:t>
      </w:r>
      <w:r>
        <w:rPr>
          <w:rFonts w:cs="Simplified Arabic" w:hint="cs"/>
          <w:rtl/>
        </w:rPr>
        <w:t xml:space="preserve"> معالجة ا</w:t>
      </w:r>
      <w:r w:rsidRPr="00556B32">
        <w:rPr>
          <w:rFonts w:cs="Simplified Arabic" w:hint="cs"/>
          <w:rtl/>
        </w:rPr>
        <w:t>لوعي الصوتي ومهارا</w:t>
      </w:r>
      <w:r w:rsidRPr="00556B32">
        <w:rPr>
          <w:rFonts w:cs="Simplified Arabic" w:hint="eastAsia"/>
          <w:rtl/>
        </w:rPr>
        <w:t>ت</w:t>
      </w:r>
      <w:r w:rsidRPr="00556B32">
        <w:rPr>
          <w:rFonts w:cs="Simplified Arabic" w:hint="cs"/>
          <w:rtl/>
        </w:rPr>
        <w:t xml:space="preserve"> القراءة</w:t>
      </w:r>
      <w:r>
        <w:rPr>
          <w:rFonts w:cs="Simplified Arabic" w:hint="cs"/>
          <w:rtl/>
        </w:rPr>
        <w:t>،</w:t>
      </w:r>
      <w:r w:rsidRPr="00556B32">
        <w:rPr>
          <w:rFonts w:cs="Simplified Arabic" w:hint="cs"/>
          <w:rtl/>
        </w:rPr>
        <w:t xml:space="preserve"> </w:t>
      </w:r>
      <w:r>
        <w:rPr>
          <w:rFonts w:cs="Simplified Arabic" w:hint="cs"/>
          <w:rtl/>
        </w:rPr>
        <w:t>و</w:t>
      </w:r>
      <w:r w:rsidRPr="00556B32">
        <w:rPr>
          <w:rFonts w:cs="Simplified Arabic" w:hint="cs"/>
          <w:rtl/>
        </w:rPr>
        <w:t xml:space="preserve">أن هناك </w:t>
      </w:r>
      <w:r>
        <w:rPr>
          <w:rFonts w:cs="Simplified Arabic" w:hint="cs"/>
          <w:rtl/>
        </w:rPr>
        <w:t>علاقة بين ردود الفعل الحسية</w:t>
      </w:r>
      <w:r w:rsidRPr="00556B32">
        <w:rPr>
          <w:rFonts w:cs="Simplified Arabic" w:hint="cs"/>
          <w:rtl/>
        </w:rPr>
        <w:t xml:space="preserve"> مهارات القراءة وان هناك فروق في دقة الوعي الصوتي في حالة السرعة بين الأطفال والراشدين </w:t>
      </w:r>
      <w:r>
        <w:rPr>
          <w:rFonts w:cs="Simplified Arabic" w:hint="cs"/>
          <w:rtl/>
        </w:rPr>
        <w:t>لصالح</w:t>
      </w:r>
      <w:r w:rsidRPr="00556B32">
        <w:rPr>
          <w:rFonts w:cs="Simplified Arabic" w:hint="cs"/>
          <w:rtl/>
        </w:rPr>
        <w:t xml:space="preserve"> الراشدي</w:t>
      </w:r>
      <w:r w:rsidRPr="00556B32">
        <w:rPr>
          <w:rFonts w:cs="Simplified Arabic" w:hint="eastAsia"/>
          <w:rtl/>
        </w:rPr>
        <w:t>ن</w:t>
      </w:r>
      <w:r w:rsidRPr="00556B32">
        <w:rPr>
          <w:rFonts w:cs="Simplified Arabic" w:hint="cs"/>
          <w:rtl/>
        </w:rPr>
        <w:t>. ويدعم ذلك  البحوث التي درست تأثير مهارات التجهيز الفونولوجي في</w:t>
      </w:r>
      <w:r>
        <w:rPr>
          <w:rFonts w:cs="Simplified Arabic" w:hint="cs"/>
          <w:rtl/>
        </w:rPr>
        <w:t xml:space="preserve"> تطور</w:t>
      </w:r>
      <w:r w:rsidRPr="00556B32">
        <w:rPr>
          <w:rFonts w:cs="Simplified Arabic" w:hint="cs"/>
          <w:rtl/>
        </w:rPr>
        <w:t xml:space="preserve"> القراءة</w:t>
      </w:r>
      <w:r>
        <w:rPr>
          <w:rFonts w:cs="Simplified Arabic" w:hint="cs"/>
          <w:rtl/>
        </w:rPr>
        <w:t xml:space="preserve"> ،حيث أشارت</w:t>
      </w:r>
      <w:r w:rsidRPr="00556B32">
        <w:rPr>
          <w:rFonts w:cs="Simplified Arabic" w:hint="cs"/>
          <w:rtl/>
        </w:rPr>
        <w:t xml:space="preserve"> إلى أن ضعيفي القراءة يظهرون مهارات اقل من جيدي القراءة في ثلاثة أنواع من التجهيز الفونولوجي : الوعي الفونولوجي , و التشفير الفونولوجي في المدخل المعجمي , و التشفير الفونولوجي للاحتفاظ بالمعلومات في الذاكرة العاملة</w:t>
      </w:r>
      <w:r>
        <w:rPr>
          <w:rFonts w:cs="Simplified Arabic" w:hint="cs"/>
          <w:rtl/>
        </w:rPr>
        <w:t>.</w:t>
      </w:r>
    </w:p>
    <w:p w:rsidR="001F4ED6" w:rsidRPr="00556B32" w:rsidRDefault="001F4ED6" w:rsidP="001F4ED6">
      <w:pPr>
        <w:spacing w:line="360" w:lineRule="exact"/>
        <w:jc w:val="lowKashida"/>
        <w:rPr>
          <w:rFonts w:cs="Simplified Arabic" w:hint="cs"/>
          <w:rtl/>
        </w:rPr>
      </w:pPr>
      <w:r w:rsidRPr="00556B32">
        <w:rPr>
          <w:rFonts w:cs="Simplified Arabic" w:hint="cs"/>
          <w:rtl/>
        </w:rPr>
        <w:t xml:space="preserve"> </w:t>
      </w:r>
      <w:r w:rsidRPr="00556B32">
        <w:rPr>
          <w:rFonts w:cs="Simplified Arabic"/>
        </w:rPr>
        <w:t>(Wagner &amp; Torges</w:t>
      </w:r>
      <w:r>
        <w:rPr>
          <w:rFonts w:cs="Simplified Arabic"/>
        </w:rPr>
        <w:t>o</w:t>
      </w:r>
      <w:r w:rsidRPr="00556B32">
        <w:rPr>
          <w:rFonts w:cs="Simplified Arabic"/>
        </w:rPr>
        <w:t>n, 1987</w:t>
      </w:r>
      <w:r>
        <w:rPr>
          <w:rFonts w:cs="Simplified Arabic"/>
        </w:rPr>
        <w:t>;</w:t>
      </w:r>
      <w:r w:rsidRPr="00556B32">
        <w:rPr>
          <w:rFonts w:cs="Simplified Arabic"/>
        </w:rPr>
        <w:t xml:space="preserve">  Mann , 1993) </w:t>
      </w:r>
      <w:r w:rsidRPr="00556B32">
        <w:rPr>
          <w:rFonts w:cs="Simplified Arabic" w:hint="cs"/>
          <w:rtl/>
        </w:rPr>
        <w:t xml:space="preserve"> </w:t>
      </w:r>
    </w:p>
    <w:p w:rsidR="001F4ED6" w:rsidRDefault="001F4ED6" w:rsidP="001F4ED6">
      <w:pPr>
        <w:spacing w:line="360" w:lineRule="exact"/>
        <w:jc w:val="lowKashida"/>
        <w:rPr>
          <w:rFonts w:cs="Simplified Arabic" w:hint="cs"/>
          <w:rtl/>
        </w:rPr>
      </w:pPr>
      <w:r w:rsidRPr="00556B32">
        <w:rPr>
          <w:rFonts w:cs="Simplified Arabic" w:hint="cs"/>
          <w:rtl/>
        </w:rPr>
        <w:t xml:space="preserve">     </w:t>
      </w:r>
      <w:r>
        <w:rPr>
          <w:rFonts w:cs="Simplified Arabic" w:hint="cs"/>
          <w:rtl/>
        </w:rPr>
        <w:t xml:space="preserve">كما أن </w:t>
      </w:r>
      <w:r w:rsidRPr="00556B32">
        <w:rPr>
          <w:rFonts w:cs="Simplified Arabic" w:hint="cs"/>
          <w:rtl/>
        </w:rPr>
        <w:t>هناك دراسات عديدة أشارت إلى أن مكمن الصعوبة في القراءة لد</w:t>
      </w:r>
      <w:r w:rsidRPr="00556B32">
        <w:rPr>
          <w:rFonts w:cs="Simplified Arabic" w:hint="eastAsia"/>
          <w:rtl/>
        </w:rPr>
        <w:t>ى</w:t>
      </w:r>
      <w:r w:rsidRPr="00556B32">
        <w:rPr>
          <w:rFonts w:cs="Simplified Arabic" w:hint="cs"/>
          <w:rtl/>
        </w:rPr>
        <w:t xml:space="preserve"> الأطفال في سن الروضة والمدرسة الابتدائية يرجع إلى عدم القدرة على الوعي الصوتي المباش</w:t>
      </w:r>
      <w:r w:rsidRPr="00556B32">
        <w:rPr>
          <w:rFonts w:cs="Simplified Arabic" w:hint="eastAsia"/>
          <w:rtl/>
        </w:rPr>
        <w:t>ر</w:t>
      </w:r>
      <w:r w:rsidRPr="00556B32">
        <w:rPr>
          <w:rFonts w:cs="Simplified Arabic" w:hint="cs"/>
          <w:rtl/>
        </w:rPr>
        <w:t xml:space="preserve"> </w:t>
      </w:r>
      <w:r>
        <w:rPr>
          <w:rFonts w:cs="Simplified Arabic" w:hint="cs"/>
          <w:rtl/>
        </w:rPr>
        <w:t>،</w:t>
      </w:r>
      <w:r w:rsidRPr="00556B32">
        <w:rPr>
          <w:rFonts w:cs="Simplified Arabic" w:hint="cs"/>
          <w:rtl/>
        </w:rPr>
        <w:t xml:space="preserve"> وان التدخل المبكر ف</w:t>
      </w:r>
      <w:r w:rsidRPr="00556B32">
        <w:rPr>
          <w:rFonts w:cs="Simplified Arabic" w:hint="eastAsia"/>
          <w:rtl/>
        </w:rPr>
        <w:t>ي</w:t>
      </w:r>
      <w:r w:rsidRPr="00556B32">
        <w:rPr>
          <w:rFonts w:cs="Simplified Arabic" w:hint="cs"/>
          <w:rtl/>
        </w:rPr>
        <w:t xml:space="preserve"> تدريب هؤلاء الأطفال على الوعي الصوتي ل</w:t>
      </w:r>
      <w:r w:rsidRPr="00556B32">
        <w:rPr>
          <w:rFonts w:cs="Simplified Arabic" w:hint="eastAsia"/>
          <w:rtl/>
        </w:rPr>
        <w:t>ه</w:t>
      </w:r>
      <w:r w:rsidRPr="00556B32">
        <w:rPr>
          <w:rFonts w:cs="Simplified Arabic" w:hint="cs"/>
          <w:rtl/>
        </w:rPr>
        <w:t xml:space="preserve"> </w:t>
      </w:r>
      <w:r>
        <w:rPr>
          <w:rFonts w:cs="Simplified Arabic" w:hint="cs"/>
          <w:rtl/>
        </w:rPr>
        <w:t>أثر</w:t>
      </w:r>
      <w:r w:rsidRPr="00556B32">
        <w:rPr>
          <w:rFonts w:cs="Simplified Arabic" w:hint="cs"/>
          <w:rtl/>
        </w:rPr>
        <w:t xml:space="preserve"> بالغ الأهمية في تعليمهم القراءة والكتابة</w:t>
      </w:r>
      <w:r w:rsidRPr="00284B26">
        <w:rPr>
          <w:rFonts w:cs="Simplified Arabic"/>
        </w:rPr>
        <w:t>(Good,</w:t>
      </w:r>
      <w:r w:rsidRPr="00A074BB">
        <w:rPr>
          <w:rFonts w:cs="Simplified Arabic"/>
        </w:rPr>
        <w:t xml:space="preserve"> Simmons  &amp; Kame'enui , 2001; Coyne, Kame'enui., Simmons &amp; Harn ,2004)</w:t>
      </w:r>
      <w:r>
        <w:rPr>
          <w:rFonts w:cs="Simplified Arabic" w:hint="cs"/>
          <w:rtl/>
        </w:rPr>
        <w:t xml:space="preserve"> </w:t>
      </w:r>
      <w:r>
        <w:rPr>
          <w:rFonts w:cs="Simplified Arabic"/>
        </w:rPr>
        <w:t xml:space="preserve"> </w:t>
      </w:r>
      <w:r>
        <w:rPr>
          <w:rFonts w:cs="Simplified Arabic" w:hint="cs"/>
          <w:rtl/>
        </w:rPr>
        <w:t>.</w:t>
      </w:r>
    </w:p>
    <w:p w:rsidR="001F4ED6" w:rsidRDefault="001F4ED6" w:rsidP="001F4ED6">
      <w:pPr>
        <w:spacing w:line="360" w:lineRule="exact"/>
        <w:jc w:val="lowKashida"/>
        <w:rPr>
          <w:rFonts w:cs="Simplified Arabic" w:hint="cs"/>
          <w:rtl/>
        </w:rPr>
      </w:pPr>
      <w:r>
        <w:rPr>
          <w:rFonts w:cs="Simplified Arabic" w:hint="cs"/>
          <w:rtl/>
        </w:rPr>
        <w:t xml:space="preserve">     وأشارت العديد من الدراسات إلى أن ثمة علاقة</w:t>
      </w:r>
      <w:r>
        <w:rPr>
          <w:rFonts w:cs="Simplified Arabic"/>
        </w:rPr>
        <w:t xml:space="preserve"> </w:t>
      </w:r>
      <w:r>
        <w:rPr>
          <w:rFonts w:cs="Simplified Arabic" w:hint="cs"/>
          <w:rtl/>
        </w:rPr>
        <w:t xml:space="preserve"> وثيقة بين الذاكرة العاملة والوعي الفنولوجى ولعل من أهمها</w:t>
      </w:r>
      <w:r w:rsidRPr="00BE4570">
        <w:rPr>
          <w:rFonts w:cs="Simplified Arabic" w:hint="cs"/>
          <w:rtl/>
        </w:rPr>
        <w:t>:</w:t>
      </w:r>
      <w:r w:rsidRPr="00BE4570">
        <w:rPr>
          <w:rFonts w:cs="Simplified Arabic"/>
          <w:i/>
          <w:iCs/>
        </w:rPr>
        <w:t xml:space="preserve"> </w:t>
      </w:r>
      <w:r w:rsidRPr="00BE4570">
        <w:rPr>
          <w:rFonts w:cs="Simplified Arabic"/>
          <w:color w:val="000000"/>
        </w:rPr>
        <w:t>Oakhill &amp; Kyl,2000</w:t>
      </w:r>
      <w:r>
        <w:rPr>
          <w:rFonts w:cs="Simplified Arabic"/>
          <w:i/>
          <w:iCs/>
        </w:rPr>
        <w:t>;</w:t>
      </w:r>
      <w:r w:rsidRPr="0094220D">
        <w:rPr>
          <w:rFonts w:cs="Simplified Arabic"/>
          <w:color w:val="000000"/>
        </w:rPr>
        <w:t>Betourn</w:t>
      </w:r>
      <w:r>
        <w:rPr>
          <w:rFonts w:cs="Simplified Arabic"/>
          <w:color w:val="000000"/>
        </w:rPr>
        <w:t>e &amp;</w:t>
      </w:r>
      <w:r>
        <w:t xml:space="preserve"> Friel-Patti</w:t>
      </w:r>
      <w:r>
        <w:rPr>
          <w:rFonts w:cs="Simplified Arabic"/>
        </w:rPr>
        <w:t>,</w:t>
      </w:r>
      <w:r w:rsidRPr="00556B32">
        <w:rPr>
          <w:rFonts w:cs="Simplified Arabic"/>
        </w:rPr>
        <w:t>2003</w:t>
      </w:r>
      <w:r>
        <w:rPr>
          <w:rFonts w:cs="Simplified Arabic"/>
        </w:rPr>
        <w:t>;</w:t>
      </w:r>
      <w:r w:rsidRPr="00CB5228">
        <w:rPr>
          <w:rFonts w:cs="Simplified Arabic"/>
        </w:rPr>
        <w:t xml:space="preserve"> </w:t>
      </w:r>
      <w:r w:rsidRPr="00556B32">
        <w:rPr>
          <w:rFonts w:cs="Simplified Arabic"/>
        </w:rPr>
        <w:t xml:space="preserve">Baddeley </w:t>
      </w:r>
      <w:r>
        <w:rPr>
          <w:rFonts w:cs="Simplified Arabic"/>
        </w:rPr>
        <w:t>,</w:t>
      </w:r>
      <w:r w:rsidRPr="00556B32">
        <w:rPr>
          <w:rFonts w:cs="Simplified Arabic"/>
        </w:rPr>
        <w:t>2003</w:t>
      </w:r>
      <w:r>
        <w:rPr>
          <w:rFonts w:cs="Simplified Arabic"/>
        </w:rPr>
        <w:t>;</w:t>
      </w:r>
      <w:r w:rsidRPr="00CB5228">
        <w:rPr>
          <w:rFonts w:cs="Simplified Arabic"/>
        </w:rPr>
        <w:t xml:space="preserve"> </w:t>
      </w:r>
      <w:r w:rsidRPr="00556B32">
        <w:rPr>
          <w:rFonts w:cs="Simplified Arabic"/>
        </w:rPr>
        <w:t xml:space="preserve">Northcott et al </w:t>
      </w:r>
      <w:r>
        <w:rPr>
          <w:rFonts w:cs="Simplified Arabic"/>
        </w:rPr>
        <w:t>.,</w:t>
      </w:r>
      <w:r w:rsidRPr="00556B32">
        <w:rPr>
          <w:rFonts w:cs="Simplified Arabic"/>
        </w:rPr>
        <w:t>2007</w:t>
      </w:r>
      <w:r>
        <w:rPr>
          <w:rFonts w:cs="Simplified Arabic"/>
        </w:rPr>
        <w:t>;</w:t>
      </w:r>
      <w:r w:rsidRPr="00CB5228">
        <w:rPr>
          <w:rFonts w:cs="Simplified Arabic"/>
        </w:rPr>
        <w:t xml:space="preserve"> </w:t>
      </w:r>
      <w:r>
        <w:rPr>
          <w:rFonts w:cs="Simplified Arabic"/>
        </w:rPr>
        <w:t>Barbosa et al.,2009)</w:t>
      </w:r>
      <w:r w:rsidRPr="00556B32">
        <w:rPr>
          <w:rFonts w:cs="Simplified Arabic" w:hint="cs"/>
          <w:rtl/>
        </w:rPr>
        <w:t xml:space="preserve">       </w:t>
      </w:r>
    </w:p>
    <w:p w:rsidR="001F4ED6" w:rsidRDefault="001F4ED6" w:rsidP="001F4ED6">
      <w:pPr>
        <w:spacing w:line="360" w:lineRule="exact"/>
        <w:jc w:val="lowKashida"/>
        <w:rPr>
          <w:rFonts w:cs="Simplified Arabic" w:hint="cs"/>
          <w:rtl/>
        </w:rPr>
      </w:pPr>
      <w:r>
        <w:rPr>
          <w:rFonts w:cs="Simplified Arabic" w:hint="cs"/>
          <w:rtl/>
        </w:rPr>
        <w:t xml:space="preserve">     </w:t>
      </w:r>
      <w:r w:rsidRPr="00556B32">
        <w:rPr>
          <w:rFonts w:cs="Simplified Arabic" w:hint="cs"/>
          <w:rtl/>
        </w:rPr>
        <w:t>وينعكس ما يع</w:t>
      </w:r>
      <w:r>
        <w:rPr>
          <w:rFonts w:cs="Simplified Arabic" w:hint="cs"/>
          <w:rtl/>
        </w:rPr>
        <w:t>ا</w:t>
      </w:r>
      <w:r w:rsidRPr="00556B32">
        <w:rPr>
          <w:rFonts w:cs="Simplified Arabic" w:hint="cs"/>
          <w:rtl/>
        </w:rPr>
        <w:t>نيه ذوى صعوبات القراءة من قصور في</w:t>
      </w:r>
      <w:r>
        <w:rPr>
          <w:rFonts w:cs="Simplified Arabic" w:hint="cs"/>
          <w:rtl/>
        </w:rPr>
        <w:t xml:space="preserve"> مستوى </w:t>
      </w:r>
      <w:r w:rsidRPr="00556B32">
        <w:rPr>
          <w:rFonts w:cs="Simplified Arabic" w:hint="cs"/>
          <w:rtl/>
        </w:rPr>
        <w:t xml:space="preserve"> الوعى </w:t>
      </w:r>
      <w:r>
        <w:rPr>
          <w:rFonts w:cs="Simplified Arabic" w:hint="cs"/>
          <w:rtl/>
        </w:rPr>
        <w:t>الفونولوجى</w:t>
      </w:r>
      <w:r w:rsidRPr="00556B32">
        <w:rPr>
          <w:rFonts w:cs="Simplified Arabic" w:hint="cs"/>
          <w:rtl/>
        </w:rPr>
        <w:t xml:space="preserve"> </w:t>
      </w:r>
      <w:r>
        <w:rPr>
          <w:rFonts w:cs="Simplified Arabic" w:hint="cs"/>
          <w:rtl/>
        </w:rPr>
        <w:t xml:space="preserve"> للأصوات اللغوية وقصور في الذاكرة العاملة على باقي مستويات اللغة ،ويتجلى ذلك في </w:t>
      </w:r>
      <w:r w:rsidRPr="00556B32">
        <w:rPr>
          <w:rFonts w:cs="Simplified Arabic" w:hint="cs"/>
          <w:rtl/>
        </w:rPr>
        <w:t xml:space="preserve"> أدائهم اللغوي والمتمثل في فهم وإدراك ما يسمعونه من أصوات كلام الأخرين (اللغة الاستقبالية)</w:t>
      </w:r>
      <w:r>
        <w:rPr>
          <w:rFonts w:cs="Simplified Arabic" w:hint="cs"/>
          <w:rtl/>
        </w:rPr>
        <w:t>،</w:t>
      </w:r>
      <w:r w:rsidRPr="00556B32">
        <w:rPr>
          <w:rFonts w:cs="Simplified Arabic" w:hint="cs"/>
          <w:rtl/>
        </w:rPr>
        <w:t>وكذلك قدرتهم على التعبير الشفوي</w:t>
      </w:r>
      <w:r>
        <w:rPr>
          <w:rFonts w:cs="Simplified Arabic" w:hint="cs"/>
          <w:rtl/>
        </w:rPr>
        <w:t xml:space="preserve"> عما يريدون</w:t>
      </w:r>
      <w:r w:rsidRPr="00556B32">
        <w:rPr>
          <w:rFonts w:cs="Simplified Arabic" w:hint="cs"/>
          <w:rtl/>
        </w:rPr>
        <w:t xml:space="preserve"> والتحدث</w:t>
      </w:r>
      <w:r>
        <w:rPr>
          <w:rFonts w:cs="Simplified Arabic" w:hint="cs"/>
          <w:rtl/>
        </w:rPr>
        <w:t xml:space="preserve"> والتعبير عن أنفسهم </w:t>
      </w:r>
      <w:r w:rsidRPr="00556B32">
        <w:rPr>
          <w:rFonts w:cs="Simplified Arabic" w:hint="cs"/>
          <w:rtl/>
        </w:rPr>
        <w:t>(اللغة التعبيرية).</w:t>
      </w:r>
    </w:p>
    <w:p w:rsidR="001F4ED6" w:rsidRDefault="001F4ED6" w:rsidP="001F4ED6">
      <w:pPr>
        <w:pStyle w:val="ab"/>
        <w:bidi/>
        <w:jc w:val="lowKashida"/>
        <w:rPr>
          <w:rFonts w:cs="Simplified Arabic" w:hint="cs"/>
          <w:rtl/>
        </w:rPr>
      </w:pPr>
      <w:r>
        <w:rPr>
          <w:rFonts w:cs="Simplified Arabic" w:hint="cs"/>
          <w:rtl/>
        </w:rPr>
        <w:lastRenderedPageBreak/>
        <w:t>وقد ذكر</w:t>
      </w:r>
      <w:r w:rsidRPr="00CE41D5">
        <w:rPr>
          <w:rFonts w:cs="Simplified Arabic" w:hint="cs"/>
          <w:rtl/>
        </w:rPr>
        <w:t xml:space="preserve">(2000) </w:t>
      </w:r>
      <w:r w:rsidRPr="00CE41D5">
        <w:rPr>
          <w:rFonts w:cs="Simplified Arabic"/>
        </w:rPr>
        <w:t>Cohen et al</w:t>
      </w:r>
      <w:r w:rsidRPr="00CE41D5">
        <w:rPr>
          <w:rFonts w:cs="Simplified Arabic" w:hint="cs"/>
          <w:rtl/>
        </w:rPr>
        <w:t xml:space="preserve">  إلي أن تشخيص الإعاقة اللغوية </w:t>
      </w:r>
      <w:r w:rsidRPr="00CE41D5">
        <w:rPr>
          <w:rFonts w:cs="Simplified Arabic"/>
        </w:rPr>
        <w:t>Language Impairment</w:t>
      </w:r>
      <w:r w:rsidRPr="00CE41D5">
        <w:rPr>
          <w:rFonts w:cs="Simplified Arabic" w:hint="cs"/>
          <w:rtl/>
        </w:rPr>
        <w:t xml:space="preserve"> يعتمد بشكل أساسي علي معرفة دور الذاكرة السمعية </w:t>
      </w:r>
      <w:r w:rsidRPr="00CE41D5">
        <w:rPr>
          <w:rFonts w:cs="Simplified Arabic"/>
          <w:rtl/>
        </w:rPr>
        <w:t>–</w:t>
      </w:r>
      <w:r w:rsidRPr="00CE41D5">
        <w:rPr>
          <w:rFonts w:cs="Simplified Arabic" w:hint="cs"/>
          <w:rtl/>
        </w:rPr>
        <w:t xml:space="preserve"> اللفظية </w:t>
      </w:r>
      <w:r w:rsidRPr="00CE41D5">
        <w:rPr>
          <w:rFonts w:cs="Simplified Arabic"/>
        </w:rPr>
        <w:t xml:space="preserve">Auditory Verbal Memory </w:t>
      </w:r>
      <w:r w:rsidRPr="00CE41D5">
        <w:rPr>
          <w:rFonts w:cs="Simplified Arabic" w:hint="cs"/>
          <w:rtl/>
        </w:rPr>
        <w:t xml:space="preserve"> إلى جانب مستوى اللغة  التعبيرية  </w:t>
      </w:r>
      <w:r w:rsidRPr="00CE41D5">
        <w:rPr>
          <w:rFonts w:cs="Simplified Arabic"/>
        </w:rPr>
        <w:t xml:space="preserve">expressive </w:t>
      </w:r>
      <w:r w:rsidRPr="00CE41D5">
        <w:rPr>
          <w:rFonts w:cs="Simplified Arabic" w:hint="cs"/>
          <w:rtl/>
        </w:rPr>
        <w:t xml:space="preserve"> واللغة الاستقبالية </w:t>
      </w:r>
      <w:r w:rsidRPr="00CE41D5">
        <w:rPr>
          <w:rFonts w:cs="Simplified Arabic"/>
        </w:rPr>
        <w:t>receptive</w:t>
      </w:r>
      <w:r w:rsidRPr="00CE41D5">
        <w:rPr>
          <w:rFonts w:cs="Simplified Arabic" w:hint="cs"/>
          <w:rtl/>
        </w:rPr>
        <w:t xml:space="preserve"> فيما يتعلق بالمعاني</w:t>
      </w:r>
      <w:r w:rsidRPr="00CE41D5">
        <w:rPr>
          <w:rFonts w:cs="Simplified Arabic"/>
        </w:rPr>
        <w:t xml:space="preserve">  </w:t>
      </w:r>
      <w:r w:rsidRPr="00CE41D5">
        <w:rPr>
          <w:rFonts w:cs="Simplified Arabic" w:hint="cs"/>
          <w:rtl/>
        </w:rPr>
        <w:t xml:space="preserve">و التراكيب اللغوية </w:t>
      </w:r>
      <w:r w:rsidRPr="00CE41D5">
        <w:rPr>
          <w:rFonts w:cs="Simplified Arabic"/>
        </w:rPr>
        <w:t xml:space="preserve">syntax </w:t>
      </w:r>
      <w:r w:rsidRPr="00CE41D5">
        <w:rPr>
          <w:rFonts w:cs="Simplified Arabic" w:hint="cs"/>
          <w:rtl/>
        </w:rPr>
        <w:t xml:space="preserve"> و الصوتية </w:t>
      </w:r>
      <w:r w:rsidRPr="00CE41D5">
        <w:rPr>
          <w:rFonts w:cs="Simplified Arabic"/>
        </w:rPr>
        <w:t>phonology</w:t>
      </w:r>
      <w:r>
        <w:rPr>
          <w:rFonts w:cs="Simplified Arabic" w:hint="cs"/>
          <w:rtl/>
        </w:rPr>
        <w:t>،كما</w:t>
      </w:r>
      <w:r w:rsidRPr="00CE41D5">
        <w:rPr>
          <w:rFonts w:cs="Simplified Arabic" w:hint="cs"/>
          <w:rtl/>
        </w:rPr>
        <w:t xml:space="preserve"> توصل</w:t>
      </w:r>
      <w:r>
        <w:rPr>
          <w:rFonts w:cs="Simplified Arabic" w:hint="cs"/>
          <w:rtl/>
        </w:rPr>
        <w:t xml:space="preserve"> في دراسته على الأطفال في عمر (7 </w:t>
      </w:r>
      <w:r>
        <w:rPr>
          <w:rFonts w:cs="Simplified Arabic"/>
          <w:rtl/>
        </w:rPr>
        <w:t>–</w:t>
      </w:r>
      <w:r>
        <w:rPr>
          <w:rFonts w:cs="Simplified Arabic" w:hint="cs"/>
          <w:rtl/>
        </w:rPr>
        <w:t xml:space="preserve"> 14 )عام</w:t>
      </w:r>
      <w:r w:rsidRPr="00CE41D5">
        <w:rPr>
          <w:rFonts w:cs="Simplified Arabic" w:hint="cs"/>
          <w:rtl/>
        </w:rPr>
        <w:t xml:space="preserve"> إلى أن ذوى الإعاقات اللغوية لديهم قصور  في الأداء علي</w:t>
      </w:r>
      <w:r>
        <w:rPr>
          <w:rFonts w:cs="Simplified Arabic" w:hint="cs"/>
          <w:rtl/>
        </w:rPr>
        <w:t xml:space="preserve"> مهام الذاكرة العاملة التنفيذية</w:t>
      </w:r>
      <w:r w:rsidRPr="00CE41D5">
        <w:rPr>
          <w:rFonts w:cs="Simplified Arabic" w:hint="cs"/>
          <w:rtl/>
        </w:rPr>
        <w:t>،إلى جانب ضعف القدرة علي القراءة والفهم القرائي , وضعف واضح في كفاءة استخدام اللغة الاستقبالية و التعبيرية وأكد علي علاقة الذاكرة العاملة بالقدرة اللغوية</w:t>
      </w:r>
      <w:r>
        <w:rPr>
          <w:rFonts w:cs="Simplified Arabic" w:hint="cs"/>
          <w:rtl/>
        </w:rPr>
        <w:t>.</w:t>
      </w:r>
    </w:p>
    <w:p w:rsidR="001F4ED6" w:rsidRDefault="001F4ED6" w:rsidP="001F4ED6">
      <w:pPr>
        <w:pStyle w:val="ab"/>
        <w:bidi/>
        <w:jc w:val="lowKashida"/>
        <w:rPr>
          <w:rFonts w:cs="Simplified Arabic" w:hint="cs"/>
          <w:rtl/>
        </w:rPr>
      </w:pPr>
      <w:r>
        <w:rPr>
          <w:rFonts w:cs="Simplified Arabic" w:hint="cs"/>
          <w:rtl/>
        </w:rPr>
        <w:t xml:space="preserve">    </w:t>
      </w:r>
      <w:r w:rsidRPr="000E7CED">
        <w:rPr>
          <w:rFonts w:cs="Simplified Arabic" w:hint="cs"/>
          <w:rtl/>
        </w:rPr>
        <w:t xml:space="preserve">وتشير الأدلة العلمية إلى أن معظم الطلبة ذوى صعوبات القراءة لديهم مشكلات </w:t>
      </w:r>
      <w:r>
        <w:rPr>
          <w:rFonts w:cs="Simplified Arabic" w:hint="cs"/>
          <w:rtl/>
        </w:rPr>
        <w:t>في</w:t>
      </w:r>
      <w:r w:rsidRPr="000E7CED">
        <w:rPr>
          <w:rFonts w:cs="Simplified Arabic" w:hint="cs"/>
          <w:rtl/>
        </w:rPr>
        <w:t xml:space="preserve"> </w:t>
      </w:r>
      <w:r>
        <w:rPr>
          <w:rFonts w:cs="Simplified Arabic" w:hint="cs"/>
          <w:rtl/>
        </w:rPr>
        <w:t xml:space="preserve">تطور اللغة تشمل </w:t>
      </w:r>
      <w:r w:rsidRPr="000E7CED">
        <w:rPr>
          <w:rFonts w:cs="Simplified Arabic" w:hint="cs"/>
          <w:rtl/>
        </w:rPr>
        <w:t xml:space="preserve">كافة مستويات اللغة </w:t>
      </w:r>
      <w:r>
        <w:rPr>
          <w:rFonts w:cs="Simplified Arabic" w:hint="cs"/>
          <w:rtl/>
        </w:rPr>
        <w:t>والتي تتضمن المستوى الفونولوجى</w:t>
      </w:r>
      <w:r w:rsidRPr="000E7CED">
        <w:rPr>
          <w:rFonts w:cs="Simplified Arabic" w:hint="cs"/>
          <w:rtl/>
        </w:rPr>
        <w:t xml:space="preserve"> ،والصرفي</w:t>
      </w:r>
      <w:r>
        <w:rPr>
          <w:rFonts w:cs="Simplified Arabic" w:hint="cs"/>
          <w:rtl/>
        </w:rPr>
        <w:t>،</w:t>
      </w:r>
      <w:r w:rsidRPr="000E7CED">
        <w:rPr>
          <w:rFonts w:cs="Simplified Arabic" w:hint="cs"/>
          <w:rtl/>
        </w:rPr>
        <w:t xml:space="preserve"> والدلالي</w:t>
      </w:r>
      <w:r>
        <w:rPr>
          <w:rFonts w:cs="Simplified Arabic" w:hint="cs"/>
          <w:rtl/>
        </w:rPr>
        <w:t>،</w:t>
      </w:r>
      <w:r w:rsidRPr="000E7CED">
        <w:rPr>
          <w:rFonts w:cs="Simplified Arabic" w:hint="cs"/>
          <w:rtl/>
        </w:rPr>
        <w:t xml:space="preserve"> والاستخدام ،</w:t>
      </w:r>
      <w:r>
        <w:rPr>
          <w:rFonts w:cs="Simplified Arabic" w:hint="cs"/>
          <w:rtl/>
        </w:rPr>
        <w:t>حيث</w:t>
      </w:r>
      <w:r w:rsidRPr="000E7CED">
        <w:rPr>
          <w:rFonts w:cs="Simplified Arabic" w:hint="cs"/>
          <w:rtl/>
        </w:rPr>
        <w:t xml:space="preserve"> يعانون من صعوبة في تمييز وإنتاج الفونيمات الصوتية،ولديهم صعوبة في</w:t>
      </w:r>
      <w:r>
        <w:rPr>
          <w:rFonts w:cs="Simplified Arabic" w:hint="cs"/>
          <w:rtl/>
        </w:rPr>
        <w:t xml:space="preserve"> تصريفات و</w:t>
      </w:r>
      <w:r w:rsidRPr="000E7CED">
        <w:rPr>
          <w:rFonts w:cs="Simplified Arabic" w:hint="cs"/>
          <w:rtl/>
        </w:rPr>
        <w:t>نهايات الكلمات والمقاطع صعبة السمع ،وصعوبة فهم واستخدام العناصر النحوية للغة،كما يعانون من صعوبات في فهم الدلائ</w:t>
      </w:r>
      <w:r w:rsidRPr="000E7CED">
        <w:rPr>
          <w:rFonts w:cs="Simplified Arabic" w:hint="eastAsia"/>
          <w:rtl/>
        </w:rPr>
        <w:t>ل</w:t>
      </w:r>
      <w:r w:rsidRPr="000E7CED">
        <w:rPr>
          <w:rFonts w:cs="Simplified Arabic" w:hint="cs"/>
          <w:rtl/>
        </w:rPr>
        <w:t xml:space="preserve"> اللفظية للغة وقصور فى المفردات التعبيرية ،فضلا عن قصور فى الاستخدام الاجتماعي للغة والمتمثل في صعوبة فهم كلام الآخرين</w:t>
      </w:r>
      <w:r>
        <w:rPr>
          <w:rFonts w:cs="Simplified Arabic" w:hint="cs"/>
          <w:rtl/>
        </w:rPr>
        <w:t xml:space="preserve"> وهى </w:t>
      </w:r>
      <w:r w:rsidRPr="000E7CED">
        <w:rPr>
          <w:rFonts w:cs="Simplified Arabic" w:hint="cs"/>
          <w:rtl/>
        </w:rPr>
        <w:t>اللغة الاستقبالية</w:t>
      </w:r>
      <w:r>
        <w:rPr>
          <w:rFonts w:cs="Simplified Arabic" w:hint="cs"/>
          <w:rtl/>
        </w:rPr>
        <w:t>،</w:t>
      </w:r>
      <w:r w:rsidRPr="000E7CED">
        <w:rPr>
          <w:rFonts w:cs="Simplified Arabic" w:hint="cs"/>
          <w:rtl/>
        </w:rPr>
        <w:t xml:space="preserve"> وفى التعبير اللفظي عن ما يريدون وعن أنفسهم للآخرين،مما يؤدى إلى استخدامهم مفردات قليلة ،وقصر فى طول الجملة ،وصعوبة فى سرد القصص والوصف</w:t>
      </w:r>
      <w:r>
        <w:rPr>
          <w:rFonts w:cs="Simplified Arabic" w:hint="cs"/>
          <w:rtl/>
        </w:rPr>
        <w:t>.</w:t>
      </w:r>
      <w:r w:rsidRPr="000E7CED">
        <w:rPr>
          <w:rFonts w:cs="Simplified Arabic" w:hint="cs"/>
          <w:rtl/>
        </w:rPr>
        <w:t xml:space="preserve"> </w:t>
      </w:r>
      <w:r w:rsidRPr="000E7CED">
        <w:rPr>
          <w:rFonts w:cs="Simplified Arabic"/>
        </w:rPr>
        <w:t>(kuder,2003)</w:t>
      </w:r>
      <w:r w:rsidRPr="000E7CED">
        <w:rPr>
          <w:rFonts w:cs="Simplified Arabic" w:hint="cs"/>
          <w:rtl/>
        </w:rPr>
        <w:t xml:space="preserve"> ،(الزريقات،2005)</w:t>
      </w:r>
      <w:r w:rsidRPr="00A23CDF">
        <w:rPr>
          <w:rFonts w:cs="Simplified Arabic" w:hint="cs"/>
          <w:rtl/>
        </w:rPr>
        <w:t xml:space="preserve"> </w:t>
      </w:r>
      <w:r w:rsidRPr="000E7CED">
        <w:rPr>
          <w:rFonts w:cs="Simplified Arabic" w:hint="cs"/>
          <w:rtl/>
        </w:rPr>
        <w:t>،(الببلاوى،200</w:t>
      </w:r>
      <w:r>
        <w:rPr>
          <w:rFonts w:cs="Simplified Arabic" w:hint="cs"/>
          <w:rtl/>
        </w:rPr>
        <w:t>6</w:t>
      </w:r>
      <w:r w:rsidRPr="000E7CED">
        <w:rPr>
          <w:rFonts w:cs="Simplified Arabic" w:hint="cs"/>
          <w:rtl/>
        </w:rPr>
        <w:t>).</w:t>
      </w:r>
    </w:p>
    <w:p w:rsidR="001F4ED6" w:rsidRPr="000E7CED" w:rsidRDefault="001F4ED6" w:rsidP="001F4ED6">
      <w:pPr>
        <w:pStyle w:val="ab"/>
        <w:bidi/>
        <w:jc w:val="lowKashida"/>
        <w:rPr>
          <w:rFonts w:cs="Simplified Arabic" w:hint="cs"/>
          <w:rtl/>
        </w:rPr>
      </w:pPr>
      <w:r>
        <w:rPr>
          <w:rFonts w:cs="Simplified Arabic" w:hint="cs"/>
          <w:rtl/>
        </w:rPr>
        <w:t xml:space="preserve">   ويضيف </w:t>
      </w:r>
      <w:r>
        <w:rPr>
          <w:rFonts w:cs="Simplified Arabic"/>
        </w:rPr>
        <w:t xml:space="preserve"> Barbosa et al(2009)</w:t>
      </w:r>
      <w:r w:rsidRPr="00A6244C">
        <w:rPr>
          <w:rFonts w:cs="Simplified Arabic" w:hint="cs"/>
          <w:rtl/>
        </w:rPr>
        <w:t xml:space="preserve"> </w:t>
      </w:r>
      <w:r>
        <w:rPr>
          <w:rFonts w:cs="Simplified Arabic" w:hint="cs"/>
          <w:rtl/>
        </w:rPr>
        <w:t>أن ذوى العسر القرائي لديهم قصور واضح في  المهارات اللغوية مثل  معرفة معاني الكلمات ،واستخدام النحو ،والسمات الصوتية للكلام مقارنة بالعاديين .</w:t>
      </w:r>
    </w:p>
    <w:p w:rsidR="001F4ED6" w:rsidRDefault="001F4ED6" w:rsidP="001F4ED6">
      <w:pPr>
        <w:spacing w:line="360" w:lineRule="exact"/>
        <w:jc w:val="lowKashida"/>
        <w:rPr>
          <w:rFonts w:cs="Simplified Arabic" w:hint="cs"/>
          <w:rtl/>
        </w:rPr>
      </w:pPr>
      <w:r w:rsidRPr="00556B32">
        <w:rPr>
          <w:rFonts w:cs="Simplified Arabic" w:hint="cs"/>
          <w:rtl/>
        </w:rPr>
        <w:t xml:space="preserve">  </w:t>
      </w:r>
      <w:r w:rsidRPr="00592AB8">
        <w:rPr>
          <w:rFonts w:cs="Simplified Arabic" w:hint="cs"/>
          <w:rtl/>
        </w:rPr>
        <w:t xml:space="preserve">وأكدت  العديد من الدراسات  على  علاقة  قصور الوعى </w:t>
      </w:r>
      <w:r>
        <w:rPr>
          <w:rFonts w:cs="Simplified Arabic" w:hint="cs"/>
          <w:rtl/>
        </w:rPr>
        <w:t>ال</w:t>
      </w:r>
      <w:r w:rsidRPr="00592AB8">
        <w:rPr>
          <w:rFonts w:cs="Simplified Arabic" w:hint="cs"/>
          <w:rtl/>
        </w:rPr>
        <w:t xml:space="preserve">فونولوجى بتدني المهارات اللغوية التعبيرية والاستقبالية ،وأن </w:t>
      </w:r>
      <w:r>
        <w:rPr>
          <w:rFonts w:cs="Simplified Arabic" w:hint="cs"/>
          <w:rtl/>
        </w:rPr>
        <w:t>ال</w:t>
      </w:r>
      <w:r w:rsidRPr="00592AB8">
        <w:rPr>
          <w:rFonts w:cs="Simplified Arabic" w:hint="cs"/>
          <w:rtl/>
        </w:rPr>
        <w:t>تدخلات</w:t>
      </w:r>
      <w:r>
        <w:rPr>
          <w:rFonts w:cs="Simplified Arabic" w:hint="cs"/>
          <w:rtl/>
        </w:rPr>
        <w:t xml:space="preserve"> التي تهدف إلى</w:t>
      </w:r>
      <w:r w:rsidRPr="00592AB8">
        <w:rPr>
          <w:rFonts w:cs="Simplified Arabic" w:hint="cs"/>
          <w:rtl/>
        </w:rPr>
        <w:t xml:space="preserve"> تنمية  الوعي الفونولوجى تؤدى إلى تحسن مستوى فهم  اللغة والنطق والتعبير اللفظي  والطلاقة الكلامية</w:t>
      </w:r>
      <w:r w:rsidRPr="00592AB8">
        <w:rPr>
          <w:rFonts w:cs="Simplified Arabic"/>
        </w:rPr>
        <w:t>(Rvachew &amp; Grawburg ,2006; Rvachew, Chiang &amp; Evans,2007;</w:t>
      </w:r>
      <w:r w:rsidRPr="00592AB8">
        <w:rPr>
          <w:rFonts w:ascii="AdvEPSTIM" w:cs="Simplified Arabic"/>
        </w:rPr>
        <w:t xml:space="preserve"> Mann &amp; Foy, 2007;</w:t>
      </w:r>
      <w:r w:rsidRPr="00592AB8">
        <w:rPr>
          <w:rFonts w:cs="Simplified Arabic"/>
        </w:rPr>
        <w:t xml:space="preserve"> Rvachew, Chiang &amp; Evans,2007; Barbosa et al,2009)</w:t>
      </w:r>
      <w:r w:rsidRPr="00592AB8">
        <w:rPr>
          <w:rFonts w:cs="Simplified Arabic" w:hint="cs"/>
          <w:rtl/>
        </w:rPr>
        <w:t xml:space="preserve"> .</w:t>
      </w:r>
      <w:r>
        <w:rPr>
          <w:rFonts w:cs="Simplified Arabic"/>
        </w:rPr>
        <w:t xml:space="preserve"> </w:t>
      </w:r>
    </w:p>
    <w:p w:rsidR="001F4ED6" w:rsidRDefault="001F4ED6" w:rsidP="001F4ED6">
      <w:pPr>
        <w:jc w:val="both"/>
        <w:rPr>
          <w:rFonts w:cs="Simplified Arabic" w:hint="cs"/>
          <w:rtl/>
        </w:rPr>
      </w:pPr>
      <w:r>
        <w:rPr>
          <w:rFonts w:cs="Simplified Arabic" w:hint="cs"/>
          <w:rtl/>
        </w:rPr>
        <w:t xml:space="preserve">      </w:t>
      </w:r>
      <w:r w:rsidRPr="00556B32">
        <w:rPr>
          <w:rFonts w:cs="Simplified Arabic" w:hint="cs"/>
          <w:rtl/>
        </w:rPr>
        <w:t xml:space="preserve">    </w:t>
      </w:r>
    </w:p>
    <w:p w:rsidR="001F4ED6" w:rsidRPr="00FD290C" w:rsidRDefault="001F4ED6" w:rsidP="001F4ED6">
      <w:pPr>
        <w:spacing w:line="360" w:lineRule="exact"/>
        <w:jc w:val="both"/>
        <w:rPr>
          <w:rFonts w:cs="Simplified Arabic" w:hint="cs"/>
          <w:sz w:val="16"/>
          <w:szCs w:val="16"/>
          <w:rtl/>
        </w:rPr>
      </w:pPr>
      <w:r>
        <w:rPr>
          <w:rFonts w:cs="Simplified Arabic" w:hint="cs"/>
          <w:rtl/>
        </w:rPr>
        <w:t xml:space="preserve">   وبناء على ما تم عرضه</w:t>
      </w:r>
      <w:r w:rsidRPr="009826D0">
        <w:rPr>
          <w:rFonts w:cs="Simplified Arabic" w:hint="cs"/>
          <w:rtl/>
        </w:rPr>
        <w:t xml:space="preserve"> فالدراسة الحالية تستهدف تنمية الوعى </w:t>
      </w:r>
      <w:r>
        <w:rPr>
          <w:rFonts w:cs="Simplified Arabic" w:hint="cs"/>
          <w:rtl/>
        </w:rPr>
        <w:t>الفونولوجى</w:t>
      </w:r>
      <w:r w:rsidRPr="009826D0">
        <w:rPr>
          <w:rFonts w:cs="Simplified Arabic" w:hint="cs"/>
          <w:rtl/>
        </w:rPr>
        <w:t xml:space="preserve"> لدى ذوى صعوبات القراءة </w:t>
      </w:r>
      <w:r>
        <w:rPr>
          <w:rFonts w:cs="Simplified Arabic" w:hint="cs"/>
          <w:rtl/>
        </w:rPr>
        <w:t>وبيان أثر ذل</w:t>
      </w:r>
      <w:r>
        <w:rPr>
          <w:rFonts w:cs="Simplified Arabic" w:hint="eastAsia"/>
          <w:rtl/>
        </w:rPr>
        <w:t>ك</w:t>
      </w:r>
      <w:r>
        <w:rPr>
          <w:rFonts w:cs="Simplified Arabic" w:hint="cs"/>
          <w:rtl/>
        </w:rPr>
        <w:t xml:space="preserve"> </w:t>
      </w:r>
      <w:r w:rsidRPr="009826D0">
        <w:rPr>
          <w:rFonts w:cs="Simplified Arabic" w:hint="cs"/>
          <w:rtl/>
        </w:rPr>
        <w:t>على الذاكرة العاملة واللغ</w:t>
      </w:r>
      <w:r>
        <w:rPr>
          <w:rFonts w:cs="Simplified Arabic" w:hint="cs"/>
          <w:rtl/>
        </w:rPr>
        <w:t xml:space="preserve">ة الاستقبالية والتعبيرية لديهم </w:t>
      </w:r>
      <w:r w:rsidRPr="009826D0">
        <w:rPr>
          <w:rFonts w:cs="Simplified Arabic" w:hint="cs"/>
          <w:rtl/>
        </w:rPr>
        <w:t>،وتحاول توظيف الحاسوب</w:t>
      </w:r>
      <w:r>
        <w:rPr>
          <w:rFonts w:cs="Simplified Arabic" w:hint="cs"/>
          <w:rtl/>
        </w:rPr>
        <w:t xml:space="preserve"> في التدريب على مهارات الوعى الفونولوجى </w:t>
      </w:r>
      <w:r w:rsidRPr="009826D0">
        <w:rPr>
          <w:rFonts w:cs="Simplified Arabic" w:hint="cs"/>
          <w:rtl/>
        </w:rPr>
        <w:t>لما أشارت إليه  الدراسات من أن</w:t>
      </w:r>
      <w:r>
        <w:rPr>
          <w:rFonts w:cs="Simplified Arabic" w:hint="cs"/>
          <w:rtl/>
        </w:rPr>
        <w:t xml:space="preserve"> استخدم الكمبيوتر</w:t>
      </w:r>
      <w:r w:rsidRPr="00556B32">
        <w:rPr>
          <w:rFonts w:cs="Simplified Arabic" w:hint="cs"/>
          <w:rtl/>
        </w:rPr>
        <w:t xml:space="preserve"> في برامج الوعى </w:t>
      </w:r>
      <w:r>
        <w:rPr>
          <w:rFonts w:cs="Simplified Arabic" w:hint="cs"/>
          <w:rtl/>
        </w:rPr>
        <w:t>الفونولوجى</w:t>
      </w:r>
      <w:r w:rsidRPr="00556B32">
        <w:rPr>
          <w:rFonts w:cs="Simplified Arabic" w:hint="cs"/>
          <w:rtl/>
        </w:rPr>
        <w:t xml:space="preserve"> يزيد من فاعليتها</w:t>
      </w:r>
      <w:r>
        <w:rPr>
          <w:rFonts w:cs="Simplified Arabic" w:hint="cs"/>
          <w:rtl/>
        </w:rPr>
        <w:t xml:space="preserve"> </w:t>
      </w:r>
      <w:r>
        <w:rPr>
          <w:rFonts w:cs="Simplified Arabic"/>
        </w:rPr>
        <w:t>(</w:t>
      </w:r>
      <w:r w:rsidRPr="00556B32">
        <w:rPr>
          <w:rFonts w:cs="Simplified Arabic"/>
        </w:rPr>
        <w:t>Mathes</w:t>
      </w:r>
      <w:r>
        <w:rPr>
          <w:rFonts w:cs="Simplified Arabic"/>
        </w:rPr>
        <w:t xml:space="preserve"> </w:t>
      </w:r>
      <w:r w:rsidRPr="00556B32">
        <w:rPr>
          <w:rFonts w:cs="Simplified Arabic"/>
        </w:rPr>
        <w:t>,</w:t>
      </w:r>
      <w:r>
        <w:rPr>
          <w:rFonts w:cs="Simplified Arabic"/>
        </w:rPr>
        <w:t xml:space="preserve"> </w:t>
      </w:r>
      <w:r w:rsidRPr="00556B32">
        <w:rPr>
          <w:rFonts w:cs="Simplified Arabic"/>
        </w:rPr>
        <w:t>Torges</w:t>
      </w:r>
      <w:r>
        <w:rPr>
          <w:rFonts w:cs="Simplified Arabic"/>
        </w:rPr>
        <w:t>o</w:t>
      </w:r>
      <w:r w:rsidRPr="00556B32">
        <w:rPr>
          <w:rFonts w:cs="Simplified Arabic"/>
        </w:rPr>
        <w:t>n</w:t>
      </w:r>
      <w:r>
        <w:rPr>
          <w:rFonts w:cs="Simplified Arabic"/>
        </w:rPr>
        <w:t xml:space="preserve"> </w:t>
      </w:r>
      <w:r w:rsidRPr="00556B32">
        <w:rPr>
          <w:rFonts w:cs="Simplified Arabic"/>
        </w:rPr>
        <w:t>&amp;</w:t>
      </w:r>
      <w:r>
        <w:rPr>
          <w:rFonts w:cs="Simplified Arabic"/>
        </w:rPr>
        <w:t xml:space="preserve"> </w:t>
      </w:r>
      <w:r w:rsidRPr="00556B32">
        <w:rPr>
          <w:rFonts w:cs="Simplified Arabic"/>
        </w:rPr>
        <w:t>Allr, 2002</w:t>
      </w:r>
      <w:r>
        <w:rPr>
          <w:rFonts w:cs="Simplified Arabic"/>
        </w:rPr>
        <w:t>;</w:t>
      </w:r>
      <w:r w:rsidRPr="00CD5D74">
        <w:rPr>
          <w:rFonts w:cs="Simplified Arabic"/>
        </w:rPr>
        <w:t xml:space="preserve"> </w:t>
      </w:r>
      <w:r w:rsidRPr="009826D0">
        <w:rPr>
          <w:rFonts w:cs="Simplified Arabic"/>
        </w:rPr>
        <w:t>Vauiath,2002</w:t>
      </w:r>
      <w:r>
        <w:rPr>
          <w:rFonts w:cs="Simplified Arabic"/>
        </w:rPr>
        <w:t>;</w:t>
      </w:r>
      <w:r w:rsidRPr="00CD5D74">
        <w:rPr>
          <w:rFonts w:cs="Simplified Arabic"/>
        </w:rPr>
        <w:t xml:space="preserve"> </w:t>
      </w:r>
      <w:r w:rsidRPr="00556B32">
        <w:rPr>
          <w:rFonts w:cs="Simplified Arabic"/>
        </w:rPr>
        <w:t>Bauserman</w:t>
      </w:r>
      <w:r>
        <w:rPr>
          <w:rFonts w:cs="Simplified Arabic"/>
        </w:rPr>
        <w:t>,</w:t>
      </w:r>
      <w:r w:rsidRPr="00556B32">
        <w:rPr>
          <w:rFonts w:cs="Simplified Arabic"/>
        </w:rPr>
        <w:t>2003</w:t>
      </w:r>
      <w:r>
        <w:rPr>
          <w:rFonts w:cs="Simplified Arabic"/>
        </w:rPr>
        <w:t>;</w:t>
      </w:r>
      <w:r w:rsidRPr="00CD5D74">
        <w:rPr>
          <w:rFonts w:cs="Simplified Arabic"/>
        </w:rPr>
        <w:t xml:space="preserve"> </w:t>
      </w:r>
      <w:r w:rsidRPr="00556B32">
        <w:rPr>
          <w:rFonts w:cs="Simplified Arabic"/>
        </w:rPr>
        <w:t>Segers &amp; Verhoven , 2004</w:t>
      </w:r>
      <w:r>
        <w:rPr>
          <w:rFonts w:cs="Simplified Arabic"/>
        </w:rPr>
        <w:t>)</w:t>
      </w:r>
      <w:r>
        <w:rPr>
          <w:rFonts w:cs="Simplified Arabic" w:hint="cs"/>
          <w:rtl/>
        </w:rPr>
        <w:t xml:space="preserve"> . وهو ما تحاول الدراسة الحالية الوقوف على صحته.</w:t>
      </w:r>
    </w:p>
    <w:p w:rsidR="001F4ED6" w:rsidRPr="007147AA" w:rsidRDefault="001F4ED6" w:rsidP="001F4ED6">
      <w:pPr>
        <w:pStyle w:val="1"/>
        <w:jc w:val="lowKashida"/>
        <w:rPr>
          <w:rFonts w:cs="Simplified Arabic" w:hint="cs"/>
          <w:sz w:val="24"/>
          <w:szCs w:val="24"/>
          <w:rtl/>
        </w:rPr>
      </w:pPr>
      <w:r w:rsidRPr="007147AA">
        <w:rPr>
          <w:rFonts w:cs="Simplified Arabic" w:hint="cs"/>
          <w:sz w:val="24"/>
          <w:szCs w:val="24"/>
          <w:rtl/>
        </w:rPr>
        <w:t xml:space="preserve">مشكلة الدراسة : </w:t>
      </w:r>
    </w:p>
    <w:p w:rsidR="001F4ED6" w:rsidRPr="00556B32" w:rsidRDefault="001F4ED6" w:rsidP="001F4ED6">
      <w:pPr>
        <w:ind w:left="-9" w:firstLine="689"/>
        <w:jc w:val="lowKashida"/>
        <w:rPr>
          <w:rFonts w:cs="Simplified Arabic" w:hint="cs"/>
          <w:rtl/>
        </w:rPr>
      </w:pPr>
      <w:r w:rsidRPr="00556B32">
        <w:rPr>
          <w:rFonts w:cs="Simplified Arabic" w:hint="cs"/>
          <w:b/>
          <w:bCs/>
          <w:rtl/>
        </w:rPr>
        <w:t xml:space="preserve">   </w:t>
      </w:r>
      <w:r w:rsidRPr="00556B32">
        <w:rPr>
          <w:rFonts w:cs="Simplified Arabic" w:hint="cs"/>
          <w:rtl/>
        </w:rPr>
        <w:t>في ضوء ما سبق تتمثل مشكلة الدراسة في الإجابة عن التساؤلات التالية :</w:t>
      </w:r>
    </w:p>
    <w:p w:rsidR="001F4ED6" w:rsidRPr="00556B32" w:rsidRDefault="001F4ED6" w:rsidP="001F4ED6">
      <w:pPr>
        <w:numPr>
          <w:ilvl w:val="0"/>
          <w:numId w:val="12"/>
        </w:numPr>
        <w:rPr>
          <w:rFonts w:cs="Simplified Arabic" w:hint="cs"/>
          <w:rtl/>
        </w:rPr>
      </w:pPr>
      <w:r w:rsidRPr="00556B32">
        <w:rPr>
          <w:rFonts w:cs="Simplified Arabic" w:hint="cs"/>
          <w:rtl/>
        </w:rPr>
        <w:t xml:space="preserve">هل </w:t>
      </w:r>
      <w:r w:rsidRPr="00556B32">
        <w:rPr>
          <w:rFonts w:cs="Simplified Arabic"/>
          <w:rtl/>
        </w:rPr>
        <w:t>توجد فروق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مهارات الوعى </w:t>
      </w:r>
      <w:r>
        <w:rPr>
          <w:rFonts w:cs="Simplified Arabic" w:hint="cs"/>
          <w:rtl/>
        </w:rPr>
        <w:t>الفونولوجى</w:t>
      </w:r>
      <w:r w:rsidRPr="00556B32">
        <w:rPr>
          <w:rFonts w:cs="Simplified Arabic" w:hint="cs"/>
          <w:rtl/>
        </w:rPr>
        <w:t xml:space="preserve"> </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w:t>
      </w:r>
      <w:r w:rsidRPr="00556B32">
        <w:rPr>
          <w:rFonts w:cs="Simplified Arabic" w:hint="cs"/>
          <w:rtl/>
        </w:rPr>
        <w:t>.</w:t>
      </w:r>
    </w:p>
    <w:p w:rsidR="001F4ED6" w:rsidRPr="00556B32" w:rsidRDefault="001F4ED6" w:rsidP="001F4ED6">
      <w:pPr>
        <w:numPr>
          <w:ilvl w:val="0"/>
          <w:numId w:val="12"/>
        </w:numPr>
        <w:rPr>
          <w:rFonts w:cs="Simplified Arabic" w:hint="cs"/>
        </w:rPr>
      </w:pPr>
      <w:r w:rsidRPr="00556B32">
        <w:rPr>
          <w:rFonts w:cs="Simplified Arabic" w:hint="cs"/>
          <w:rtl/>
        </w:rPr>
        <w:lastRenderedPageBreak/>
        <w:t>هل</w:t>
      </w:r>
      <w:r w:rsidRPr="00556B32">
        <w:rPr>
          <w:rFonts w:cs="Simplified Arabic"/>
          <w:rtl/>
        </w:rPr>
        <w:t xml:space="preserve"> توجد فروق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الذاكرة العاملة </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لمجموعة التجريبية</w:t>
      </w:r>
      <w:r w:rsidRPr="00556B32">
        <w:rPr>
          <w:rFonts w:cs="Simplified Arabic" w:hint="cs"/>
          <w:rtl/>
        </w:rPr>
        <w:t>.</w:t>
      </w:r>
    </w:p>
    <w:p w:rsidR="001F4ED6" w:rsidRPr="00556B32" w:rsidRDefault="001F4ED6" w:rsidP="001F4ED6">
      <w:pPr>
        <w:numPr>
          <w:ilvl w:val="0"/>
          <w:numId w:val="12"/>
        </w:numPr>
        <w:rPr>
          <w:rFonts w:cs="Simplified Arabic" w:hint="cs"/>
        </w:rPr>
      </w:pPr>
      <w:r w:rsidRPr="00556B32">
        <w:rPr>
          <w:rFonts w:cs="Simplified Arabic" w:hint="cs"/>
          <w:rtl/>
        </w:rPr>
        <w:t>هل</w:t>
      </w:r>
      <w:r w:rsidRPr="00556B32">
        <w:rPr>
          <w:rFonts w:cs="Simplified Arabic"/>
          <w:rtl/>
        </w:rPr>
        <w:t xml:space="preserve"> توجد فروق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المهارات اللغوية</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لمجموعة التجريبية</w:t>
      </w:r>
      <w:r w:rsidRPr="00556B32">
        <w:rPr>
          <w:rFonts w:cs="Simplified Arabic" w:hint="cs"/>
          <w:rtl/>
        </w:rPr>
        <w:t>.</w:t>
      </w:r>
    </w:p>
    <w:p w:rsidR="001F4ED6" w:rsidRPr="00556B32" w:rsidRDefault="001F4ED6" w:rsidP="001F4ED6">
      <w:pPr>
        <w:numPr>
          <w:ilvl w:val="0"/>
          <w:numId w:val="12"/>
        </w:numPr>
        <w:rPr>
          <w:rFonts w:cs="Simplified Arabic" w:hint="cs"/>
        </w:rPr>
      </w:pPr>
      <w:r w:rsidRPr="00556B32">
        <w:rPr>
          <w:rFonts w:cs="Simplified Arabic" w:hint="cs"/>
          <w:rtl/>
        </w:rPr>
        <w:t>هل</w:t>
      </w:r>
      <w:r w:rsidRPr="00556B32">
        <w:rPr>
          <w:rFonts w:cs="Simplified Arabic"/>
          <w:rtl/>
        </w:rPr>
        <w:t xml:space="preserve"> توجد فروق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مهارات الوعى </w:t>
      </w:r>
      <w:r>
        <w:rPr>
          <w:rFonts w:cs="Simplified Arabic" w:hint="cs"/>
          <w:rtl/>
        </w:rPr>
        <w:t>الفونولوجى</w:t>
      </w:r>
      <w:r w:rsidRPr="00556B32">
        <w:rPr>
          <w:rFonts w:cs="Simplified Arabic" w:hint="cs"/>
          <w:rtl/>
        </w:rPr>
        <w:t xml:space="preserve"> فى</w:t>
      </w:r>
      <w:r w:rsidRPr="00556B32">
        <w:rPr>
          <w:rFonts w:cs="Simplified Arabic"/>
          <w:spacing w:val="-6"/>
          <w:rtl/>
        </w:rPr>
        <w:t xml:space="preserve"> القياسين البعدي والتتبعي</w:t>
      </w:r>
      <w:r w:rsidRPr="00556B32">
        <w:rPr>
          <w:rFonts w:cs="Simplified Arabic" w:hint="cs"/>
          <w:spacing w:val="-6"/>
          <w:rtl/>
        </w:rPr>
        <w:t>.</w:t>
      </w:r>
    </w:p>
    <w:p w:rsidR="001F4ED6" w:rsidRPr="00556B32" w:rsidRDefault="001F4ED6" w:rsidP="001F4ED6">
      <w:pPr>
        <w:numPr>
          <w:ilvl w:val="0"/>
          <w:numId w:val="12"/>
        </w:numPr>
        <w:rPr>
          <w:rFonts w:cs="Simplified Arabic" w:hint="cs"/>
        </w:rPr>
      </w:pPr>
      <w:r w:rsidRPr="00556B32">
        <w:rPr>
          <w:rFonts w:cs="Simplified Arabic" w:hint="cs"/>
          <w:rtl/>
        </w:rPr>
        <w:t xml:space="preserve">هل </w:t>
      </w:r>
      <w:r w:rsidRPr="00556B32">
        <w:rPr>
          <w:rFonts w:cs="Simplified Arabic"/>
          <w:rtl/>
        </w:rPr>
        <w:t>توجد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الذاكرة العاملة فى</w:t>
      </w:r>
      <w:r w:rsidRPr="00556B32">
        <w:rPr>
          <w:rFonts w:cs="Simplified Arabic"/>
          <w:spacing w:val="-6"/>
          <w:rtl/>
        </w:rPr>
        <w:t xml:space="preserve"> القياسين </w:t>
      </w:r>
      <w:r w:rsidRPr="00556B32">
        <w:rPr>
          <w:rFonts w:cs="Simplified Arabic" w:hint="cs"/>
          <w:spacing w:val="-6"/>
          <w:rtl/>
        </w:rPr>
        <w:t>البعدى</w:t>
      </w:r>
      <w:r w:rsidRPr="00556B32">
        <w:rPr>
          <w:rFonts w:cs="Simplified Arabic"/>
          <w:spacing w:val="-6"/>
          <w:rtl/>
        </w:rPr>
        <w:t xml:space="preserve"> والتتبعي</w:t>
      </w:r>
      <w:r w:rsidRPr="00556B32">
        <w:rPr>
          <w:rFonts w:cs="Simplified Arabic" w:hint="cs"/>
          <w:spacing w:val="-6"/>
          <w:rtl/>
        </w:rPr>
        <w:t>.</w:t>
      </w:r>
    </w:p>
    <w:p w:rsidR="001F4ED6" w:rsidRPr="00556B32" w:rsidRDefault="001F4ED6" w:rsidP="001F4ED6">
      <w:pPr>
        <w:numPr>
          <w:ilvl w:val="0"/>
          <w:numId w:val="12"/>
        </w:numPr>
        <w:rPr>
          <w:rFonts w:cs="Simplified Arabic" w:hint="cs"/>
        </w:rPr>
      </w:pPr>
      <w:r w:rsidRPr="00556B32">
        <w:rPr>
          <w:rFonts w:cs="Simplified Arabic" w:hint="cs"/>
          <w:rtl/>
        </w:rPr>
        <w:t>هل</w:t>
      </w:r>
      <w:r w:rsidRPr="00556B32">
        <w:rPr>
          <w:rFonts w:cs="Simplified Arabic"/>
          <w:rtl/>
        </w:rPr>
        <w:t xml:space="preserve"> توجد فروق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المهارات اللغوية  فى</w:t>
      </w:r>
      <w:r w:rsidRPr="00556B32">
        <w:rPr>
          <w:rFonts w:cs="Simplified Arabic"/>
          <w:spacing w:val="-6"/>
          <w:rtl/>
        </w:rPr>
        <w:t xml:space="preserve"> القياسين </w:t>
      </w:r>
      <w:r w:rsidRPr="00556B32">
        <w:rPr>
          <w:rFonts w:cs="Simplified Arabic" w:hint="cs"/>
          <w:spacing w:val="-6"/>
          <w:rtl/>
        </w:rPr>
        <w:t>البعدى</w:t>
      </w:r>
      <w:r w:rsidRPr="00556B32">
        <w:rPr>
          <w:rFonts w:cs="Simplified Arabic"/>
          <w:spacing w:val="-6"/>
          <w:rtl/>
        </w:rPr>
        <w:t xml:space="preserve"> والتتبعي</w:t>
      </w:r>
      <w:r w:rsidRPr="00556B32">
        <w:rPr>
          <w:rFonts w:cs="Simplified Arabic" w:hint="cs"/>
          <w:spacing w:val="-6"/>
          <w:rtl/>
        </w:rPr>
        <w:t>.</w:t>
      </w:r>
    </w:p>
    <w:p w:rsidR="001F4ED6" w:rsidRPr="00556B32" w:rsidRDefault="001F4ED6" w:rsidP="001F4ED6">
      <w:pPr>
        <w:rPr>
          <w:rFonts w:cs="Simplified Arabic" w:hint="cs"/>
          <w:b/>
          <w:bCs/>
          <w:rtl/>
        </w:rPr>
      </w:pPr>
      <w:r w:rsidRPr="00556B32">
        <w:rPr>
          <w:rFonts w:cs="Simplified Arabic" w:hint="cs"/>
          <w:b/>
          <w:bCs/>
          <w:rtl/>
        </w:rPr>
        <w:t>أهداف الدراسة:</w:t>
      </w:r>
    </w:p>
    <w:p w:rsidR="001F4ED6" w:rsidRPr="00556B32" w:rsidRDefault="001F4ED6" w:rsidP="001F4ED6">
      <w:pPr>
        <w:rPr>
          <w:rFonts w:cs="Simplified Arabic" w:hint="cs"/>
          <w:rtl/>
        </w:rPr>
      </w:pPr>
      <w:r w:rsidRPr="00556B32">
        <w:rPr>
          <w:rFonts w:cs="Simplified Arabic" w:hint="cs"/>
          <w:b/>
          <w:bCs/>
          <w:rtl/>
        </w:rPr>
        <w:t xml:space="preserve">   </w:t>
      </w:r>
      <w:r w:rsidRPr="00556B32">
        <w:rPr>
          <w:rFonts w:cs="Simplified Arabic" w:hint="cs"/>
          <w:rtl/>
        </w:rPr>
        <w:t xml:space="preserve">تهدف الدراسة الحالية الى الوقوف على فاعلية برنامج باستخدام الحاسوب فى تنمية مهارات الوعي </w:t>
      </w:r>
      <w:r>
        <w:rPr>
          <w:rFonts w:cs="Simplified Arabic" w:hint="cs"/>
          <w:rtl/>
        </w:rPr>
        <w:t>الفونولوجى</w:t>
      </w:r>
      <w:r w:rsidRPr="00556B32">
        <w:rPr>
          <w:rFonts w:cs="Simplified Arabic" w:hint="cs"/>
          <w:rtl/>
        </w:rPr>
        <w:t xml:space="preserve"> لدى التلاميذ ذوى صعوبات تعلم القراءة ،واستكشاف </w:t>
      </w:r>
      <w:r>
        <w:rPr>
          <w:rFonts w:cs="Simplified Arabic" w:hint="cs"/>
          <w:rtl/>
        </w:rPr>
        <w:t>أثر</w:t>
      </w:r>
      <w:r w:rsidRPr="00556B32">
        <w:rPr>
          <w:rFonts w:cs="Simplified Arabic" w:hint="cs"/>
          <w:rtl/>
        </w:rPr>
        <w:t xml:space="preserve"> ذلك على الذاكرة العاملة ومهارات اللغة الاستقبالية ومهارات اللغة التعبيرية لديهم،وكذلك معرفة مدى استمراري</w:t>
      </w:r>
      <w:r w:rsidRPr="00556B32">
        <w:rPr>
          <w:rFonts w:cs="Simplified Arabic" w:hint="eastAsia"/>
          <w:rtl/>
        </w:rPr>
        <w:t>ة</w:t>
      </w:r>
      <w:r w:rsidRPr="00556B32">
        <w:rPr>
          <w:rFonts w:cs="Simplified Arabic" w:hint="cs"/>
          <w:rtl/>
        </w:rPr>
        <w:t xml:space="preserve"> فاعلية البرنامج من خلال فترة المتابعة .</w:t>
      </w:r>
    </w:p>
    <w:p w:rsidR="001F4ED6" w:rsidRPr="00556B32" w:rsidRDefault="001F4ED6" w:rsidP="001F4ED6">
      <w:pPr>
        <w:rPr>
          <w:rFonts w:cs="Simplified Arabic" w:hint="cs"/>
          <w:b/>
          <w:bCs/>
          <w:rtl/>
        </w:rPr>
      </w:pPr>
      <w:r w:rsidRPr="00556B32">
        <w:rPr>
          <w:rFonts w:cs="Simplified Arabic" w:hint="cs"/>
          <w:b/>
          <w:bCs/>
          <w:rtl/>
        </w:rPr>
        <w:t>أهمية الدراسة:</w:t>
      </w:r>
    </w:p>
    <w:p w:rsidR="001F4ED6" w:rsidRPr="00556B32" w:rsidRDefault="001F4ED6" w:rsidP="001F4ED6">
      <w:pPr>
        <w:rPr>
          <w:rFonts w:cs="Simplified Arabic"/>
        </w:rPr>
      </w:pPr>
      <w:r w:rsidRPr="00556B32">
        <w:rPr>
          <w:rFonts w:cs="Simplified Arabic" w:hint="cs"/>
          <w:b/>
          <w:bCs/>
          <w:rtl/>
        </w:rPr>
        <w:t xml:space="preserve">       </w:t>
      </w:r>
      <w:r w:rsidRPr="00556B32">
        <w:rPr>
          <w:rFonts w:cs="Simplified Arabic" w:hint="cs"/>
          <w:rtl/>
        </w:rPr>
        <w:t>تتمثل أهمية الدراسية الحالية فى الاتى:</w:t>
      </w:r>
    </w:p>
    <w:p w:rsidR="001F4ED6" w:rsidRPr="00556B32" w:rsidRDefault="001F4ED6" w:rsidP="001F4ED6">
      <w:pPr>
        <w:numPr>
          <w:ilvl w:val="0"/>
          <w:numId w:val="13"/>
        </w:numPr>
        <w:rPr>
          <w:rFonts w:cs="Simplified Arabic" w:hint="cs"/>
          <w:rtl/>
        </w:rPr>
      </w:pPr>
      <w:r w:rsidRPr="00556B32">
        <w:rPr>
          <w:rFonts w:cs="Simplified Arabic" w:hint="cs"/>
          <w:rtl/>
        </w:rPr>
        <w:t xml:space="preserve">ندرة الدراسات على المستوى العربي </w:t>
      </w:r>
      <w:r w:rsidRPr="00556B32">
        <w:rPr>
          <w:rFonts w:cs="Simplified Arabic"/>
          <w:rtl/>
        </w:rPr>
        <w:t>–</w:t>
      </w:r>
      <w:r w:rsidRPr="00556B32">
        <w:rPr>
          <w:rFonts w:cs="Simplified Arabic" w:hint="cs"/>
          <w:rtl/>
        </w:rPr>
        <w:t xml:space="preserve"> فى حدود علم الباحثان </w:t>
      </w:r>
      <w:r w:rsidRPr="00556B32">
        <w:rPr>
          <w:rFonts w:cs="Simplified Arabic"/>
          <w:rtl/>
        </w:rPr>
        <w:t>–</w:t>
      </w:r>
      <w:r w:rsidRPr="00556B32">
        <w:rPr>
          <w:rFonts w:cs="Simplified Arabic" w:hint="cs"/>
          <w:rtl/>
        </w:rPr>
        <w:t xml:space="preserve"> التى تناولت الوعي </w:t>
      </w:r>
      <w:r>
        <w:rPr>
          <w:rFonts w:cs="Simplified Arabic" w:hint="cs"/>
          <w:rtl/>
        </w:rPr>
        <w:t>الفونولوجى</w:t>
      </w:r>
      <w:r w:rsidRPr="00556B32">
        <w:rPr>
          <w:rFonts w:cs="Simplified Arabic" w:hint="cs"/>
          <w:rtl/>
        </w:rPr>
        <w:t xml:space="preserve"> لدى فئة ذوى صعوبات التعلم وخاصة التي تتناول تنميته،أو تلك التي تناولت </w:t>
      </w:r>
      <w:r>
        <w:rPr>
          <w:rFonts w:cs="Simplified Arabic" w:hint="cs"/>
          <w:rtl/>
        </w:rPr>
        <w:t>أثر</w:t>
      </w:r>
      <w:r w:rsidRPr="00556B32">
        <w:rPr>
          <w:rFonts w:cs="Simplified Arabic" w:hint="cs"/>
          <w:rtl/>
        </w:rPr>
        <w:t xml:space="preserve">ه على الذاكرة العاملة والمهارات اللغوية. </w:t>
      </w:r>
    </w:p>
    <w:p w:rsidR="001F4ED6" w:rsidRPr="00556B32" w:rsidRDefault="001F4ED6" w:rsidP="001F4ED6">
      <w:pPr>
        <w:numPr>
          <w:ilvl w:val="0"/>
          <w:numId w:val="13"/>
        </w:numPr>
        <w:rPr>
          <w:rFonts w:cs="Simplified Arabic" w:hint="cs"/>
        </w:rPr>
      </w:pPr>
      <w:r w:rsidRPr="00556B32">
        <w:rPr>
          <w:rFonts w:cs="Simplified Arabic" w:hint="cs"/>
          <w:rtl/>
        </w:rPr>
        <w:t>عينة الدراسة والمتمثلة فى التلاميذ ذوى صعوبات القراءة ،حيث تمثل صعوبات القراءة  النسبة الأكبر</w:t>
      </w:r>
      <w:r>
        <w:rPr>
          <w:rFonts w:cs="Simplified Arabic" w:hint="cs"/>
          <w:rtl/>
        </w:rPr>
        <w:t xml:space="preserve"> </w:t>
      </w:r>
      <w:r w:rsidRPr="00556B32">
        <w:rPr>
          <w:rFonts w:cs="Simplified Arabic" w:hint="cs"/>
          <w:rtl/>
        </w:rPr>
        <w:t>بين ذوى صعوبات التعلم الأكاديمية .</w:t>
      </w:r>
    </w:p>
    <w:p w:rsidR="001F4ED6" w:rsidRPr="00556B32" w:rsidRDefault="001F4ED6" w:rsidP="001F4ED6">
      <w:pPr>
        <w:numPr>
          <w:ilvl w:val="0"/>
          <w:numId w:val="13"/>
        </w:numPr>
        <w:rPr>
          <w:rFonts w:cs="Simplified Arabic" w:hint="cs"/>
        </w:rPr>
      </w:pPr>
      <w:r w:rsidRPr="00556B32">
        <w:rPr>
          <w:rFonts w:cs="Simplified Arabic" w:hint="cs"/>
          <w:rtl/>
        </w:rPr>
        <w:t xml:space="preserve">ما تقدمة الدراسة الحالية من برنامج محوسب لتنمية الوعى </w:t>
      </w:r>
      <w:r>
        <w:rPr>
          <w:rFonts w:cs="Simplified Arabic" w:hint="cs"/>
          <w:rtl/>
        </w:rPr>
        <w:t>الفونولوجى</w:t>
      </w:r>
      <w:r w:rsidRPr="00556B32">
        <w:rPr>
          <w:rFonts w:cs="Simplified Arabic" w:hint="cs"/>
          <w:rtl/>
        </w:rPr>
        <w:t xml:space="preserve"> يمكن أن يستفيد منه معلمو صعوبات التعلم والوالدين.</w:t>
      </w:r>
    </w:p>
    <w:p w:rsidR="001F4ED6" w:rsidRPr="00556B32" w:rsidRDefault="001F4ED6" w:rsidP="001F4ED6">
      <w:pPr>
        <w:numPr>
          <w:ilvl w:val="0"/>
          <w:numId w:val="13"/>
        </w:numPr>
        <w:rPr>
          <w:rFonts w:cs="Simplified Arabic" w:hint="cs"/>
        </w:rPr>
      </w:pPr>
      <w:r w:rsidRPr="00556B32">
        <w:rPr>
          <w:rFonts w:cs="Simplified Arabic" w:hint="cs"/>
          <w:rtl/>
        </w:rPr>
        <w:t xml:space="preserve">ما تقدمة الدراسة من مقاييس مقننة لقياس الوعى </w:t>
      </w:r>
      <w:r>
        <w:rPr>
          <w:rFonts w:cs="Simplified Arabic" w:hint="cs"/>
          <w:rtl/>
        </w:rPr>
        <w:t>الفونولوجى</w:t>
      </w:r>
      <w:r w:rsidRPr="00556B32">
        <w:rPr>
          <w:rFonts w:cs="Simplified Arabic" w:hint="cs"/>
          <w:rtl/>
        </w:rPr>
        <w:t xml:space="preserve"> والذاكرة العاملة والمهارات اللغوية</w:t>
      </w:r>
      <w:r>
        <w:rPr>
          <w:rFonts w:cs="Simplified Arabic" w:hint="cs"/>
          <w:rtl/>
        </w:rPr>
        <w:t xml:space="preserve"> يمكن أن تفيد العاملين والمتخصصين فى المجال لتشخيص هذه الجوانب</w:t>
      </w:r>
      <w:r w:rsidRPr="00556B32">
        <w:rPr>
          <w:rFonts w:cs="Simplified Arabic" w:hint="cs"/>
          <w:rtl/>
        </w:rPr>
        <w:t>.</w:t>
      </w:r>
    </w:p>
    <w:p w:rsidR="001F4ED6" w:rsidRPr="00556B32" w:rsidRDefault="001F4ED6" w:rsidP="001F4ED6">
      <w:pPr>
        <w:numPr>
          <w:ilvl w:val="0"/>
          <w:numId w:val="13"/>
        </w:numPr>
        <w:rPr>
          <w:rFonts w:cs="Simplified Arabic" w:hint="cs"/>
        </w:rPr>
      </w:pPr>
      <w:r w:rsidRPr="00556B32">
        <w:rPr>
          <w:rFonts w:cs="Simplified Arabic" w:hint="cs"/>
          <w:rtl/>
        </w:rPr>
        <w:t xml:space="preserve">إبراز دور الحاسوب والوسائط المتعددة فى تنمية الوعي </w:t>
      </w:r>
      <w:r>
        <w:rPr>
          <w:rFonts w:cs="Simplified Arabic" w:hint="cs"/>
          <w:rtl/>
        </w:rPr>
        <w:t>الفونولوجى</w:t>
      </w:r>
      <w:r w:rsidRPr="00556B32">
        <w:rPr>
          <w:rFonts w:cs="Simplified Arabic" w:hint="cs"/>
          <w:rtl/>
        </w:rPr>
        <w:t xml:space="preserve"> وعلاج صعوبات التعلم واضطرابات اللغة .</w:t>
      </w:r>
    </w:p>
    <w:p w:rsidR="001F4ED6" w:rsidRPr="00556B32" w:rsidRDefault="001F4ED6" w:rsidP="001F4ED6">
      <w:pPr>
        <w:numPr>
          <w:ilvl w:val="0"/>
          <w:numId w:val="13"/>
        </w:numPr>
        <w:rPr>
          <w:rFonts w:cs="Simplified Arabic" w:hint="cs"/>
        </w:rPr>
      </w:pPr>
      <w:r w:rsidRPr="00556B32">
        <w:rPr>
          <w:rFonts w:cs="Simplified Arabic" w:hint="cs"/>
          <w:rtl/>
        </w:rPr>
        <w:t xml:space="preserve">أهمية الوعى </w:t>
      </w:r>
      <w:r>
        <w:rPr>
          <w:rFonts w:cs="Simplified Arabic" w:hint="cs"/>
          <w:rtl/>
        </w:rPr>
        <w:t>الفونولوجى</w:t>
      </w:r>
      <w:r w:rsidRPr="00556B32">
        <w:rPr>
          <w:rFonts w:cs="Simplified Arabic" w:hint="cs"/>
          <w:rtl/>
        </w:rPr>
        <w:t xml:space="preserve"> حيث أن القصور فيه يؤدى إلى صعوبات فى تعلم القراءة  وقصور فى الذاكرة العاملة وظهور اضطرابات اللغة والكلام.</w:t>
      </w:r>
    </w:p>
    <w:p w:rsidR="001F4ED6" w:rsidRPr="00556B32" w:rsidRDefault="001F4ED6" w:rsidP="001F4ED6">
      <w:pPr>
        <w:numPr>
          <w:ilvl w:val="0"/>
          <w:numId w:val="13"/>
        </w:numPr>
        <w:rPr>
          <w:rFonts w:cs="Simplified Arabic" w:hint="cs"/>
          <w:rtl/>
        </w:rPr>
      </w:pPr>
      <w:r w:rsidRPr="00556B32">
        <w:rPr>
          <w:rFonts w:cs="Simplified Arabic" w:hint="cs"/>
          <w:rtl/>
        </w:rPr>
        <w:t xml:space="preserve">ما تسفر عنه الدراسة من نتائج تكشف عن دور الوعى </w:t>
      </w:r>
      <w:r>
        <w:rPr>
          <w:rFonts w:cs="Simplified Arabic" w:hint="cs"/>
          <w:rtl/>
        </w:rPr>
        <w:t>الفونولوجى</w:t>
      </w:r>
      <w:r w:rsidRPr="00556B32">
        <w:rPr>
          <w:rFonts w:cs="Simplified Arabic" w:hint="cs"/>
          <w:rtl/>
        </w:rPr>
        <w:t xml:space="preserve"> في إعداد برامج علاج صعوبات القراءة والصعوبا</w:t>
      </w:r>
      <w:r w:rsidRPr="00556B32">
        <w:rPr>
          <w:rFonts w:cs="Simplified Arabic" w:hint="eastAsia"/>
          <w:rtl/>
        </w:rPr>
        <w:t>ت</w:t>
      </w:r>
      <w:r w:rsidRPr="00556B32">
        <w:rPr>
          <w:rFonts w:cs="Simplified Arabic" w:hint="cs"/>
          <w:rtl/>
        </w:rPr>
        <w:t xml:space="preserve"> النمائية ولاسيما صعوبات الذاكرة واضطرابات اللغة والكلام ،واعتبار التدريب على مهارات الوعى </w:t>
      </w:r>
      <w:r>
        <w:rPr>
          <w:rFonts w:cs="Simplified Arabic" w:hint="cs"/>
          <w:rtl/>
        </w:rPr>
        <w:t>الفونولوجى</w:t>
      </w:r>
      <w:r w:rsidRPr="00556B32">
        <w:rPr>
          <w:rFonts w:cs="Simplified Arabic" w:hint="cs"/>
          <w:rtl/>
        </w:rPr>
        <w:t xml:space="preserve"> محورا هاما فيها.</w:t>
      </w:r>
    </w:p>
    <w:p w:rsidR="001F4ED6" w:rsidRPr="00556B32" w:rsidRDefault="001F4ED6" w:rsidP="001F4ED6">
      <w:pPr>
        <w:rPr>
          <w:rFonts w:cs="Simplified Arabic" w:hint="cs"/>
          <w:b/>
          <w:bCs/>
          <w:rtl/>
        </w:rPr>
      </w:pPr>
      <w:r w:rsidRPr="00556B32">
        <w:rPr>
          <w:rFonts w:cs="Simplified Arabic" w:hint="cs"/>
          <w:b/>
          <w:bCs/>
          <w:rtl/>
        </w:rPr>
        <w:t>مصطلحات الدراسة:</w:t>
      </w:r>
    </w:p>
    <w:p w:rsidR="001F4ED6" w:rsidRPr="006B3472" w:rsidRDefault="001F4ED6" w:rsidP="001F4ED6">
      <w:pPr>
        <w:jc w:val="lowKashida"/>
        <w:rPr>
          <w:rFonts w:cs="Simplified Arabic" w:hint="cs"/>
          <w:rtl/>
        </w:rPr>
      </w:pPr>
      <w:r w:rsidRPr="00556B32">
        <w:rPr>
          <w:rFonts w:cs="Simplified Arabic" w:hint="cs"/>
          <w:b/>
          <w:bCs/>
          <w:color w:val="000000"/>
          <w:rtl/>
        </w:rPr>
        <w:lastRenderedPageBreak/>
        <w:t>الوعي الفونولوجي:</w:t>
      </w:r>
      <w:r w:rsidRPr="00556B32">
        <w:rPr>
          <w:rFonts w:cs="Simplified Arabic" w:hint="cs"/>
          <w:color w:val="000000"/>
          <w:rtl/>
        </w:rPr>
        <w:t xml:space="preserve"> يتمثل الوعي الفونولوجي في قدرة الطفل على فهم أن الكلام يمكن تجزئته  إلى وحدات صوتية أصغر </w:t>
      </w:r>
      <w:r>
        <w:rPr>
          <w:rFonts w:cs="Simplified Arabic" w:hint="cs"/>
          <w:color w:val="000000"/>
          <w:rtl/>
        </w:rPr>
        <w:t xml:space="preserve">كالكلمات، والمقاطع، والفونيمات </w:t>
      </w:r>
      <w:r w:rsidRPr="00556B32">
        <w:rPr>
          <w:rFonts w:cs="Simplified Arabic" w:hint="cs"/>
          <w:color w:val="000000"/>
          <w:rtl/>
        </w:rPr>
        <w:t>. (2001 ،</w:t>
      </w:r>
      <w:r w:rsidRPr="00556B32">
        <w:rPr>
          <w:rFonts w:cs="Simplified Arabic"/>
          <w:color w:val="000000"/>
        </w:rPr>
        <w:t>Torges</w:t>
      </w:r>
      <w:r>
        <w:rPr>
          <w:rFonts w:cs="Simplified Arabic"/>
          <w:color w:val="000000"/>
        </w:rPr>
        <w:t>o</w:t>
      </w:r>
      <w:r w:rsidRPr="00556B32">
        <w:rPr>
          <w:rFonts w:cs="Simplified Arabic"/>
          <w:color w:val="000000"/>
        </w:rPr>
        <w:t>n</w:t>
      </w:r>
      <w:r w:rsidRPr="00556B32">
        <w:rPr>
          <w:rFonts w:cs="Simplified Arabic" w:hint="cs"/>
          <w:color w:val="000000"/>
          <w:rtl/>
        </w:rPr>
        <w:t xml:space="preserve"> )</w:t>
      </w:r>
      <w:r w:rsidRPr="00556B32">
        <w:rPr>
          <w:rFonts w:cs="Simplified Arabic" w:hint="cs"/>
          <w:rtl/>
        </w:rPr>
        <w:t xml:space="preserve"> </w:t>
      </w:r>
      <w:r>
        <w:rPr>
          <w:rFonts w:cs="Simplified Arabic" w:hint="cs"/>
          <w:rtl/>
        </w:rPr>
        <w:t>.</w:t>
      </w:r>
      <w:r>
        <w:rPr>
          <w:rFonts w:hint="cs"/>
          <w:sz w:val="28"/>
          <w:szCs w:val="28"/>
          <w:rtl/>
        </w:rPr>
        <w:t xml:space="preserve"> </w:t>
      </w:r>
      <w:r>
        <w:rPr>
          <w:rFonts w:cs="Simplified Arabic" w:hint="cs"/>
          <w:rtl/>
        </w:rPr>
        <w:t xml:space="preserve">كما يعرف بأنه وعى </w:t>
      </w:r>
      <w:r w:rsidRPr="00556B32">
        <w:rPr>
          <w:rFonts w:cs="Simplified Arabic" w:hint="cs"/>
          <w:rtl/>
        </w:rPr>
        <w:t xml:space="preserve"> لغ</w:t>
      </w:r>
      <w:r>
        <w:rPr>
          <w:rFonts w:cs="Simplified Arabic" w:hint="cs"/>
          <w:rtl/>
        </w:rPr>
        <w:t xml:space="preserve">وى يُمكّن الفرد من </w:t>
      </w:r>
      <w:r w:rsidRPr="00556B32">
        <w:rPr>
          <w:rFonts w:cs="Simplified Arabic" w:hint="cs"/>
          <w:rtl/>
        </w:rPr>
        <w:t>توظيف المعلومات عن بنية  اللغة المتعلقة بأصوات الحديث</w:t>
      </w:r>
      <w:r w:rsidRPr="00556B32">
        <w:rPr>
          <w:rFonts w:cs="Simplified Arabic"/>
        </w:rPr>
        <w:t xml:space="preserve"> (Bennett, 1998 ) </w:t>
      </w:r>
      <w:r w:rsidRPr="00556B32">
        <w:rPr>
          <w:rFonts w:cs="Simplified Arabic" w:hint="cs"/>
          <w:rtl/>
        </w:rPr>
        <w:t>,</w:t>
      </w:r>
      <w:r w:rsidRPr="00B40AAC">
        <w:rPr>
          <w:rFonts w:cs="Simplified Arabic" w:hint="cs"/>
          <w:rtl/>
        </w:rPr>
        <w:t xml:space="preserve"> </w:t>
      </w:r>
      <w:r>
        <w:rPr>
          <w:rFonts w:cs="Simplified Arabic" w:hint="cs"/>
          <w:rtl/>
        </w:rPr>
        <w:t xml:space="preserve">كما </w:t>
      </w:r>
      <w:r w:rsidRPr="00556B32">
        <w:rPr>
          <w:rFonts w:cs="Simplified Arabic" w:hint="cs"/>
          <w:rtl/>
        </w:rPr>
        <w:t>يشير مفهوم الو</w:t>
      </w:r>
      <w:r>
        <w:rPr>
          <w:rFonts w:cs="Simplified Arabic" w:hint="cs"/>
          <w:rtl/>
        </w:rPr>
        <w:t>عي الفونولوجي إلى القدرة على إ</w:t>
      </w:r>
      <w:r w:rsidRPr="00556B32">
        <w:rPr>
          <w:rFonts w:cs="Simplified Arabic" w:hint="cs"/>
          <w:rtl/>
        </w:rPr>
        <w:t>دراك</w:t>
      </w:r>
      <w:r>
        <w:rPr>
          <w:rFonts w:cs="Simplified Arabic" w:hint="cs"/>
          <w:rtl/>
        </w:rPr>
        <w:t xml:space="preserve"> ومعالجة أ</w:t>
      </w:r>
      <w:r w:rsidRPr="00556B32">
        <w:rPr>
          <w:rFonts w:cs="Simplified Arabic" w:hint="cs"/>
          <w:rtl/>
        </w:rPr>
        <w:t>صوات</w:t>
      </w:r>
      <w:r>
        <w:rPr>
          <w:rFonts w:cs="Simplified Arabic" w:hint="cs"/>
          <w:rtl/>
        </w:rPr>
        <w:t xml:space="preserve"> ا</w:t>
      </w:r>
      <w:r w:rsidRPr="00556B32">
        <w:rPr>
          <w:rFonts w:cs="Simplified Arabic" w:hint="cs"/>
          <w:rtl/>
        </w:rPr>
        <w:t>لكلما</w:t>
      </w:r>
      <w:r>
        <w:rPr>
          <w:rFonts w:cs="Simplified Arabic" w:hint="cs"/>
          <w:rtl/>
        </w:rPr>
        <w:t xml:space="preserve">ت المنطوقة من خلال الفونيم </w:t>
      </w:r>
      <w:r w:rsidRPr="00556B32">
        <w:rPr>
          <w:rFonts w:cs="Simplified Arabic" w:hint="cs"/>
          <w:rtl/>
        </w:rPr>
        <w:t xml:space="preserve"> الصوتي الواحد أو الكلمات أو المقاطع الصوتية </w:t>
      </w:r>
      <w:r>
        <w:rPr>
          <w:rFonts w:cs="Simplified Arabic" w:hint="cs"/>
          <w:rtl/>
        </w:rPr>
        <w:t>للكلام</w:t>
      </w:r>
      <w:r w:rsidRPr="00556B32">
        <w:rPr>
          <w:rFonts w:cs="Simplified Arabic" w:hint="cs"/>
          <w:rtl/>
        </w:rPr>
        <w:t xml:space="preserve"> المسموع </w:t>
      </w:r>
      <w:r w:rsidRPr="00556B32">
        <w:rPr>
          <w:rFonts w:cs="Simplified Arabic"/>
        </w:rPr>
        <w:t xml:space="preserve"> </w:t>
      </w:r>
      <w:r w:rsidRPr="006B3472">
        <w:rPr>
          <w:rFonts w:cs="Simplified Arabic"/>
        </w:rPr>
        <w:t>Macmillan, 2002)</w:t>
      </w:r>
      <w:r>
        <w:rPr>
          <w:rFonts w:cs="Simplified Arabic" w:hint="cs"/>
          <w:rtl/>
        </w:rPr>
        <w:t>،</w:t>
      </w:r>
      <w:r w:rsidRPr="006B3472">
        <w:rPr>
          <w:rFonts w:cs="Simplified Arabic" w:hint="cs"/>
          <w:rtl/>
        </w:rPr>
        <w:t xml:space="preserve"> ويعرف بأنه القدرة على تعريف و معالجة البنية الصوتية للغة الشفهية </w:t>
      </w:r>
      <w:r w:rsidRPr="006B3472">
        <w:rPr>
          <w:rFonts w:cs="Simplified Arabic"/>
        </w:rPr>
        <w:t xml:space="preserve"> (Layton &amp; Deeny , 2002)</w:t>
      </w:r>
      <w:r w:rsidRPr="006B3472">
        <w:rPr>
          <w:rFonts w:cs="Simplified Arabic" w:hint="cs"/>
          <w:rtl/>
        </w:rPr>
        <w:t xml:space="preserve"> و الفونيم </w:t>
      </w:r>
      <w:r w:rsidRPr="006B3472">
        <w:rPr>
          <w:rFonts w:cs="Simplified Arabic"/>
        </w:rPr>
        <w:t>Phoneme</w:t>
      </w:r>
      <w:r w:rsidRPr="006B3472">
        <w:rPr>
          <w:rFonts w:cs="Simplified Arabic"/>
          <w:rtl/>
        </w:rPr>
        <w:t xml:space="preserve">هو اصغر وحدة صوتية للغة قادرة على تغيير معنى الكلمة دون </w:t>
      </w:r>
      <w:r w:rsidRPr="006B3472">
        <w:rPr>
          <w:rFonts w:cs="Simplified Arabic" w:hint="cs"/>
          <w:rtl/>
        </w:rPr>
        <w:t>أن</w:t>
      </w:r>
      <w:r w:rsidRPr="006B3472">
        <w:rPr>
          <w:rFonts w:cs="Simplified Arabic"/>
          <w:rtl/>
        </w:rPr>
        <w:t xml:space="preserve"> تحمل معنى فى ذاتها</w:t>
      </w:r>
      <w:r>
        <w:rPr>
          <w:rFonts w:cs="Simplified Arabic" w:hint="cs"/>
          <w:rtl/>
        </w:rPr>
        <w:t xml:space="preserve">                                          (</w:t>
      </w:r>
      <w:r w:rsidRPr="006B3472">
        <w:rPr>
          <w:rFonts w:cs="Simplified Arabic" w:hint="cs"/>
          <w:rtl/>
        </w:rPr>
        <w:t xml:space="preserve"> فارع وآخرون</w:t>
      </w:r>
      <w:r>
        <w:rPr>
          <w:rFonts w:cs="Simplified Arabic" w:hint="cs"/>
          <w:rtl/>
        </w:rPr>
        <w:t>،2006؛هلالاهان،2007</w:t>
      </w:r>
      <w:r w:rsidRPr="006B3472">
        <w:rPr>
          <w:rFonts w:cs="Simplified Arabic" w:hint="cs"/>
          <w:rtl/>
        </w:rPr>
        <w:t>)</w:t>
      </w:r>
      <w:r>
        <w:rPr>
          <w:rFonts w:cs="Simplified Arabic" w:hint="cs"/>
          <w:rtl/>
        </w:rPr>
        <w:t>.</w:t>
      </w:r>
      <w:r w:rsidRPr="006B3472">
        <w:rPr>
          <w:rFonts w:cs="Simplified Arabic" w:hint="cs"/>
          <w:rtl/>
        </w:rPr>
        <w:t>أي أصوات</w:t>
      </w:r>
      <w:r w:rsidRPr="006B3472">
        <w:rPr>
          <w:rFonts w:cs="Simplified Arabic"/>
          <w:rtl/>
        </w:rPr>
        <w:t xml:space="preserve"> الحروف منفردة</w:t>
      </w:r>
      <w:r w:rsidRPr="006B3472">
        <w:rPr>
          <w:rFonts w:cs="Simplified Arabic" w:hint="cs"/>
          <w:rtl/>
        </w:rPr>
        <w:t xml:space="preserve"> (ا ب ت ى ث ....) تغير معنى الكلمة </w:t>
      </w:r>
      <w:r w:rsidRPr="006B3472">
        <w:rPr>
          <w:rFonts w:cs="Simplified Arabic"/>
          <w:rtl/>
        </w:rPr>
        <w:t xml:space="preserve"> </w:t>
      </w:r>
      <w:r w:rsidRPr="006B3472">
        <w:rPr>
          <w:rFonts w:cs="Simplified Arabic" w:hint="cs"/>
          <w:rtl/>
        </w:rPr>
        <w:t>(نار – فار – جار – بار- دار)(جبل – جمل).</w:t>
      </w:r>
    </w:p>
    <w:p w:rsidR="001F4ED6" w:rsidRPr="001E18B7" w:rsidRDefault="001F4ED6" w:rsidP="001F4ED6">
      <w:pPr>
        <w:jc w:val="lowKashida"/>
        <w:rPr>
          <w:rFonts w:cs="Simplified Arabic" w:hint="cs"/>
          <w:rtl/>
        </w:rPr>
      </w:pPr>
      <w:r w:rsidRPr="009671B1">
        <w:rPr>
          <w:rFonts w:hint="cs"/>
          <w:sz w:val="28"/>
          <w:szCs w:val="28"/>
          <w:rtl/>
        </w:rPr>
        <w:t>.</w:t>
      </w:r>
      <w:r w:rsidRPr="00C0089A">
        <w:rPr>
          <w:rFonts w:cs="Simplified Arabic" w:hint="cs"/>
          <w:rtl/>
        </w:rPr>
        <w:t xml:space="preserve">     ويقصد بالوعي الفونولوجى في الدراسة الحالية</w:t>
      </w:r>
      <w:r>
        <w:rPr>
          <w:rFonts w:cs="Simplified Arabic" w:hint="cs"/>
          <w:rtl/>
        </w:rPr>
        <w:t>:</w:t>
      </w:r>
      <w:r w:rsidRPr="001E18B7">
        <w:rPr>
          <w:rFonts w:cs="Simplified Arabic" w:hint="cs"/>
          <w:rtl/>
        </w:rPr>
        <w:t xml:space="preserve"> إدراك الطفل لأصوات الحروف الهجائية</w:t>
      </w:r>
      <w:r>
        <w:rPr>
          <w:rFonts w:cs="Simplified Arabic" w:hint="cs"/>
          <w:rtl/>
        </w:rPr>
        <w:t xml:space="preserve"> المنطوقة,</w:t>
      </w:r>
      <w:r w:rsidRPr="001E18B7">
        <w:rPr>
          <w:rFonts w:cs="Simplified Arabic" w:hint="cs"/>
          <w:rtl/>
        </w:rPr>
        <w:t>والكيفية التي تتشكل بها لتكون مقاطع صوتيه وكلمات وجمل لكل منها حدود سمعيه وصوتيه,و</w:t>
      </w:r>
      <w:r>
        <w:rPr>
          <w:rFonts w:cs="Simplified Arabic" w:hint="cs"/>
          <w:rtl/>
        </w:rPr>
        <w:t>إدراك التشابه والاختلاف بينهما,</w:t>
      </w:r>
      <w:r w:rsidRPr="001E18B7">
        <w:rPr>
          <w:rFonts w:cs="Simplified Arabic" w:hint="cs"/>
          <w:rtl/>
        </w:rPr>
        <w:t>ويظهر ذلك في القدرة على تقسيم الجمل الشفوية المسموعة إلى كلمات ,والكلمات إلى مقاطع صوتيه,</w:t>
      </w:r>
      <w:r>
        <w:rPr>
          <w:rFonts w:cs="Simplified Arabic" w:hint="cs"/>
          <w:rtl/>
        </w:rPr>
        <w:t xml:space="preserve">والكلمات إلى </w:t>
      </w:r>
      <w:r w:rsidRPr="001E18B7">
        <w:rPr>
          <w:rFonts w:cs="Simplified Arabic" w:hint="cs"/>
          <w:rtl/>
        </w:rPr>
        <w:t xml:space="preserve">أصوات ,وتركيب الأصوات </w:t>
      </w:r>
      <w:r>
        <w:rPr>
          <w:rFonts w:cs="Simplified Arabic" w:hint="cs"/>
          <w:rtl/>
        </w:rPr>
        <w:t>أو المقاطع</w:t>
      </w:r>
      <w:r w:rsidRPr="001E18B7">
        <w:rPr>
          <w:rFonts w:cs="Simplified Arabic" w:hint="cs"/>
          <w:rtl/>
        </w:rPr>
        <w:t xml:space="preserve"> معا لتكون كلمات سواء لها معنى أو عديمة المعنى ,وتقفية أو سجع الكلمات (الإتيان بكلمات لها نفس النغمة)،والتعرف على أصوات الحروف وموضعها وحركتها في الكلمة (فتح- كسر- ضم).</w:t>
      </w:r>
    </w:p>
    <w:p w:rsidR="001F4ED6" w:rsidRPr="00556B32" w:rsidRDefault="001F4ED6" w:rsidP="001F4ED6">
      <w:pPr>
        <w:jc w:val="lowKashida"/>
        <w:rPr>
          <w:rFonts w:cs="Simplified Arabic" w:hint="cs"/>
          <w:color w:val="000000"/>
          <w:rtl/>
        </w:rPr>
      </w:pPr>
      <w:r>
        <w:rPr>
          <w:rFonts w:cs="Simplified Arabic" w:hint="cs"/>
          <w:b/>
          <w:bCs/>
          <w:color w:val="000000"/>
          <w:rtl/>
        </w:rPr>
        <w:t xml:space="preserve">ذوو </w:t>
      </w:r>
      <w:r w:rsidRPr="00556B32">
        <w:rPr>
          <w:rFonts w:cs="Simplified Arabic" w:hint="cs"/>
          <w:b/>
          <w:bCs/>
          <w:color w:val="000000"/>
          <w:rtl/>
        </w:rPr>
        <w:t>صعوبات القراءة:</w:t>
      </w:r>
      <w:r w:rsidRPr="00556B32">
        <w:rPr>
          <w:rFonts w:cs="Simplified Arabic" w:hint="cs"/>
          <w:color w:val="000000"/>
          <w:rtl/>
        </w:rPr>
        <w:t xml:space="preserve"> </w:t>
      </w:r>
      <w:r>
        <w:rPr>
          <w:rFonts w:cs="Simplified Arabic" w:hint="cs"/>
          <w:color w:val="000000"/>
          <w:rtl/>
        </w:rPr>
        <w:t xml:space="preserve">هم </w:t>
      </w:r>
      <w:r w:rsidRPr="00556B32">
        <w:rPr>
          <w:rFonts w:cs="Simplified Arabic" w:hint="cs"/>
          <w:color w:val="000000"/>
          <w:rtl/>
        </w:rPr>
        <w:t xml:space="preserve">الطّلبة الذين لديهم صعوبات </w:t>
      </w:r>
      <w:r>
        <w:rPr>
          <w:rFonts w:cs="Simplified Arabic" w:hint="cs"/>
          <w:color w:val="000000"/>
          <w:rtl/>
        </w:rPr>
        <w:t>تعلم</w:t>
      </w:r>
      <w:r w:rsidRPr="00556B32">
        <w:rPr>
          <w:rFonts w:cs="Simplified Arabic" w:hint="cs"/>
          <w:color w:val="000000"/>
          <w:rtl/>
        </w:rPr>
        <w:t xml:space="preserve"> القراءة تتمثل في الفهم والتهجئة والطلاقة في القراءة و تم تشخيصهم على أنهم يعانون من صعوبات القراءة  في مدارس محافظة الطائف بناء على أدوات التشخيص المتوفرة في تلك المدارس والملتحقين ببرامج صعوبات التعلم بمدارس محافظة الطائف</w:t>
      </w:r>
    </w:p>
    <w:p w:rsidR="001F4ED6" w:rsidRPr="00556B32" w:rsidRDefault="001F4ED6" w:rsidP="001F4ED6">
      <w:pPr>
        <w:ind w:hanging="355"/>
        <w:jc w:val="lowKashida"/>
        <w:rPr>
          <w:rFonts w:cs="Simplified Arabic" w:hint="cs"/>
          <w:color w:val="000000"/>
          <w:rtl/>
        </w:rPr>
      </w:pPr>
      <w:r w:rsidRPr="00556B32">
        <w:rPr>
          <w:rFonts w:cs="Simplified Arabic" w:hint="cs"/>
          <w:b/>
          <w:bCs/>
          <w:color w:val="000000"/>
          <w:rtl/>
        </w:rPr>
        <w:t xml:space="preserve">    البرنامج التّدريبيّ:</w:t>
      </w:r>
      <w:r w:rsidRPr="00556B32">
        <w:rPr>
          <w:rFonts w:cs="Simplified Arabic" w:hint="cs"/>
          <w:color w:val="000000"/>
          <w:rtl/>
        </w:rPr>
        <w:t>هو مجموع</w:t>
      </w:r>
      <w:r w:rsidRPr="00556B32">
        <w:rPr>
          <w:rFonts w:cs="Simplified Arabic" w:hint="eastAsia"/>
          <w:color w:val="000000"/>
          <w:rtl/>
        </w:rPr>
        <w:t>ة</w:t>
      </w:r>
      <w:r w:rsidRPr="00556B32">
        <w:rPr>
          <w:rFonts w:cs="Simplified Arabic" w:hint="cs"/>
          <w:color w:val="000000"/>
          <w:rtl/>
        </w:rPr>
        <w:t xml:space="preserve"> </w:t>
      </w:r>
      <w:r>
        <w:rPr>
          <w:rFonts w:cs="Simplified Arabic" w:hint="cs"/>
          <w:color w:val="000000"/>
          <w:rtl/>
        </w:rPr>
        <w:t xml:space="preserve">من الأساليب والأنشطة </w:t>
      </w:r>
      <w:r w:rsidRPr="00556B32">
        <w:rPr>
          <w:rFonts w:cs="Simplified Arabic" w:hint="cs"/>
          <w:color w:val="000000"/>
          <w:rtl/>
        </w:rPr>
        <w:t xml:space="preserve">المدونة والمبرمجة على الحاسوب والهادفة إلى إكساب الطّلبة ذوي صعوبات التّعلم </w:t>
      </w:r>
      <w:r>
        <w:rPr>
          <w:rFonts w:cs="Simplified Arabic" w:hint="cs"/>
          <w:color w:val="000000"/>
          <w:rtl/>
        </w:rPr>
        <w:t xml:space="preserve">مهارات </w:t>
      </w:r>
      <w:r w:rsidRPr="00556B32">
        <w:rPr>
          <w:rFonts w:cs="Simplified Arabic" w:hint="cs"/>
          <w:color w:val="000000"/>
          <w:rtl/>
        </w:rPr>
        <w:t xml:space="preserve">الوعي </w:t>
      </w:r>
      <w:r>
        <w:rPr>
          <w:rFonts w:cs="Simplified Arabic" w:hint="cs"/>
          <w:color w:val="000000"/>
          <w:rtl/>
        </w:rPr>
        <w:t>الفونولوجى</w:t>
      </w:r>
      <w:r w:rsidRPr="00556B32">
        <w:rPr>
          <w:rFonts w:cs="Simplified Arabic" w:hint="cs"/>
          <w:color w:val="000000"/>
          <w:rtl/>
        </w:rPr>
        <w:t xml:space="preserve">  والمحددة في </w:t>
      </w:r>
      <w:r>
        <w:rPr>
          <w:rFonts w:cs="Simplified Arabic" w:hint="cs"/>
          <w:color w:val="000000"/>
          <w:rtl/>
        </w:rPr>
        <w:t xml:space="preserve">محتوى </w:t>
      </w:r>
      <w:r w:rsidRPr="00556B32">
        <w:rPr>
          <w:rFonts w:cs="Simplified Arabic" w:hint="cs"/>
          <w:color w:val="000000"/>
          <w:rtl/>
        </w:rPr>
        <w:t>البرنامج.</w:t>
      </w:r>
    </w:p>
    <w:p w:rsidR="001F4ED6" w:rsidRPr="00556B32" w:rsidRDefault="001F4ED6" w:rsidP="001F4ED6">
      <w:pPr>
        <w:ind w:left="43"/>
        <w:jc w:val="lowKashida"/>
        <w:rPr>
          <w:rFonts w:cs="Simplified Arabic" w:hint="cs"/>
          <w:color w:val="000000"/>
          <w:rtl/>
        </w:rPr>
      </w:pPr>
      <w:r w:rsidRPr="00556B32">
        <w:rPr>
          <w:rFonts w:cs="Simplified Arabic" w:hint="cs"/>
          <w:b/>
          <w:bCs/>
          <w:color w:val="000000"/>
          <w:rtl/>
        </w:rPr>
        <w:t>الذاكرة العاملة:</w:t>
      </w:r>
      <w:r w:rsidRPr="00556B32">
        <w:rPr>
          <w:rFonts w:cs="Simplified Arabic" w:hint="cs"/>
          <w:color w:val="000000"/>
          <w:rtl/>
        </w:rPr>
        <w:t xml:space="preserve"> هي ذلك المخزن الذي يتضمن عمليّات أساسية تتمثل في إبقاء كم م</w:t>
      </w:r>
      <w:r>
        <w:rPr>
          <w:rFonts w:cs="Simplified Arabic" w:hint="cs"/>
          <w:color w:val="000000"/>
          <w:rtl/>
        </w:rPr>
        <w:t>حدد من المعلومات في حالة نشاط ،</w:t>
      </w:r>
      <w:r w:rsidRPr="00556B32">
        <w:rPr>
          <w:rFonts w:cs="Simplified Arabic" w:hint="cs"/>
          <w:color w:val="000000"/>
          <w:rtl/>
        </w:rPr>
        <w:t xml:space="preserve">وكذلك تتضمن عمليّة اختيار واسترجاع المعلومات الملائمة واستبعاد غير الملائمة كما أنها تتضمن عمليّة أداء المهمات من حيث تطبيق القواعد على البيانات وتشغيل المهمات والتخطيط وتوجيه الأداء </w:t>
      </w:r>
      <w:r w:rsidRPr="00556B32">
        <w:rPr>
          <w:rFonts w:cs="Simplified Arabic"/>
          <w:color w:val="000000"/>
        </w:rPr>
        <w:t>(Walters,2001).</w:t>
      </w:r>
      <w:r w:rsidRPr="00556B32">
        <w:rPr>
          <w:rFonts w:cs="Simplified Arabic" w:hint="cs"/>
          <w:color w:val="000000"/>
          <w:rtl/>
        </w:rPr>
        <w:t xml:space="preserve"> </w:t>
      </w:r>
      <w:r>
        <w:rPr>
          <w:rFonts w:cs="Simplified Arabic" w:hint="cs"/>
          <w:color w:val="000000"/>
          <w:rtl/>
        </w:rPr>
        <w:t>.كما أن الذاكرة العاملة قد تعمل على ربط المعلومات التي يستقبلها الفرد بتلك المعلومات التي توجد بالفعل لديه في مخزون الذاكرة طويلة المدى(هلالاها وآخرون،2007).</w:t>
      </w:r>
    </w:p>
    <w:p w:rsidR="001F4ED6" w:rsidRDefault="001F4ED6" w:rsidP="001F4ED6">
      <w:pPr>
        <w:ind w:left="43"/>
        <w:jc w:val="lowKashida"/>
        <w:rPr>
          <w:rFonts w:cs="Simplified Arabic"/>
        </w:rPr>
      </w:pPr>
    </w:p>
    <w:p w:rsidR="001F4ED6" w:rsidRPr="00556B32" w:rsidRDefault="001F4ED6" w:rsidP="001F4ED6">
      <w:pPr>
        <w:ind w:left="43"/>
        <w:jc w:val="lowKashida"/>
        <w:rPr>
          <w:rFonts w:cs="Simplified Arabic" w:hint="cs"/>
          <w:b/>
          <w:bCs/>
          <w:rtl/>
        </w:rPr>
      </w:pPr>
      <w:r w:rsidRPr="00556B32">
        <w:rPr>
          <w:rFonts w:cs="Simplified Arabic"/>
          <w:rtl/>
        </w:rPr>
        <w:t xml:space="preserve"> </w:t>
      </w:r>
      <w:r w:rsidRPr="00556B32">
        <w:rPr>
          <w:rFonts w:cs="Simplified Arabic" w:hint="cs"/>
          <w:b/>
          <w:bCs/>
          <w:rtl/>
        </w:rPr>
        <w:t>المهارات اللغوية:</w:t>
      </w:r>
    </w:p>
    <w:p w:rsidR="001F4ED6" w:rsidRPr="00556B32" w:rsidRDefault="001F4ED6" w:rsidP="001F4ED6">
      <w:pPr>
        <w:jc w:val="both"/>
        <w:rPr>
          <w:rFonts w:cs="Simplified Arabic" w:hint="cs"/>
          <w:rtl/>
        </w:rPr>
      </w:pPr>
      <w:r w:rsidRPr="00556B32">
        <w:rPr>
          <w:rFonts w:cs="Simplified Arabic" w:hint="cs"/>
          <w:rtl/>
        </w:rPr>
        <w:t xml:space="preserve">     تشمل المهارات اللغوية: الاستماع،والتعبير الشفوي،والق</w:t>
      </w:r>
      <w:r>
        <w:rPr>
          <w:rFonts w:cs="Simplified Arabic" w:hint="cs"/>
          <w:rtl/>
        </w:rPr>
        <w:t xml:space="preserve">راءة ،والكتابة (على </w:t>
      </w:r>
      <w:r w:rsidRPr="00556B32">
        <w:rPr>
          <w:rFonts w:cs="Simplified Arabic" w:hint="cs"/>
          <w:rtl/>
        </w:rPr>
        <w:t xml:space="preserve">و الخريبى،2006).وتضيف (كرم الدين،2003) مهارة خامسة هي الاتصال اللغوي وهى تتضمن مهارتي الاستماع والتعبير الشفوي.   </w:t>
      </w:r>
    </w:p>
    <w:p w:rsidR="001F4ED6" w:rsidRPr="00556B32" w:rsidRDefault="001F4ED6" w:rsidP="001F4ED6">
      <w:pPr>
        <w:jc w:val="both"/>
        <w:rPr>
          <w:rFonts w:cs="Simplified Arabic" w:hint="cs"/>
          <w:rtl/>
        </w:rPr>
      </w:pPr>
      <w:r w:rsidRPr="00556B32">
        <w:rPr>
          <w:rFonts w:cs="Simplified Arabic" w:hint="cs"/>
          <w:rtl/>
        </w:rPr>
        <w:t xml:space="preserve">        وستتناول الدراسة الحالية المهارات اللغوية التي تعكس في المقام الأول الوعى </w:t>
      </w:r>
      <w:r>
        <w:rPr>
          <w:rFonts w:cs="Simplified Arabic" w:hint="cs"/>
          <w:rtl/>
        </w:rPr>
        <w:t>الفونولوجى</w:t>
      </w:r>
      <w:r w:rsidRPr="00556B32">
        <w:rPr>
          <w:rFonts w:cs="Simplified Arabic" w:hint="cs"/>
          <w:rtl/>
        </w:rPr>
        <w:t xml:space="preserve"> للأصوات اللغوية ،وهى تلك المهارات اللغوية   المتضمنة في التواصل اللفظي باعتبار انه عملية يتم فيها استقبال وإرسال متبادل بين </w:t>
      </w:r>
      <w:r w:rsidRPr="00556B32">
        <w:rPr>
          <w:rFonts w:cs="Simplified Arabic" w:hint="cs"/>
          <w:rtl/>
        </w:rPr>
        <w:lastRenderedPageBreak/>
        <w:t>فردين للرموز اللغوية الصوتية ، وبالتالي فهى تتضمن  مهارات اللغة الاستقبالية (الاستماع)،ومهارات اللغة التعبيرية(التحد</w:t>
      </w:r>
      <w:r w:rsidRPr="00556B32">
        <w:rPr>
          <w:rFonts w:cs="Simplified Arabic" w:hint="eastAsia"/>
          <w:rtl/>
        </w:rPr>
        <w:t>ث</w:t>
      </w:r>
      <w:r w:rsidRPr="00556B32">
        <w:rPr>
          <w:rFonts w:cs="Simplified Arabic" w:hint="cs"/>
          <w:rtl/>
        </w:rPr>
        <w:t xml:space="preserve"> أو الكلام).</w:t>
      </w:r>
    </w:p>
    <w:p w:rsidR="001F4ED6" w:rsidRPr="00556B32" w:rsidRDefault="001F4ED6" w:rsidP="001F4ED6">
      <w:pPr>
        <w:ind w:firstLine="360"/>
        <w:jc w:val="both"/>
        <w:rPr>
          <w:rFonts w:cs="Simplified Arabic" w:hint="cs"/>
          <w:rtl/>
        </w:rPr>
      </w:pPr>
      <w:r w:rsidRPr="00556B32">
        <w:rPr>
          <w:rFonts w:cs="Simplified Arabic" w:hint="cs"/>
          <w:rtl/>
        </w:rPr>
        <w:t>ومهارة الاستقبال أو الاستماع تعنى إعطاء اهتمام وعناية لاستقبال الأصوات والمعلومات بهدف فهم مضمونها (فراج ،2003) ،وهي أولى المهارات اللغوية التي يكتسبها الطفل حيث تكتسب خلال العام الأول من العمر،فضلا عن أنها أكثر المهارات اللغوية استخداماً طوال حياة الإنسان ،وهى تزيد عن مجرد السمع لأنها مهارة ايجابية نشطة تتطلب من الطفل الانتباه لما يسمع وإدراك وفهم لما يسمع(كرم الدين،2003).</w:t>
      </w:r>
    </w:p>
    <w:p w:rsidR="001F4ED6" w:rsidRPr="00556B32" w:rsidRDefault="001F4ED6" w:rsidP="001F4ED6">
      <w:pPr>
        <w:ind w:firstLine="360"/>
        <w:jc w:val="both"/>
        <w:rPr>
          <w:rFonts w:cs="Simplified Arabic" w:hint="cs"/>
          <w:rtl/>
        </w:rPr>
      </w:pPr>
      <w:r w:rsidRPr="00556B32">
        <w:rPr>
          <w:rFonts w:cs="Simplified Arabic" w:hint="cs"/>
          <w:rtl/>
        </w:rPr>
        <w:t>أما مهار</w:t>
      </w:r>
      <w:r w:rsidRPr="00556B32">
        <w:rPr>
          <w:rFonts w:cs="Simplified Arabic" w:hint="eastAsia"/>
          <w:rtl/>
        </w:rPr>
        <w:t>ة</w:t>
      </w:r>
      <w:r w:rsidRPr="00556B32">
        <w:rPr>
          <w:rFonts w:cs="Simplified Arabic" w:hint="cs"/>
          <w:rtl/>
        </w:rPr>
        <w:t xml:space="preserve"> التعبير أو التحدث فتعنى وضع الطفل الكلمات والأفكار والمعاني في سياق لغوى صحيح نطقا وتركيبا يعبر عما يطلب منه أو يجول في خاطره (السباعى ،2003)،كما تشير هذه المهارة الى قدرة الطفل على التعبير عن نفسه وأفكاره فى شكل رموز لغوية وكلمات وألفاظ (فراج،2003) كما تعرف مهارة التحدث أو التعبير بأنها نقل المعتقدات والأحاسيس والاتجاهات والمعاني والأفكار والأحداث من المتحدث إلى الأخري</w:t>
      </w:r>
      <w:r w:rsidRPr="00556B32">
        <w:rPr>
          <w:rFonts w:cs="Simplified Arabic" w:hint="eastAsia"/>
          <w:rtl/>
        </w:rPr>
        <w:t>ن</w:t>
      </w:r>
      <w:r w:rsidRPr="00556B32">
        <w:rPr>
          <w:rFonts w:cs="Simplified Arabic" w:hint="cs"/>
          <w:rtl/>
        </w:rPr>
        <w:t xml:space="preserve"> فى طلاقة وانسياب مع صحة التعبير وسلامة الأداء(على،الخريبى،2006). </w:t>
      </w:r>
    </w:p>
    <w:p w:rsidR="001F4ED6" w:rsidRPr="00556B32" w:rsidRDefault="001F4ED6" w:rsidP="001F4ED6">
      <w:pPr>
        <w:ind w:firstLine="360"/>
        <w:jc w:val="both"/>
        <w:rPr>
          <w:rFonts w:cs="Simplified Arabic" w:hint="cs"/>
          <w:rtl/>
        </w:rPr>
      </w:pPr>
      <w:r w:rsidRPr="00556B32">
        <w:rPr>
          <w:rFonts w:cs="Simplified Arabic"/>
          <w:rtl/>
        </w:rPr>
        <w:t>ويرى (الشخص ، 1997 ) أن الكلام هو الجانب الشفهي أو المنطوق والمسموع من اللغة وهو الفعل الحركي</w:t>
      </w:r>
      <w:r w:rsidRPr="00556B32">
        <w:rPr>
          <w:rFonts w:cs="Simplified Arabic" w:hint="cs"/>
          <w:rtl/>
        </w:rPr>
        <w:t xml:space="preserve"> لها</w:t>
      </w:r>
      <w:r w:rsidRPr="00556B32">
        <w:rPr>
          <w:rFonts w:cs="Simplified Arabic"/>
          <w:rtl/>
        </w:rPr>
        <w:t xml:space="preserve"> </w:t>
      </w:r>
      <w:r w:rsidRPr="00556B32">
        <w:rPr>
          <w:rFonts w:cs="Simplified Arabic" w:hint="cs"/>
          <w:rtl/>
        </w:rPr>
        <w:t xml:space="preserve">،وهو </w:t>
      </w:r>
      <w:r w:rsidRPr="00556B32">
        <w:rPr>
          <w:rFonts w:cs="Simplified Arabic"/>
          <w:rtl/>
        </w:rPr>
        <w:t>أكثر خصوصية من اللغة لأنه أحد صورها</w:t>
      </w:r>
      <w:r w:rsidRPr="00556B32">
        <w:rPr>
          <w:rFonts w:cs="Simplified Arabic" w:hint="cs"/>
          <w:rtl/>
        </w:rPr>
        <w:t>.</w:t>
      </w:r>
    </w:p>
    <w:p w:rsidR="001F4ED6" w:rsidRPr="00556B32" w:rsidRDefault="001F4ED6" w:rsidP="001F4ED6">
      <w:pPr>
        <w:ind w:firstLine="360"/>
        <w:jc w:val="both"/>
        <w:rPr>
          <w:rFonts w:cs="Simplified Arabic" w:hint="cs"/>
          <w:rtl/>
        </w:rPr>
      </w:pPr>
      <w:r w:rsidRPr="00B40A6D">
        <w:rPr>
          <w:rFonts w:cs="Simplified Arabic" w:hint="cs"/>
          <w:rtl/>
        </w:rPr>
        <w:t xml:space="preserve"> وتعريف المهارة اللغوية فى الدراسة الحالية</w:t>
      </w:r>
      <w:r w:rsidRPr="00556B32">
        <w:rPr>
          <w:rFonts w:cs="Simplified Arabic" w:hint="cs"/>
          <w:b/>
          <w:bCs/>
          <w:rtl/>
        </w:rPr>
        <w:t>:</w:t>
      </w:r>
      <w:r w:rsidRPr="00556B32">
        <w:rPr>
          <w:rFonts w:cs="Simplified Arabic" w:hint="cs"/>
          <w:rtl/>
        </w:rPr>
        <w:t>القدرة على استقبال أو الاستماع للرموز اللغوية الصوتية الصادرة من الأخرين وفهمها وإدراك معناها ،والاستجابة بإرسالها في سياق لغوى صحيح من حيث النطق والمعنى والنحو،وهى تتضمن ما يلى:</w:t>
      </w:r>
    </w:p>
    <w:p w:rsidR="001F4ED6" w:rsidRPr="00556B32" w:rsidRDefault="001F4ED6" w:rsidP="001F4ED6">
      <w:pPr>
        <w:tabs>
          <w:tab w:val="right" w:pos="7020"/>
        </w:tabs>
        <w:ind w:left="360" w:hanging="360"/>
        <w:jc w:val="lowKashida"/>
        <w:rPr>
          <w:rFonts w:cs="Simplified Arabic" w:hint="cs"/>
          <w:rtl/>
        </w:rPr>
      </w:pPr>
      <w:r w:rsidRPr="00556B32">
        <w:rPr>
          <w:rFonts w:cs="Simplified Arabic" w:hint="cs"/>
          <w:rtl/>
        </w:rPr>
        <w:t>1-  مهارات اللغة الاستقبالية</w:t>
      </w:r>
      <w:r w:rsidRPr="00556B32">
        <w:rPr>
          <w:rFonts w:cs="Simplified Arabic" w:hint="cs"/>
          <w:b/>
          <w:bCs/>
          <w:rtl/>
        </w:rPr>
        <w:t xml:space="preserve">: </w:t>
      </w:r>
      <w:r w:rsidRPr="00556B32">
        <w:rPr>
          <w:rFonts w:cs="Simplified Arabic" w:hint="cs"/>
          <w:rtl/>
        </w:rPr>
        <w:t>وتعنى قدرة الطفل على فهم وإدراك ما يسمع من الكلام الشفوي المنطوق من الآخرين بما يتضمنه من  كافة مكونات اللغة المنطوقة من أفعال وأسماء وصفات وظرف الزمان والمكان والاستفهام والضمائر ..الخ ،وإصدار الاستجابة التي تدل على فهمه لذلك  حتى وان كانت استجابة غير لفظية كالإيماءة أو فعل ما يؤمر به أو الإشارة إلى ما يسأل عنه.</w:t>
      </w:r>
    </w:p>
    <w:p w:rsidR="001F4ED6" w:rsidRDefault="001F4ED6" w:rsidP="001F4ED6">
      <w:pPr>
        <w:ind w:left="360" w:hanging="360"/>
        <w:jc w:val="lowKashida"/>
        <w:rPr>
          <w:rFonts w:cs="Simplified Arabic" w:hint="cs"/>
          <w:rtl/>
        </w:rPr>
      </w:pPr>
      <w:r w:rsidRPr="00556B32">
        <w:rPr>
          <w:rFonts w:cs="Simplified Arabic" w:hint="cs"/>
          <w:rtl/>
        </w:rPr>
        <w:t>2-  مهارات اللغة التعبيرية</w:t>
      </w:r>
      <w:r w:rsidRPr="00556B32">
        <w:rPr>
          <w:rFonts w:cs="Simplified Arabic" w:hint="cs"/>
          <w:b/>
          <w:bCs/>
          <w:rtl/>
        </w:rPr>
        <w:t>:</w:t>
      </w:r>
      <w:r w:rsidRPr="00556B32">
        <w:rPr>
          <w:rFonts w:cs="Simplified Arabic" w:hint="cs"/>
          <w:rtl/>
        </w:rPr>
        <w:t>وهو يقيس قدرة الطفل على التحدث والتعبير الشفوي الواضح والسليم من حيث النطق والمعنى والطلاقة والتركيب وطول الجملة والاستخدام اللفظى السليم لكافة مكونات اللغة من أفعال وأسماء وصفات وظرف الزمان والمكان والاستفهام والضمائر ....الخ.</w:t>
      </w:r>
    </w:p>
    <w:p w:rsidR="001F4ED6" w:rsidRPr="00016CF8" w:rsidRDefault="001F4ED6" w:rsidP="001F4ED6">
      <w:pPr>
        <w:jc w:val="lowKashida"/>
        <w:rPr>
          <w:rFonts w:cs="Simplified Arabic"/>
          <w:b/>
          <w:bCs/>
          <w:rtl/>
        </w:rPr>
      </w:pPr>
      <w:r w:rsidRPr="00016CF8">
        <w:rPr>
          <w:rFonts w:cs="Simplified Arabic"/>
          <w:b/>
          <w:bCs/>
          <w:rtl/>
        </w:rPr>
        <w:t xml:space="preserve">حدود البحث </w:t>
      </w:r>
    </w:p>
    <w:p w:rsidR="001F4ED6" w:rsidRPr="00556B32" w:rsidRDefault="001F4ED6" w:rsidP="001F4ED6">
      <w:pPr>
        <w:ind w:left="360" w:hanging="360"/>
        <w:jc w:val="lowKashida"/>
        <w:rPr>
          <w:rFonts w:cs="Simplified Arabic" w:hint="cs"/>
          <w:rtl/>
        </w:rPr>
      </w:pPr>
      <w:r w:rsidRPr="00016CF8">
        <w:rPr>
          <w:rFonts w:cs="Simplified Arabic"/>
          <w:rtl/>
        </w:rPr>
        <w:tab/>
      </w:r>
      <w:r>
        <w:rPr>
          <w:rFonts w:cs="Simplified Arabic" w:hint="cs"/>
          <w:rtl/>
        </w:rPr>
        <w:t xml:space="preserve">     </w:t>
      </w:r>
      <w:r w:rsidRPr="00016CF8">
        <w:rPr>
          <w:rFonts w:cs="Simplified Arabic"/>
          <w:rtl/>
        </w:rPr>
        <w:t xml:space="preserve">تتحدد نتائج البحث الحالي </w:t>
      </w:r>
      <w:r w:rsidRPr="00016CF8">
        <w:rPr>
          <w:rFonts w:cs="Simplified Arabic" w:hint="cs"/>
          <w:rtl/>
        </w:rPr>
        <w:t>بعينته , و</w:t>
      </w:r>
      <w:r w:rsidRPr="00016CF8">
        <w:rPr>
          <w:rFonts w:cs="Simplified Arabic"/>
          <w:rtl/>
        </w:rPr>
        <w:t xml:space="preserve"> محتوى</w:t>
      </w:r>
      <w:r w:rsidRPr="00016CF8">
        <w:rPr>
          <w:rFonts w:cs="Simplified Arabic"/>
        </w:rPr>
        <w:t xml:space="preserve"> </w:t>
      </w:r>
      <w:r w:rsidRPr="00016CF8">
        <w:rPr>
          <w:rFonts w:cs="Simplified Arabic"/>
          <w:rtl/>
        </w:rPr>
        <w:t xml:space="preserve">البرنامج ، والأدوات المستخدمة ، </w:t>
      </w:r>
      <w:r w:rsidRPr="00016CF8">
        <w:rPr>
          <w:rFonts w:cs="Simplified Arabic" w:hint="cs"/>
          <w:rtl/>
        </w:rPr>
        <w:t>ومصطلحا ت</w:t>
      </w:r>
      <w:r w:rsidRPr="00016CF8">
        <w:rPr>
          <w:rFonts w:cs="Simplified Arabic" w:hint="eastAsia"/>
          <w:rtl/>
        </w:rPr>
        <w:t>ه</w:t>
      </w:r>
      <w:r w:rsidRPr="00016CF8">
        <w:rPr>
          <w:rFonts w:cs="Simplified Arabic"/>
          <w:rtl/>
        </w:rPr>
        <w:t xml:space="preserve"> وأهداف</w:t>
      </w:r>
      <w:r w:rsidRPr="00016CF8">
        <w:rPr>
          <w:rFonts w:cs="Simplified Arabic" w:hint="cs"/>
          <w:rtl/>
        </w:rPr>
        <w:t>ه</w:t>
      </w:r>
      <w:r w:rsidRPr="00016CF8">
        <w:rPr>
          <w:rFonts w:cs="Simplified Arabic"/>
          <w:rtl/>
        </w:rPr>
        <w:t xml:space="preserve"> ، والفروض الخاصة به ، والأساليب الإحصائية المستخدمة في معالجة بيانات البحث.</w:t>
      </w:r>
    </w:p>
    <w:p w:rsidR="001F4ED6" w:rsidRPr="00556B32" w:rsidRDefault="001F4ED6" w:rsidP="001F4ED6">
      <w:pPr>
        <w:jc w:val="lowKashida"/>
        <w:rPr>
          <w:rFonts w:cs="Simplified Arabic" w:hint="cs"/>
          <w:b/>
          <w:bCs/>
          <w:rtl/>
        </w:rPr>
      </w:pPr>
      <w:r w:rsidRPr="00556B32">
        <w:rPr>
          <w:rFonts w:cs="Simplified Arabic" w:hint="cs"/>
          <w:b/>
          <w:bCs/>
          <w:rtl/>
        </w:rPr>
        <w:t>الدراسات السابقة:</w:t>
      </w:r>
    </w:p>
    <w:p w:rsidR="001F4ED6" w:rsidRPr="00556B32" w:rsidRDefault="001F4ED6" w:rsidP="001F4ED6">
      <w:pPr>
        <w:jc w:val="lowKashida"/>
        <w:rPr>
          <w:rFonts w:cs="Simplified Arabic" w:hint="cs"/>
          <w:rtl/>
        </w:rPr>
      </w:pPr>
      <w:r w:rsidRPr="00556B32">
        <w:rPr>
          <w:rFonts w:cs="Simplified Arabic" w:hint="cs"/>
          <w:rtl/>
        </w:rPr>
        <w:t xml:space="preserve">      </w:t>
      </w:r>
      <w:r w:rsidRPr="00556B32">
        <w:rPr>
          <w:rFonts w:cs="Simplified Arabic" w:hint="cs"/>
          <w:b/>
          <w:bCs/>
          <w:rtl/>
        </w:rPr>
        <w:t xml:space="preserve">هناك دراسات عديدة تناولت الوعى </w:t>
      </w:r>
      <w:r>
        <w:rPr>
          <w:rFonts w:cs="Simplified Arabic" w:hint="cs"/>
          <w:b/>
          <w:bCs/>
          <w:rtl/>
        </w:rPr>
        <w:t>الفونولوجى</w:t>
      </w:r>
      <w:r w:rsidRPr="00556B32">
        <w:rPr>
          <w:rFonts w:cs="Simplified Arabic" w:hint="cs"/>
          <w:b/>
          <w:bCs/>
          <w:rtl/>
        </w:rPr>
        <w:t xml:space="preserve"> لدى ذوى صعوبات التعلم  ولعل أهمها </w:t>
      </w:r>
    </w:p>
    <w:p w:rsidR="001F4ED6" w:rsidRPr="00556B32" w:rsidRDefault="001F4ED6" w:rsidP="001F4ED6">
      <w:pPr>
        <w:jc w:val="lowKashida"/>
        <w:rPr>
          <w:rFonts w:cs="Simplified Arabic" w:hint="cs"/>
          <w:rtl/>
        </w:rPr>
      </w:pPr>
      <w:r w:rsidRPr="00556B32">
        <w:rPr>
          <w:rFonts w:cs="Simplified Arabic" w:hint="cs"/>
          <w:rtl/>
        </w:rPr>
        <w:t xml:space="preserve">    </w:t>
      </w:r>
      <w:r>
        <w:rPr>
          <w:rFonts w:cs="Simplified Arabic" w:hint="cs"/>
          <w:rtl/>
        </w:rPr>
        <w:t>في دراسة (2004)</w:t>
      </w:r>
      <w:r w:rsidRPr="00556B32">
        <w:rPr>
          <w:rFonts w:cs="Simplified Arabic"/>
        </w:rPr>
        <w:t xml:space="preserve">Elbro et al </w:t>
      </w:r>
      <w:r>
        <w:rPr>
          <w:rFonts w:cs="Simplified Arabic" w:hint="cs"/>
          <w:rtl/>
        </w:rPr>
        <w:t xml:space="preserve"> </w:t>
      </w:r>
      <w:r w:rsidRPr="00556B32">
        <w:rPr>
          <w:rFonts w:cs="Simplified Arabic" w:hint="cs"/>
          <w:rtl/>
        </w:rPr>
        <w:t>والتي هدفت إلى تتبع الأطفال المعسرون قرائيا</w:t>
      </w:r>
      <w:r>
        <w:rPr>
          <w:rFonts w:cs="Simplified Arabic" w:hint="cs"/>
          <w:rtl/>
        </w:rPr>
        <w:t>ً</w:t>
      </w:r>
      <w:r w:rsidRPr="00556B32">
        <w:rPr>
          <w:rFonts w:cs="Simplified Arabic" w:hint="cs"/>
          <w:rtl/>
        </w:rPr>
        <w:t xml:space="preserve"> في مرحلة</w:t>
      </w:r>
      <w:r>
        <w:rPr>
          <w:rFonts w:cs="Simplified Arabic" w:hint="cs"/>
          <w:rtl/>
        </w:rPr>
        <w:t xml:space="preserve"> ما قبل المدرسة إلى الصف السابع،</w:t>
      </w:r>
      <w:r w:rsidRPr="00556B32">
        <w:rPr>
          <w:rFonts w:cs="Simplified Arabic" w:hint="cs"/>
          <w:rtl/>
        </w:rPr>
        <w:t xml:space="preserve">والتعرف على فاعلية </w:t>
      </w:r>
      <w:r>
        <w:rPr>
          <w:rFonts w:cs="Simplified Arabic" w:hint="cs"/>
          <w:rtl/>
        </w:rPr>
        <w:t xml:space="preserve">برنامج لتدريبهم على الوعى الفونولوجى ،بينت النتائج أن </w:t>
      </w:r>
      <w:r w:rsidRPr="00556B32">
        <w:rPr>
          <w:rFonts w:cs="Simplified Arabic" w:hint="cs"/>
          <w:rtl/>
        </w:rPr>
        <w:t>هناك تأثير ايجابي طويل الأمد للتدريب على</w:t>
      </w:r>
      <w:r>
        <w:rPr>
          <w:rFonts w:cs="Simplified Arabic" w:hint="cs"/>
          <w:rtl/>
        </w:rPr>
        <w:t xml:space="preserve"> مهارات</w:t>
      </w:r>
      <w:r w:rsidRPr="00556B32">
        <w:rPr>
          <w:rFonts w:cs="Simplified Arabic" w:hint="cs"/>
          <w:rtl/>
        </w:rPr>
        <w:t xml:space="preserve"> الوعي الفونولوجى لصالح المجموعة التجريبية مقارنة بالضابطة </w:t>
      </w:r>
      <w:r>
        <w:rPr>
          <w:rFonts w:cs="Simplified Arabic" w:hint="cs"/>
          <w:rtl/>
        </w:rPr>
        <w:t xml:space="preserve">،وكذلك قراءة الكلمات ،والتعرف على </w:t>
      </w:r>
      <w:r w:rsidRPr="00556B32">
        <w:rPr>
          <w:rFonts w:cs="Simplified Arabic" w:hint="cs"/>
          <w:rtl/>
        </w:rPr>
        <w:t xml:space="preserve"> الكلمات غير الصحيحة</w:t>
      </w:r>
      <w:r>
        <w:rPr>
          <w:rFonts w:cs="Simplified Arabic" w:hint="cs"/>
          <w:rtl/>
        </w:rPr>
        <w:t xml:space="preserve"> ،والفهم القرائي</w:t>
      </w:r>
      <w:r w:rsidRPr="00556B32">
        <w:rPr>
          <w:rFonts w:cs="Simplified Arabic" w:hint="cs"/>
          <w:rtl/>
        </w:rPr>
        <w:t xml:space="preserve"> وذلك </w:t>
      </w:r>
      <w:r>
        <w:rPr>
          <w:rFonts w:cs="Simplified Arabic" w:hint="cs"/>
          <w:rtl/>
        </w:rPr>
        <w:t>.</w:t>
      </w:r>
      <w:r w:rsidRPr="00556B32">
        <w:rPr>
          <w:rFonts w:cs="Simplified Arabic" w:hint="cs"/>
          <w:rtl/>
        </w:rPr>
        <w:t xml:space="preserve"> </w:t>
      </w:r>
    </w:p>
    <w:p w:rsidR="001F4ED6" w:rsidRDefault="001F4ED6" w:rsidP="001F4ED6">
      <w:pPr>
        <w:jc w:val="lowKashida"/>
        <w:rPr>
          <w:rFonts w:cs="Simplified Arabic" w:hint="cs"/>
          <w:rtl/>
        </w:rPr>
      </w:pPr>
      <w:r>
        <w:rPr>
          <w:rFonts w:cs="Simplified Arabic" w:hint="cs"/>
          <w:rtl/>
        </w:rPr>
        <w:lastRenderedPageBreak/>
        <w:t xml:space="preserve">    كما قام </w:t>
      </w:r>
      <w:r w:rsidRPr="00556B32">
        <w:rPr>
          <w:rFonts w:cs="Simplified Arabic"/>
        </w:rPr>
        <w:t>(2005)</w:t>
      </w:r>
      <w:r w:rsidRPr="00556B32">
        <w:rPr>
          <w:rFonts w:cs="Simplified Arabic" w:hint="cs"/>
          <w:rtl/>
        </w:rPr>
        <w:t xml:space="preserve"> </w:t>
      </w:r>
      <w:r w:rsidRPr="00556B32">
        <w:rPr>
          <w:rFonts w:cs="Simplified Arabic"/>
        </w:rPr>
        <w:t xml:space="preserve">et al </w:t>
      </w:r>
      <w:r w:rsidRPr="00556B32">
        <w:rPr>
          <w:rFonts w:cs="Simplified Arabic" w:hint="cs"/>
          <w:rtl/>
        </w:rPr>
        <w:t xml:space="preserve"> </w:t>
      </w:r>
      <w:r w:rsidRPr="00556B32">
        <w:rPr>
          <w:rFonts w:cs="Simplified Arabic"/>
        </w:rPr>
        <w:t>Nancollis</w:t>
      </w:r>
      <w:r>
        <w:rPr>
          <w:rFonts w:cs="Simplified Arabic" w:hint="cs"/>
          <w:rtl/>
        </w:rPr>
        <w:t xml:space="preserve"> بدراسة</w:t>
      </w:r>
      <w:r w:rsidRPr="00556B32">
        <w:rPr>
          <w:rFonts w:cs="Simplified Arabic" w:hint="cs"/>
          <w:rtl/>
        </w:rPr>
        <w:t xml:space="preserve"> </w:t>
      </w:r>
      <w:r>
        <w:rPr>
          <w:rFonts w:cs="Simplified Arabic" w:hint="cs"/>
          <w:rtl/>
        </w:rPr>
        <w:t>هدفت إلى ا</w:t>
      </w:r>
      <w:r w:rsidRPr="00556B32">
        <w:rPr>
          <w:rFonts w:cs="Simplified Arabic" w:hint="cs"/>
          <w:rtl/>
        </w:rPr>
        <w:t>لكشف عن تأثير  التدخل القائم على الوعي الفونولو</w:t>
      </w:r>
      <w:r>
        <w:rPr>
          <w:rFonts w:cs="Simplified Arabic" w:hint="cs"/>
          <w:rtl/>
        </w:rPr>
        <w:t xml:space="preserve">جي في زيادة المعرفة القرائية،وتنمية </w:t>
      </w:r>
      <w:r w:rsidRPr="00556B32">
        <w:rPr>
          <w:rFonts w:cs="Simplified Arabic" w:hint="cs"/>
          <w:rtl/>
        </w:rPr>
        <w:t>مهارات الوعي الفونولوجي</w:t>
      </w:r>
      <w:r>
        <w:rPr>
          <w:rFonts w:cs="Simplified Arabic" w:hint="cs"/>
          <w:rtl/>
        </w:rPr>
        <w:t xml:space="preserve"> لدى الأطفال,و</w:t>
      </w:r>
      <w:r w:rsidRPr="00556B32">
        <w:rPr>
          <w:rFonts w:cs="Simplified Arabic" w:hint="cs"/>
          <w:rtl/>
        </w:rPr>
        <w:t xml:space="preserve">توصلت الدراسة إلى </w:t>
      </w:r>
      <w:r>
        <w:rPr>
          <w:rFonts w:cs="Simplified Arabic" w:hint="cs"/>
          <w:rtl/>
        </w:rPr>
        <w:t>تفوق المجموعة التجريبية</w:t>
      </w:r>
      <w:r w:rsidRPr="00556B32">
        <w:rPr>
          <w:rFonts w:cs="Simplified Arabic" w:hint="cs"/>
          <w:rtl/>
        </w:rPr>
        <w:t xml:space="preserve"> عل</w:t>
      </w:r>
      <w:r w:rsidRPr="00556B32">
        <w:rPr>
          <w:rFonts w:cs="Simplified Arabic" w:hint="eastAsia"/>
          <w:rtl/>
        </w:rPr>
        <w:t>ى</w:t>
      </w:r>
      <w:r w:rsidRPr="00556B32">
        <w:rPr>
          <w:rFonts w:cs="Simplified Arabic" w:hint="cs"/>
          <w:rtl/>
        </w:rPr>
        <w:t xml:space="preserve"> المجموع</w:t>
      </w:r>
      <w:r>
        <w:rPr>
          <w:rFonts w:cs="Simplified Arabic" w:hint="cs"/>
          <w:rtl/>
        </w:rPr>
        <w:t>ة الضابطة في</w:t>
      </w:r>
      <w:r w:rsidRPr="00421E11">
        <w:rPr>
          <w:rFonts w:cs="Simplified Arabic" w:hint="cs"/>
          <w:rtl/>
        </w:rPr>
        <w:t xml:space="preserve"> </w:t>
      </w:r>
      <w:r w:rsidRPr="00556B32">
        <w:rPr>
          <w:rFonts w:cs="Simplified Arabic" w:hint="cs"/>
          <w:rtl/>
        </w:rPr>
        <w:t>مهارات الوعي الفونولوجي</w:t>
      </w:r>
      <w:r>
        <w:rPr>
          <w:rFonts w:cs="Simplified Arabic" w:hint="cs"/>
          <w:rtl/>
        </w:rPr>
        <w:t xml:space="preserve"> والتي تمثلت في الوعي بالقافية وسجع الكلمات , وتهجى الكلمات غير الصحيحة،و</w:t>
      </w:r>
      <w:r w:rsidRPr="00556B32">
        <w:rPr>
          <w:rFonts w:cs="Simplified Arabic" w:hint="cs"/>
          <w:rtl/>
        </w:rPr>
        <w:t>مهام التجزئة الفونيم</w:t>
      </w:r>
      <w:r w:rsidRPr="00556B32">
        <w:rPr>
          <w:rFonts w:cs="Simplified Arabic" w:hint="eastAsia"/>
          <w:rtl/>
        </w:rPr>
        <w:t>ي</w:t>
      </w:r>
      <w:r>
        <w:rPr>
          <w:rFonts w:cs="Simplified Arabic" w:hint="cs"/>
          <w:rtl/>
        </w:rPr>
        <w:t>ة.</w:t>
      </w:r>
    </w:p>
    <w:p w:rsidR="001F4ED6" w:rsidRPr="00556B32" w:rsidRDefault="001F4ED6" w:rsidP="001F4ED6">
      <w:pPr>
        <w:jc w:val="lowKashida"/>
        <w:rPr>
          <w:rFonts w:cs="Simplified Arabic" w:hint="cs"/>
          <w:rtl/>
        </w:rPr>
      </w:pPr>
      <w:r>
        <w:rPr>
          <w:rFonts w:cs="Simplified Arabic" w:hint="cs"/>
          <w:rtl/>
        </w:rPr>
        <w:t>وقد تناول</w:t>
      </w:r>
      <w:r w:rsidRPr="00556B32">
        <w:rPr>
          <w:rFonts w:cs="Simplified Arabic" w:hint="cs"/>
          <w:rtl/>
        </w:rPr>
        <w:t xml:space="preserve"> </w:t>
      </w:r>
      <w:r w:rsidRPr="00556B32">
        <w:rPr>
          <w:rFonts w:cs="Simplified Arabic"/>
        </w:rPr>
        <w:t>(2005)</w:t>
      </w:r>
      <w:r w:rsidRPr="00556B32">
        <w:rPr>
          <w:rFonts w:cs="Simplified Arabic" w:hint="cs"/>
          <w:rtl/>
        </w:rPr>
        <w:t xml:space="preserve"> </w:t>
      </w:r>
      <w:r w:rsidRPr="00556B32">
        <w:rPr>
          <w:rFonts w:cs="Simplified Arabic"/>
        </w:rPr>
        <w:t xml:space="preserve"> et al</w:t>
      </w:r>
      <w:r w:rsidRPr="00556B32">
        <w:rPr>
          <w:rFonts w:cs="Simplified Arabic" w:hint="cs"/>
          <w:rtl/>
        </w:rPr>
        <w:t xml:space="preserve"> </w:t>
      </w:r>
      <w:r w:rsidRPr="00556B32">
        <w:rPr>
          <w:rFonts w:cs="Simplified Arabic"/>
        </w:rPr>
        <w:t xml:space="preserve"> Goswami</w:t>
      </w:r>
      <w:r>
        <w:rPr>
          <w:rFonts w:cs="Simplified Arabic" w:hint="cs"/>
          <w:rtl/>
        </w:rPr>
        <w:t xml:space="preserve">أثر التدريب الثابت على التهجئة على </w:t>
      </w:r>
      <w:r w:rsidRPr="00556B32">
        <w:rPr>
          <w:rFonts w:cs="Simplified Arabic" w:hint="cs"/>
          <w:rtl/>
        </w:rPr>
        <w:t xml:space="preserve">الوعي </w:t>
      </w:r>
      <w:r>
        <w:rPr>
          <w:rFonts w:cs="Simplified Arabic" w:hint="cs"/>
          <w:rtl/>
        </w:rPr>
        <w:t>الفونولوجى في اللغة الانجليزية والألمانية،و</w:t>
      </w:r>
      <w:r w:rsidRPr="00556B32">
        <w:rPr>
          <w:rFonts w:cs="Simplified Arabic" w:hint="cs"/>
          <w:rtl/>
        </w:rPr>
        <w:t>أشارت</w:t>
      </w:r>
      <w:r>
        <w:rPr>
          <w:rFonts w:cs="Simplified Arabic" w:hint="cs"/>
          <w:rtl/>
        </w:rPr>
        <w:t xml:space="preserve"> النتائج</w:t>
      </w:r>
      <w:r w:rsidRPr="00556B32">
        <w:rPr>
          <w:rFonts w:cs="Simplified Arabic" w:hint="cs"/>
          <w:rtl/>
        </w:rPr>
        <w:t xml:space="preserve"> إلى أن استخدام طريقة ث</w:t>
      </w:r>
      <w:r>
        <w:rPr>
          <w:rFonts w:cs="Simplified Arabic" w:hint="cs"/>
          <w:rtl/>
        </w:rPr>
        <w:t xml:space="preserve">ابتة في تعليم التهجئة وتقليد الأصوات </w:t>
      </w:r>
      <w:r w:rsidRPr="00556B32">
        <w:rPr>
          <w:rFonts w:cs="Simplified Arabic" w:hint="cs"/>
          <w:rtl/>
        </w:rPr>
        <w:t xml:space="preserve">يزيد من </w:t>
      </w:r>
      <w:r>
        <w:rPr>
          <w:rFonts w:cs="Simplified Arabic" w:hint="cs"/>
          <w:rtl/>
        </w:rPr>
        <w:t>مهارات الوعي الصوتي</w:t>
      </w:r>
      <w:r w:rsidRPr="00BD1085">
        <w:rPr>
          <w:rFonts w:cs="Simplified Arabic" w:hint="cs"/>
          <w:rtl/>
        </w:rPr>
        <w:t xml:space="preserve"> </w:t>
      </w:r>
      <w:r w:rsidRPr="00556B32">
        <w:rPr>
          <w:rFonts w:cs="Simplified Arabic" w:hint="cs"/>
          <w:rtl/>
        </w:rPr>
        <w:t>ف</w:t>
      </w:r>
      <w:r w:rsidRPr="00556B32">
        <w:rPr>
          <w:rFonts w:cs="Simplified Arabic" w:hint="eastAsia"/>
          <w:rtl/>
        </w:rPr>
        <w:t>ي</w:t>
      </w:r>
      <w:r w:rsidRPr="00556B32">
        <w:rPr>
          <w:rFonts w:cs="Simplified Arabic" w:hint="cs"/>
          <w:rtl/>
        </w:rPr>
        <w:t xml:space="preserve"> إنتاج</w:t>
      </w:r>
      <w:r>
        <w:rPr>
          <w:rFonts w:cs="Simplified Arabic" w:hint="cs"/>
          <w:rtl/>
        </w:rPr>
        <w:t xml:space="preserve"> ألفاظ جديدة من الأصوات</w:t>
      </w:r>
      <w:r w:rsidRPr="00556B32">
        <w:rPr>
          <w:rFonts w:cs="Simplified Arabic" w:hint="cs"/>
          <w:rtl/>
        </w:rPr>
        <w:t>.</w:t>
      </w:r>
    </w:p>
    <w:p w:rsidR="001F4ED6" w:rsidRDefault="001F4ED6" w:rsidP="001F4ED6">
      <w:pPr>
        <w:jc w:val="lowKashida"/>
        <w:rPr>
          <w:rFonts w:cs="Simplified Arabic" w:hint="cs"/>
          <w:rtl/>
        </w:rPr>
      </w:pPr>
      <w:r w:rsidRPr="00556B32">
        <w:rPr>
          <w:rFonts w:cs="Simplified Arabic" w:hint="cs"/>
          <w:rtl/>
        </w:rPr>
        <w:t xml:space="preserve">    وفي دراسة أج</w:t>
      </w:r>
      <w:r w:rsidRPr="003B5FCC">
        <w:rPr>
          <w:rFonts w:cs="Simplified Arabic" w:hint="cs"/>
          <w:rtl/>
        </w:rPr>
        <w:t>راها</w:t>
      </w:r>
      <w:r w:rsidRPr="003B5FCC">
        <w:rPr>
          <w:rFonts w:hint="cs"/>
          <w:sz w:val="28"/>
          <w:szCs w:val="28"/>
          <w:rtl/>
        </w:rPr>
        <w:t xml:space="preserve"> </w:t>
      </w:r>
      <w:r w:rsidRPr="003B5FCC">
        <w:rPr>
          <w:sz w:val="28"/>
          <w:szCs w:val="28"/>
        </w:rPr>
        <w:t>(2005)</w:t>
      </w:r>
      <w:r w:rsidRPr="003B5FCC">
        <w:rPr>
          <w:rFonts w:cs="Simplified Arabic" w:hint="cs"/>
          <w:rtl/>
        </w:rPr>
        <w:t xml:space="preserve"> </w:t>
      </w:r>
      <w:r w:rsidRPr="003B5FCC">
        <w:rPr>
          <w:sz w:val="28"/>
          <w:szCs w:val="28"/>
        </w:rPr>
        <w:t>Luk</w:t>
      </w:r>
      <w:r w:rsidRPr="003B5FCC">
        <w:rPr>
          <w:rFonts w:cs="Simplified Arabic" w:hint="cs"/>
          <w:rtl/>
        </w:rPr>
        <w:t xml:space="preserve"> هدفت</w:t>
      </w:r>
      <w:r>
        <w:rPr>
          <w:rFonts w:cs="Simplified Arabic" w:hint="cs"/>
          <w:rtl/>
        </w:rPr>
        <w:t xml:space="preserve"> </w:t>
      </w:r>
      <w:r w:rsidRPr="00556B32">
        <w:rPr>
          <w:rFonts w:cs="Simplified Arabic" w:hint="cs"/>
          <w:rtl/>
        </w:rPr>
        <w:t>إلى الكشف عن دور الوعي الفونول</w:t>
      </w:r>
      <w:r>
        <w:rPr>
          <w:rFonts w:cs="Simplified Arabic" w:hint="cs"/>
          <w:rtl/>
        </w:rPr>
        <w:t xml:space="preserve">وجي في اكتساب القراءة في اللغة </w:t>
      </w:r>
      <w:r w:rsidRPr="00556B32">
        <w:rPr>
          <w:rFonts w:cs="Simplified Arabic" w:hint="cs"/>
          <w:rtl/>
        </w:rPr>
        <w:t xml:space="preserve">الفرنسية كلغة أجنبية </w:t>
      </w:r>
      <w:r>
        <w:rPr>
          <w:rFonts w:cs="Simplified Arabic" w:hint="cs"/>
          <w:rtl/>
        </w:rPr>
        <w:t xml:space="preserve">،أشارت النتائج إلى تحسن </w:t>
      </w:r>
      <w:r w:rsidRPr="00556B32">
        <w:rPr>
          <w:rFonts w:cs="Simplified Arabic" w:hint="cs"/>
          <w:rtl/>
        </w:rPr>
        <w:t>القدرة القرائية في اللغة الفرنسي</w:t>
      </w:r>
      <w:r>
        <w:rPr>
          <w:rFonts w:cs="Simplified Arabic" w:hint="cs"/>
          <w:rtl/>
        </w:rPr>
        <w:t>ة  بغض النظر عن الخلفية العرقية, و</w:t>
      </w:r>
      <w:r w:rsidRPr="00556B32">
        <w:rPr>
          <w:rFonts w:cs="Simplified Arabic" w:hint="cs"/>
          <w:rtl/>
        </w:rPr>
        <w:t xml:space="preserve">أن تدريس الوعي الفونولوجي قد </w:t>
      </w:r>
      <w:r>
        <w:rPr>
          <w:rFonts w:cs="Simplified Arabic" w:hint="cs"/>
          <w:rtl/>
        </w:rPr>
        <w:t>أثر</w:t>
      </w:r>
      <w:r w:rsidRPr="00556B32">
        <w:rPr>
          <w:rFonts w:cs="Simplified Arabic" w:hint="cs"/>
          <w:rtl/>
        </w:rPr>
        <w:t xml:space="preserve"> ايجابي</w:t>
      </w:r>
      <w:r>
        <w:rPr>
          <w:rFonts w:cs="Simplified Arabic" w:hint="cs"/>
          <w:rtl/>
        </w:rPr>
        <w:t xml:space="preserve">اً </w:t>
      </w:r>
      <w:r w:rsidRPr="00556B32">
        <w:rPr>
          <w:rFonts w:cs="Simplified Arabic" w:hint="cs"/>
          <w:rtl/>
        </w:rPr>
        <w:t>على القدرة</w:t>
      </w:r>
      <w:r>
        <w:rPr>
          <w:rFonts w:cs="Simplified Arabic" w:hint="cs"/>
          <w:rtl/>
        </w:rPr>
        <w:t xml:space="preserve"> القرائية في اللغة الفرنسية.</w:t>
      </w:r>
    </w:p>
    <w:p w:rsidR="001F4ED6" w:rsidRPr="00556B32" w:rsidRDefault="001F4ED6" w:rsidP="001F4ED6">
      <w:pPr>
        <w:ind w:left="-9"/>
        <w:jc w:val="lowKashida"/>
        <w:rPr>
          <w:rFonts w:cs="Simplified Arabic" w:hint="cs"/>
          <w:rtl/>
        </w:rPr>
      </w:pPr>
      <w:r>
        <w:rPr>
          <w:rFonts w:cs="Simplified Arabic" w:hint="cs"/>
          <w:rtl/>
        </w:rPr>
        <w:t xml:space="preserve">   </w:t>
      </w:r>
      <w:r w:rsidRPr="007B32FE">
        <w:rPr>
          <w:rFonts w:cs="Simplified Arabic" w:hint="cs"/>
          <w:rtl/>
        </w:rPr>
        <w:t>وفى دراسة عبدالله (2005) والتي هدفت إلى تقديم برنامج تدريبي للتدخل المبكر يعمل على علاج أوجه القصور في بعض المهارات قبل الأكاديمية(منها الإدراك الفونولوجي) لأطفال الروضة وما ينتج عن تدنيها من أثار سلبية، ،توصلت الدراسة إلى أن البرنامج كان فعالاً في تنمية الإدراك الفونولوجي</w:t>
      </w:r>
      <w:r>
        <w:rPr>
          <w:rFonts w:cs="Simplified Arabic" w:hint="cs"/>
          <w:rtl/>
        </w:rPr>
        <w:t xml:space="preserve"> مما ينعكس ايجابياً على قدرات الأطفال القرائية فيما بعد</w:t>
      </w:r>
      <w:r w:rsidRPr="00556B32">
        <w:rPr>
          <w:rFonts w:cs="Simplified Arabic" w:hint="cs"/>
          <w:rtl/>
        </w:rPr>
        <w:t>.</w:t>
      </w:r>
      <w:r>
        <w:rPr>
          <w:rFonts w:cs="Simplified Arabic" w:hint="cs"/>
          <w:rtl/>
        </w:rPr>
        <w:t xml:space="preserve"> </w:t>
      </w:r>
    </w:p>
    <w:p w:rsidR="001F4ED6" w:rsidRPr="00556B32" w:rsidRDefault="001F4ED6" w:rsidP="001F4ED6">
      <w:pPr>
        <w:jc w:val="lowKashida"/>
        <w:rPr>
          <w:rFonts w:cs="Simplified Arabic" w:hint="cs"/>
          <w:rtl/>
        </w:rPr>
      </w:pPr>
      <w:r w:rsidRPr="00556B32">
        <w:rPr>
          <w:rFonts w:cs="Simplified Arabic" w:hint="cs"/>
          <w:rtl/>
        </w:rPr>
        <w:t xml:space="preserve">     </w:t>
      </w:r>
      <w:r>
        <w:rPr>
          <w:rFonts w:cs="Simplified Arabic" w:hint="cs"/>
          <w:rtl/>
        </w:rPr>
        <w:t xml:space="preserve">أما دراسة </w:t>
      </w:r>
      <w:r w:rsidRPr="00556B32">
        <w:rPr>
          <w:rFonts w:cs="Simplified Arabic"/>
        </w:rPr>
        <w:t>(2006)</w:t>
      </w:r>
      <w:r w:rsidRPr="00556B32">
        <w:rPr>
          <w:rFonts w:cs="Simplified Arabic" w:hint="cs"/>
          <w:rtl/>
        </w:rPr>
        <w:t xml:space="preserve"> </w:t>
      </w:r>
      <w:r>
        <w:rPr>
          <w:rFonts w:cs="Simplified Arabic"/>
        </w:rPr>
        <w:t>Ying</w:t>
      </w:r>
      <w:r>
        <w:rPr>
          <w:rFonts w:cs="Simplified Arabic" w:hint="cs"/>
          <w:rtl/>
        </w:rPr>
        <w:t xml:space="preserve"> </w:t>
      </w:r>
      <w:r w:rsidRPr="00556B32">
        <w:rPr>
          <w:rFonts w:cs="Simplified Arabic" w:hint="cs"/>
          <w:rtl/>
        </w:rPr>
        <w:t>والتي هدفت إلى الكشف عن دور الوعي الفونولوجي في النمو القرائي في اللغة الصينية</w:t>
      </w:r>
      <w:r>
        <w:rPr>
          <w:rFonts w:cs="Simplified Arabic" w:hint="cs"/>
          <w:rtl/>
        </w:rPr>
        <w:t xml:space="preserve"> كلغة أولى و</w:t>
      </w:r>
      <w:r w:rsidRPr="00556B32">
        <w:rPr>
          <w:rFonts w:cs="Simplified Arabic" w:hint="cs"/>
          <w:rtl/>
        </w:rPr>
        <w:t>اللغة الانجليزية</w:t>
      </w:r>
      <w:r>
        <w:rPr>
          <w:rFonts w:cs="Simplified Arabic" w:hint="cs"/>
          <w:rtl/>
        </w:rPr>
        <w:t xml:space="preserve"> كلغة ثانية،أوضحت النتائج </w:t>
      </w:r>
      <w:r w:rsidRPr="00556B32">
        <w:rPr>
          <w:rFonts w:cs="Simplified Arabic" w:hint="cs"/>
          <w:rtl/>
        </w:rPr>
        <w:t>أن</w:t>
      </w:r>
      <w:r>
        <w:rPr>
          <w:rFonts w:cs="Simplified Arabic" w:hint="cs"/>
          <w:rtl/>
        </w:rPr>
        <w:t xml:space="preserve"> مهارات </w:t>
      </w:r>
      <w:r w:rsidRPr="00556B32">
        <w:rPr>
          <w:rFonts w:cs="Simplified Arabic" w:hint="cs"/>
          <w:rtl/>
        </w:rPr>
        <w:t>الوعي الفونولوجي</w:t>
      </w:r>
      <w:r>
        <w:rPr>
          <w:rFonts w:cs="Simplified Arabic" w:hint="cs"/>
          <w:rtl/>
        </w:rPr>
        <w:t xml:space="preserve"> ينبئ</w:t>
      </w:r>
      <w:r w:rsidRPr="00556B32">
        <w:rPr>
          <w:rFonts w:cs="Simplified Arabic" w:hint="cs"/>
          <w:rtl/>
        </w:rPr>
        <w:t xml:space="preserve"> </w:t>
      </w:r>
      <w:r>
        <w:rPr>
          <w:rFonts w:cs="Simplified Arabic" w:hint="cs"/>
          <w:rtl/>
        </w:rPr>
        <w:t xml:space="preserve"> بالنجاح في القراءة حيث تنبأ الوعى بالقافي</w:t>
      </w:r>
      <w:r>
        <w:rPr>
          <w:rFonts w:cs="Simplified Arabic" w:hint="eastAsia"/>
          <w:rtl/>
        </w:rPr>
        <w:t>ة</w:t>
      </w:r>
      <w:r w:rsidRPr="00556B32">
        <w:rPr>
          <w:rFonts w:cs="Simplified Arabic" w:hint="cs"/>
          <w:rtl/>
        </w:rPr>
        <w:t xml:space="preserve"> بالنجاح في القراءة في اللغة الانجليزية في الصف</w:t>
      </w:r>
      <w:r>
        <w:rPr>
          <w:rFonts w:cs="Simplified Arabic" w:hint="cs"/>
          <w:rtl/>
        </w:rPr>
        <w:t>وف</w:t>
      </w:r>
      <w:r w:rsidRPr="00556B32">
        <w:rPr>
          <w:rFonts w:cs="Simplified Arabic" w:hint="cs"/>
          <w:rtl/>
        </w:rPr>
        <w:t xml:space="preserve"> </w:t>
      </w:r>
      <w:r>
        <w:rPr>
          <w:rFonts w:cs="Simplified Arabic" w:hint="cs"/>
          <w:rtl/>
        </w:rPr>
        <w:t>الأولية،والوعي با</w:t>
      </w:r>
      <w:r w:rsidRPr="00556B32">
        <w:rPr>
          <w:rFonts w:cs="Simplified Arabic" w:hint="cs"/>
          <w:rtl/>
        </w:rPr>
        <w:t>لفونيم</w:t>
      </w:r>
      <w:r>
        <w:rPr>
          <w:rFonts w:cs="Simplified Arabic" w:hint="cs"/>
          <w:rtl/>
        </w:rPr>
        <w:t>ات</w:t>
      </w:r>
      <w:r w:rsidRPr="00556B32">
        <w:rPr>
          <w:rFonts w:cs="Simplified Arabic" w:hint="cs"/>
          <w:rtl/>
        </w:rPr>
        <w:t xml:space="preserve"> يتنبأ</w:t>
      </w:r>
      <w:r>
        <w:rPr>
          <w:rFonts w:cs="Simplified Arabic" w:hint="cs"/>
          <w:rtl/>
        </w:rPr>
        <w:t>ن</w:t>
      </w:r>
      <w:r w:rsidRPr="00556B32">
        <w:rPr>
          <w:rFonts w:cs="Simplified Arabic" w:hint="cs"/>
          <w:rtl/>
        </w:rPr>
        <w:t xml:space="preserve"> بالنجاح في الصف</w:t>
      </w:r>
      <w:r>
        <w:rPr>
          <w:rFonts w:cs="Simplified Arabic" w:hint="cs"/>
          <w:rtl/>
        </w:rPr>
        <w:t>وف</w:t>
      </w:r>
      <w:r w:rsidRPr="00556B32">
        <w:rPr>
          <w:rFonts w:cs="Simplified Arabic" w:hint="cs"/>
          <w:rtl/>
        </w:rPr>
        <w:t xml:space="preserve"> </w:t>
      </w:r>
      <w:r>
        <w:rPr>
          <w:rFonts w:cs="Simplified Arabic" w:hint="cs"/>
          <w:rtl/>
        </w:rPr>
        <w:t>الأعلى،</w:t>
      </w:r>
      <w:r w:rsidRPr="00556B32">
        <w:rPr>
          <w:rFonts w:cs="Simplified Arabic" w:hint="cs"/>
          <w:rtl/>
        </w:rPr>
        <w:t xml:space="preserve">الوعي </w:t>
      </w:r>
      <w:r>
        <w:rPr>
          <w:rFonts w:cs="Simplified Arabic" w:hint="cs"/>
          <w:rtl/>
        </w:rPr>
        <w:t>بالفونيمات</w:t>
      </w:r>
      <w:r w:rsidRPr="00556B32">
        <w:rPr>
          <w:rFonts w:cs="Simplified Arabic" w:hint="cs"/>
          <w:rtl/>
        </w:rPr>
        <w:t xml:space="preserve"> والقافية يتنب</w:t>
      </w:r>
      <w:r>
        <w:rPr>
          <w:rFonts w:cs="Simplified Arabic" w:hint="cs"/>
          <w:rtl/>
        </w:rPr>
        <w:t>أن</w:t>
      </w:r>
      <w:r w:rsidRPr="00556B32">
        <w:rPr>
          <w:rFonts w:cs="Simplified Arabic" w:hint="cs"/>
          <w:rtl/>
        </w:rPr>
        <w:t xml:space="preserve"> </w:t>
      </w:r>
      <w:r>
        <w:rPr>
          <w:rFonts w:cs="Simplified Arabic" w:hint="cs"/>
          <w:rtl/>
        </w:rPr>
        <w:t xml:space="preserve">بالنجاح في القراءة </w:t>
      </w:r>
      <w:r w:rsidRPr="00556B32">
        <w:rPr>
          <w:rFonts w:cs="Simplified Arabic" w:hint="cs"/>
          <w:rtl/>
        </w:rPr>
        <w:t>للغة الصينية في الصف</w:t>
      </w:r>
      <w:r>
        <w:rPr>
          <w:rFonts w:cs="Simplified Arabic" w:hint="cs"/>
          <w:rtl/>
        </w:rPr>
        <w:t>وف</w:t>
      </w:r>
      <w:r w:rsidRPr="00556B32">
        <w:rPr>
          <w:rFonts w:cs="Simplified Arabic" w:hint="cs"/>
          <w:rtl/>
        </w:rPr>
        <w:t xml:space="preserve"> الأول</w:t>
      </w:r>
      <w:r>
        <w:rPr>
          <w:rFonts w:cs="Simplified Arabic" w:hint="cs"/>
          <w:rtl/>
        </w:rPr>
        <w:t>ية</w:t>
      </w:r>
      <w:r w:rsidRPr="00556B32">
        <w:rPr>
          <w:rFonts w:cs="Simplified Arabic" w:hint="cs"/>
          <w:rtl/>
        </w:rPr>
        <w:t xml:space="preserve"> </w:t>
      </w:r>
      <w:r>
        <w:rPr>
          <w:rFonts w:cs="Simplified Arabic" w:hint="cs"/>
          <w:rtl/>
        </w:rPr>
        <w:t>دون العليا.</w:t>
      </w:r>
    </w:p>
    <w:p w:rsidR="001F4ED6" w:rsidRPr="00556B32" w:rsidRDefault="001F4ED6" w:rsidP="001F4ED6">
      <w:pPr>
        <w:jc w:val="lowKashida"/>
        <w:rPr>
          <w:rFonts w:cs="Simplified Arabic" w:hint="cs"/>
          <w:rtl/>
        </w:rPr>
      </w:pPr>
      <w:r>
        <w:rPr>
          <w:rFonts w:cs="Simplified Arabic" w:hint="cs"/>
          <w:rtl/>
        </w:rPr>
        <w:t xml:space="preserve">    كما </w:t>
      </w:r>
      <w:r w:rsidRPr="00556B32">
        <w:rPr>
          <w:rFonts w:cs="Simplified Arabic" w:hint="cs"/>
          <w:rtl/>
        </w:rPr>
        <w:t xml:space="preserve">حاول (2007) </w:t>
      </w:r>
      <w:r w:rsidRPr="00556B32">
        <w:rPr>
          <w:rFonts w:cs="Simplified Arabic"/>
        </w:rPr>
        <w:t xml:space="preserve">Hsin </w:t>
      </w:r>
      <w:r>
        <w:rPr>
          <w:rFonts w:cs="Simplified Arabic" w:hint="cs"/>
          <w:rtl/>
        </w:rPr>
        <w:t xml:space="preserve"> </w:t>
      </w:r>
      <w:r w:rsidRPr="00556B32">
        <w:rPr>
          <w:rFonts w:cs="Simplified Arabic" w:hint="cs"/>
          <w:rtl/>
        </w:rPr>
        <w:t xml:space="preserve">الكشف عن </w:t>
      </w:r>
      <w:r>
        <w:rPr>
          <w:rFonts w:cs="Simplified Arabic" w:hint="cs"/>
          <w:rtl/>
        </w:rPr>
        <w:t>فاعلية</w:t>
      </w:r>
      <w:r w:rsidRPr="00556B32">
        <w:rPr>
          <w:rFonts w:cs="Simplified Arabic" w:hint="cs"/>
          <w:rtl/>
        </w:rPr>
        <w:t xml:space="preserve"> </w:t>
      </w:r>
      <w:r>
        <w:rPr>
          <w:rFonts w:cs="Simplified Arabic" w:hint="cs"/>
          <w:rtl/>
        </w:rPr>
        <w:t>تعليم</w:t>
      </w:r>
      <w:r w:rsidRPr="00556B32">
        <w:rPr>
          <w:rFonts w:cs="Simplified Arabic" w:hint="cs"/>
          <w:rtl/>
        </w:rPr>
        <w:t xml:space="preserve"> الوعي الفونولوجي </w:t>
      </w:r>
      <w:r>
        <w:rPr>
          <w:rFonts w:cs="Simplified Arabic" w:hint="cs"/>
          <w:rtl/>
        </w:rPr>
        <w:t>فى</w:t>
      </w:r>
      <w:r w:rsidRPr="00556B32">
        <w:rPr>
          <w:rFonts w:cs="Simplified Arabic" w:hint="cs"/>
          <w:rtl/>
        </w:rPr>
        <w:t xml:space="preserve"> تحسين مهارات القراءة</w:t>
      </w:r>
      <w:r>
        <w:rPr>
          <w:rFonts w:cs="Simplified Arabic" w:hint="cs"/>
          <w:rtl/>
        </w:rPr>
        <w:t xml:space="preserve"> ،وتمثلت مهارات الوعى الفونولوجى فى المزج الصوتي</w:t>
      </w:r>
      <w:r w:rsidRPr="00556B32">
        <w:rPr>
          <w:rFonts w:cs="Simplified Arabic" w:hint="cs"/>
          <w:rtl/>
        </w:rPr>
        <w:t xml:space="preserve">,وتجزئة </w:t>
      </w:r>
      <w:r>
        <w:rPr>
          <w:rFonts w:cs="Simplified Arabic" w:hint="cs"/>
          <w:rtl/>
        </w:rPr>
        <w:t>الفونيمات,و</w:t>
      </w:r>
      <w:r w:rsidRPr="00556B32">
        <w:rPr>
          <w:rFonts w:cs="Simplified Arabic" w:hint="cs"/>
          <w:rtl/>
        </w:rPr>
        <w:t>قراءة الكلمات</w:t>
      </w:r>
      <w:r>
        <w:rPr>
          <w:rFonts w:cs="Simplified Arabic" w:hint="cs"/>
          <w:rtl/>
        </w:rPr>
        <w:t xml:space="preserve">،وذلك </w:t>
      </w:r>
      <w:r w:rsidRPr="00556B32">
        <w:rPr>
          <w:rFonts w:cs="Simplified Arabic" w:hint="cs"/>
          <w:rtl/>
        </w:rPr>
        <w:t>لدى أطفال ما قبل المدرسة</w:t>
      </w:r>
      <w:r>
        <w:rPr>
          <w:rFonts w:cs="Simplified Arabic" w:hint="cs"/>
          <w:rtl/>
        </w:rPr>
        <w:t xml:space="preserve"> المعرضين لخطر صعوبات القراءة ،و</w:t>
      </w:r>
      <w:r w:rsidRPr="00556B32">
        <w:rPr>
          <w:rFonts w:cs="Simplified Arabic" w:hint="cs"/>
          <w:rtl/>
        </w:rPr>
        <w:t xml:space="preserve">توصلت الدراسة إلى أن </w:t>
      </w:r>
      <w:r>
        <w:rPr>
          <w:rFonts w:cs="Simplified Arabic" w:hint="cs"/>
          <w:rtl/>
        </w:rPr>
        <w:t xml:space="preserve">التدريب على مهارات </w:t>
      </w:r>
      <w:r w:rsidRPr="00556B32">
        <w:rPr>
          <w:rFonts w:cs="Simplified Arabic" w:hint="cs"/>
          <w:rtl/>
        </w:rPr>
        <w:t xml:space="preserve"> الفونولوجي</w:t>
      </w:r>
      <w:r>
        <w:rPr>
          <w:rFonts w:cs="Simplified Arabic" w:hint="cs"/>
          <w:rtl/>
        </w:rPr>
        <w:t xml:space="preserve"> قد أد</w:t>
      </w:r>
      <w:r>
        <w:rPr>
          <w:rFonts w:cs="Simplified Arabic" w:hint="eastAsia"/>
          <w:rtl/>
        </w:rPr>
        <w:t>ى</w:t>
      </w:r>
      <w:r>
        <w:rPr>
          <w:rFonts w:cs="Simplified Arabic" w:hint="cs"/>
          <w:rtl/>
        </w:rPr>
        <w:t xml:space="preserve"> إلى</w:t>
      </w:r>
      <w:r w:rsidRPr="00556B32">
        <w:rPr>
          <w:rFonts w:cs="Simplified Arabic" w:hint="cs"/>
          <w:rtl/>
        </w:rPr>
        <w:t xml:space="preserve"> </w:t>
      </w:r>
      <w:r>
        <w:rPr>
          <w:rFonts w:cs="Simplified Arabic" w:hint="cs"/>
          <w:rtl/>
        </w:rPr>
        <w:t>تنميته وتحسن مستوى القراءة.</w:t>
      </w:r>
    </w:p>
    <w:p w:rsidR="001F4ED6" w:rsidRDefault="001F4ED6" w:rsidP="001F4ED6">
      <w:pPr>
        <w:ind w:left="-9"/>
        <w:jc w:val="lowKashida"/>
        <w:rPr>
          <w:rFonts w:cs="Simplified Arabic" w:hint="cs"/>
          <w:rtl/>
          <w:lang w:bidi="ar-EG"/>
        </w:rPr>
      </w:pPr>
      <w:r>
        <w:rPr>
          <w:rFonts w:cs="Simplified Arabic" w:hint="cs"/>
          <w:rtl/>
        </w:rPr>
        <w:t xml:space="preserve">    </w:t>
      </w:r>
      <w:r w:rsidRPr="00556B32">
        <w:rPr>
          <w:rFonts w:cs="Simplified Arabic" w:hint="cs"/>
          <w:rtl/>
        </w:rPr>
        <w:t xml:space="preserve">وفي دراسة لعيسى (2007 ) هدفت إلى </w:t>
      </w:r>
      <w:r w:rsidRPr="00556B32">
        <w:rPr>
          <w:rFonts w:cs="Simplified Arabic" w:hint="cs"/>
          <w:rtl/>
          <w:lang w:eastAsia="zh-CN" w:bidi="ar-EG"/>
        </w:rPr>
        <w:t xml:space="preserve">التدريب على الوعي الفونولوجي لتحسين  بعض مهارات القراءة ( الفهم </w:t>
      </w:r>
      <w:r w:rsidRPr="00556B32">
        <w:rPr>
          <w:rFonts w:cs="Simplified Arabic"/>
          <w:rtl/>
          <w:lang w:eastAsia="zh-CN" w:bidi="ar-EG"/>
        </w:rPr>
        <w:t>–</w:t>
      </w:r>
      <w:r>
        <w:rPr>
          <w:rFonts w:cs="Simplified Arabic" w:hint="cs"/>
          <w:rtl/>
          <w:lang w:eastAsia="zh-CN" w:bidi="ar-EG"/>
        </w:rPr>
        <w:t xml:space="preserve"> التعرف )لدي </w:t>
      </w:r>
      <w:r w:rsidRPr="00556B32">
        <w:rPr>
          <w:rFonts w:cs="Simplified Arabic" w:hint="cs"/>
          <w:rtl/>
          <w:lang w:eastAsia="zh-CN" w:bidi="ar-EG"/>
        </w:rPr>
        <w:t>تلاميذ الصف الخامس الابتدائي من ذوى صعوبات القراءة</w:t>
      </w:r>
      <w:r>
        <w:rPr>
          <w:rFonts w:cs="Simplified Arabic" w:hint="cs"/>
          <w:rtl/>
          <w:lang w:eastAsia="zh-CN" w:bidi="ar-EG"/>
        </w:rPr>
        <w:t>،</w:t>
      </w:r>
      <w:r>
        <w:rPr>
          <w:rFonts w:cs="Simplified Arabic" w:hint="cs"/>
          <w:rtl/>
          <w:lang w:bidi="ar-EG"/>
        </w:rPr>
        <w:t xml:space="preserve"> توصلت الدراسة إلى </w:t>
      </w:r>
      <w:r w:rsidRPr="00556B32">
        <w:rPr>
          <w:rFonts w:cs="Simplified Arabic" w:hint="cs"/>
          <w:rtl/>
          <w:lang w:bidi="ar-EG"/>
        </w:rPr>
        <w:t xml:space="preserve">أن البرنامج كان </w:t>
      </w:r>
      <w:r>
        <w:rPr>
          <w:rFonts w:cs="Simplified Arabic" w:hint="cs"/>
          <w:rtl/>
          <w:lang w:bidi="ar-EG"/>
        </w:rPr>
        <w:t>فعالاً</w:t>
      </w:r>
      <w:r w:rsidRPr="00556B32">
        <w:rPr>
          <w:rFonts w:cs="Simplified Arabic" w:hint="cs"/>
          <w:rtl/>
          <w:lang w:bidi="ar-EG"/>
        </w:rPr>
        <w:t xml:space="preserve"> </w:t>
      </w:r>
      <w:r>
        <w:rPr>
          <w:rFonts w:cs="Simplified Arabic" w:hint="cs"/>
          <w:rtl/>
          <w:lang w:bidi="ar-EG"/>
        </w:rPr>
        <w:t xml:space="preserve">وبدا ذلك في تحسن مستوى </w:t>
      </w:r>
      <w:r w:rsidRPr="00556B32">
        <w:rPr>
          <w:rFonts w:cs="Simplified Arabic" w:hint="cs"/>
          <w:rtl/>
          <w:lang w:bidi="ar-EG"/>
        </w:rPr>
        <w:t>الفهم</w:t>
      </w:r>
      <w:r>
        <w:rPr>
          <w:rFonts w:cs="Simplified Arabic" w:hint="cs"/>
          <w:rtl/>
          <w:lang w:bidi="ar-EG"/>
        </w:rPr>
        <w:t xml:space="preserve"> القرائي</w:t>
      </w:r>
      <w:r w:rsidRPr="00556B32">
        <w:rPr>
          <w:rFonts w:cs="Simplified Arabic" w:hint="cs"/>
          <w:rtl/>
          <w:lang w:bidi="ar-EG"/>
        </w:rPr>
        <w:t xml:space="preserve"> </w:t>
      </w:r>
      <w:r>
        <w:rPr>
          <w:rFonts w:cs="Simplified Arabic" w:hint="cs"/>
          <w:rtl/>
          <w:lang w:bidi="ar-EG"/>
        </w:rPr>
        <w:t>،</w:t>
      </w:r>
      <w:r w:rsidRPr="00556B32">
        <w:rPr>
          <w:rFonts w:cs="Simplified Arabic" w:hint="cs"/>
          <w:rtl/>
          <w:lang w:bidi="ar-EG"/>
        </w:rPr>
        <w:t>والتعرف على الكلمات</w:t>
      </w:r>
      <w:r>
        <w:rPr>
          <w:rFonts w:cs="Simplified Arabic" w:hint="cs"/>
          <w:rtl/>
          <w:lang w:bidi="ar-EG"/>
        </w:rPr>
        <w:t>،</w:t>
      </w:r>
      <w:r w:rsidRPr="00556B32">
        <w:rPr>
          <w:rFonts w:cs="Simplified Arabic" w:hint="cs"/>
          <w:rtl/>
          <w:lang w:bidi="ar-EG"/>
        </w:rPr>
        <w:t xml:space="preserve"> </w:t>
      </w:r>
      <w:r>
        <w:rPr>
          <w:rFonts w:cs="Simplified Arabic" w:hint="cs"/>
          <w:rtl/>
          <w:lang w:bidi="ar-EG"/>
        </w:rPr>
        <w:t>و</w:t>
      </w:r>
      <w:r w:rsidRPr="00556B32">
        <w:rPr>
          <w:rFonts w:cs="Simplified Arabic" w:hint="cs"/>
          <w:rtl/>
          <w:lang w:bidi="ar-EG"/>
        </w:rPr>
        <w:t xml:space="preserve">الوعي الفونولوجي لدي المجموعة التجريبية </w:t>
      </w:r>
      <w:r>
        <w:rPr>
          <w:rFonts w:cs="Simplified Arabic" w:hint="cs"/>
          <w:rtl/>
          <w:lang w:bidi="ar-EG"/>
        </w:rPr>
        <w:t>بعد تطبيق البرنامج.</w:t>
      </w:r>
    </w:p>
    <w:p w:rsidR="001F4ED6" w:rsidRDefault="001F4ED6" w:rsidP="001F4ED6">
      <w:pPr>
        <w:jc w:val="lowKashida"/>
        <w:rPr>
          <w:rFonts w:cs="Simplified Arabic" w:hint="cs"/>
          <w:rtl/>
        </w:rPr>
      </w:pPr>
      <w:r>
        <w:rPr>
          <w:rFonts w:cs="Simplified Arabic" w:hint="cs"/>
          <w:rtl/>
        </w:rPr>
        <w:t xml:space="preserve">   وقام</w:t>
      </w:r>
      <w:r w:rsidRPr="00556B32">
        <w:rPr>
          <w:rFonts w:cs="Simplified Arabic" w:hint="cs"/>
          <w:rtl/>
        </w:rPr>
        <w:t xml:space="preserve"> (</w:t>
      </w:r>
      <w:r>
        <w:rPr>
          <w:rFonts w:cs="Simplified Arabic"/>
        </w:rPr>
        <w:t>S</w:t>
      </w:r>
      <w:r w:rsidRPr="00556B32">
        <w:rPr>
          <w:rFonts w:cs="Simplified Arabic"/>
        </w:rPr>
        <w:t>wanson</w:t>
      </w:r>
      <w:r>
        <w:rPr>
          <w:rFonts w:cs="Simplified Arabic"/>
        </w:rPr>
        <w:t xml:space="preserve">  </w:t>
      </w:r>
      <w:r w:rsidRPr="00556B32">
        <w:rPr>
          <w:rFonts w:cs="Simplified Arabic"/>
        </w:rPr>
        <w:t xml:space="preserve"> et al  (2007</w:t>
      </w:r>
      <w:r w:rsidRPr="00556B32">
        <w:rPr>
          <w:rFonts w:cs="Simplified Arabic" w:hint="cs"/>
          <w:rtl/>
        </w:rPr>
        <w:t xml:space="preserve"> </w:t>
      </w:r>
      <w:r>
        <w:rPr>
          <w:rFonts w:cs="Simplified Arabic" w:hint="cs"/>
          <w:rtl/>
        </w:rPr>
        <w:t xml:space="preserve">بدراسة </w:t>
      </w:r>
      <w:r w:rsidRPr="00556B32">
        <w:rPr>
          <w:rFonts w:cs="Simplified Arabic" w:hint="cs"/>
          <w:rtl/>
        </w:rPr>
        <w:t xml:space="preserve">عن اللغة الشفوية والوعي </w:t>
      </w:r>
      <w:r>
        <w:rPr>
          <w:rFonts w:cs="Simplified Arabic" w:hint="cs"/>
          <w:rtl/>
        </w:rPr>
        <w:t>الفونولوجى</w:t>
      </w:r>
      <w:r w:rsidRPr="00556B32">
        <w:rPr>
          <w:rFonts w:cs="Simplified Arabic" w:hint="cs"/>
          <w:rtl/>
        </w:rPr>
        <w:t xml:space="preserve"> لدى الأطفال ثنائيي اللغة(الاسبانية و</w:t>
      </w:r>
      <w:r>
        <w:rPr>
          <w:rFonts w:cs="Simplified Arabic" w:hint="cs"/>
          <w:rtl/>
        </w:rPr>
        <w:t>الانجليزية)،</w:t>
      </w:r>
      <w:r w:rsidRPr="00556B32">
        <w:rPr>
          <w:rFonts w:cs="Simplified Arabic" w:hint="cs"/>
          <w:rtl/>
        </w:rPr>
        <w:t xml:space="preserve">وأظهرت نتائجها أن الكلمات المعبرة في اللغة الثنائية </w:t>
      </w:r>
      <w:r>
        <w:rPr>
          <w:rFonts w:cs="Simplified Arabic" w:hint="cs"/>
          <w:rtl/>
        </w:rPr>
        <w:t xml:space="preserve">تسهم بدرجة  أفضل في </w:t>
      </w:r>
      <w:r w:rsidRPr="00556B32">
        <w:rPr>
          <w:rFonts w:cs="Simplified Arabic" w:hint="cs"/>
          <w:rtl/>
        </w:rPr>
        <w:t xml:space="preserve">معرفة القراءة والكتابة </w:t>
      </w:r>
      <w:r>
        <w:rPr>
          <w:rFonts w:cs="Simplified Arabic" w:hint="cs"/>
          <w:rtl/>
        </w:rPr>
        <w:t>وتنمية مهارات الوعى الفونولوجى.</w:t>
      </w:r>
    </w:p>
    <w:p w:rsidR="001F4ED6" w:rsidRPr="00556B32" w:rsidRDefault="001F4ED6" w:rsidP="001F4ED6">
      <w:pPr>
        <w:jc w:val="lowKashida"/>
        <w:rPr>
          <w:rFonts w:cs="Simplified Arabic" w:hint="cs"/>
          <w:rtl/>
        </w:rPr>
      </w:pPr>
      <w:r w:rsidRPr="00556B32">
        <w:rPr>
          <w:rFonts w:cs="Simplified Arabic" w:hint="cs"/>
          <w:rtl/>
        </w:rPr>
        <w:t xml:space="preserve">   </w:t>
      </w:r>
      <w:r>
        <w:rPr>
          <w:rFonts w:cs="Simplified Arabic" w:hint="cs"/>
          <w:rtl/>
        </w:rPr>
        <w:t xml:space="preserve">أما </w:t>
      </w:r>
      <w:r w:rsidRPr="00556B32">
        <w:rPr>
          <w:rFonts w:cs="Simplified Arabic" w:hint="cs"/>
          <w:b/>
          <w:bCs/>
          <w:rtl/>
        </w:rPr>
        <w:t>دراسة</w:t>
      </w:r>
      <w:r w:rsidRPr="00556B32">
        <w:rPr>
          <w:rFonts w:cs="Simplified Arabic" w:hint="cs"/>
          <w:rtl/>
        </w:rPr>
        <w:t xml:space="preserve"> </w:t>
      </w:r>
      <w:r w:rsidRPr="00556B32">
        <w:rPr>
          <w:rFonts w:cs="Simplified Arabic"/>
        </w:rPr>
        <w:t>Stephanie et al (200</w:t>
      </w:r>
      <w:r>
        <w:rPr>
          <w:rFonts w:cs="Simplified Arabic"/>
        </w:rPr>
        <w:t>8</w:t>
      </w:r>
      <w:r w:rsidRPr="00556B32">
        <w:rPr>
          <w:rFonts w:cs="Simplified Arabic"/>
        </w:rPr>
        <w:t xml:space="preserve">) </w:t>
      </w:r>
      <w:r w:rsidRPr="00556B32">
        <w:rPr>
          <w:rFonts w:cs="Simplified Arabic" w:hint="cs"/>
          <w:rtl/>
        </w:rPr>
        <w:t xml:space="preserve"> </w:t>
      </w:r>
      <w:r>
        <w:rPr>
          <w:rFonts w:cs="Simplified Arabic" w:hint="cs"/>
          <w:rtl/>
        </w:rPr>
        <w:t xml:space="preserve">فقد أستهدف </w:t>
      </w:r>
      <w:r w:rsidRPr="00556B32">
        <w:rPr>
          <w:rFonts w:cs="Simplified Arabic" w:hint="cs"/>
          <w:rtl/>
        </w:rPr>
        <w:t xml:space="preserve">تعليم قواعد القراءة وتنمية الوعي الفونولوجي وتسمية الحروف </w:t>
      </w:r>
      <w:r>
        <w:rPr>
          <w:rFonts w:cs="Simplified Arabic" w:hint="cs"/>
          <w:rtl/>
        </w:rPr>
        <w:t xml:space="preserve">وطلاقة ترميزها </w:t>
      </w:r>
      <w:r w:rsidRPr="00556B32">
        <w:rPr>
          <w:rFonts w:cs="Simplified Arabic" w:hint="cs"/>
          <w:rtl/>
        </w:rPr>
        <w:t>لتلاميذ الروضة ،وأظهرت نتائجها أن تسمية الحروف وترميزها يزيد مع تقدم العمر</w:t>
      </w:r>
      <w:r>
        <w:rPr>
          <w:rFonts w:cs="Simplified Arabic" w:hint="cs"/>
          <w:rtl/>
        </w:rPr>
        <w:t>،</w:t>
      </w:r>
      <w:r w:rsidRPr="00556B32">
        <w:rPr>
          <w:rFonts w:cs="Simplified Arabic" w:hint="cs"/>
          <w:rtl/>
        </w:rPr>
        <w:t xml:space="preserve"> وان هنا </w:t>
      </w:r>
      <w:r w:rsidRPr="00556B32">
        <w:rPr>
          <w:rFonts w:cs="Simplified Arabic" w:hint="cs"/>
          <w:rtl/>
        </w:rPr>
        <w:lastRenderedPageBreak/>
        <w:t>ك فروق فردية في عملية الترميز والتسمية</w:t>
      </w:r>
      <w:r>
        <w:rPr>
          <w:rFonts w:cs="Simplified Arabic" w:hint="cs"/>
          <w:rtl/>
        </w:rPr>
        <w:t>،</w:t>
      </w:r>
      <w:r w:rsidRPr="00556B32">
        <w:rPr>
          <w:rFonts w:cs="Simplified Arabic" w:hint="cs"/>
          <w:rtl/>
        </w:rPr>
        <w:t xml:space="preserve">وان التدريب على الوعي الصوتي </w:t>
      </w:r>
      <w:r>
        <w:rPr>
          <w:rFonts w:cs="Simplified Arabic" w:hint="cs"/>
          <w:rtl/>
        </w:rPr>
        <w:t>يودى إلى تحسن القراءة وطلاقة الترميز ومهارات الوعى الفنولوجى</w:t>
      </w:r>
      <w:r w:rsidRPr="00556B32">
        <w:rPr>
          <w:rFonts w:cs="Simplified Arabic" w:hint="cs"/>
          <w:rtl/>
        </w:rPr>
        <w:t>.</w:t>
      </w:r>
    </w:p>
    <w:p w:rsidR="001F4ED6" w:rsidRPr="005408D1" w:rsidRDefault="001F4ED6" w:rsidP="001F4ED6">
      <w:pPr>
        <w:jc w:val="both"/>
        <w:rPr>
          <w:rFonts w:cs="Simplified Arabic" w:hint="cs"/>
          <w:b/>
          <w:bCs/>
          <w:rtl/>
        </w:rPr>
      </w:pPr>
      <w:r w:rsidRPr="005408D1">
        <w:rPr>
          <w:rFonts w:cs="Simplified Arabic" w:hint="cs"/>
          <w:b/>
          <w:bCs/>
          <w:rtl/>
        </w:rPr>
        <w:t xml:space="preserve">   </w:t>
      </w:r>
      <w:r>
        <w:rPr>
          <w:rFonts w:cs="Simplified Arabic" w:hint="cs"/>
          <w:b/>
          <w:bCs/>
          <w:rtl/>
        </w:rPr>
        <w:t xml:space="preserve"> </w:t>
      </w:r>
      <w:r w:rsidRPr="005408D1">
        <w:rPr>
          <w:rFonts w:cs="Simplified Arabic" w:hint="cs"/>
          <w:b/>
          <w:bCs/>
          <w:rtl/>
        </w:rPr>
        <w:t xml:space="preserve"> </w:t>
      </w:r>
      <w:r>
        <w:rPr>
          <w:rFonts w:cs="Simplified Arabic" w:hint="cs"/>
          <w:b/>
          <w:bCs/>
          <w:rtl/>
        </w:rPr>
        <w:t>أ</w:t>
      </w:r>
      <w:r w:rsidRPr="005408D1">
        <w:rPr>
          <w:rFonts w:cs="Simplified Arabic" w:hint="cs"/>
          <w:b/>
          <w:bCs/>
          <w:rtl/>
        </w:rPr>
        <w:t xml:space="preserve">ما عن علاقة الوعى الفونولوجى بالذاكرة العاملة </w:t>
      </w:r>
      <w:r>
        <w:rPr>
          <w:rFonts w:cs="Simplified Arabic" w:hint="cs"/>
          <w:b/>
          <w:bCs/>
          <w:rtl/>
        </w:rPr>
        <w:t xml:space="preserve">واللغة لدى ذوى صعوبات القراءة </w:t>
      </w:r>
      <w:r w:rsidRPr="005408D1">
        <w:rPr>
          <w:rFonts w:cs="Simplified Arabic" w:hint="cs"/>
          <w:b/>
          <w:bCs/>
          <w:rtl/>
        </w:rPr>
        <w:t>فقد تناولته بعض الدراسات مثل:</w:t>
      </w:r>
    </w:p>
    <w:p w:rsidR="001F4ED6" w:rsidRPr="00556B32" w:rsidRDefault="001F4ED6" w:rsidP="001F4ED6">
      <w:pPr>
        <w:jc w:val="lowKashida"/>
        <w:rPr>
          <w:rFonts w:cs="Simplified Arabic" w:hint="cs"/>
          <w:rtl/>
        </w:rPr>
      </w:pPr>
      <w:r>
        <w:rPr>
          <w:rFonts w:cs="Simplified Arabic" w:hint="cs"/>
          <w:rtl/>
        </w:rPr>
        <w:t>دراسة</w:t>
      </w:r>
      <w:r w:rsidRPr="00556B32">
        <w:rPr>
          <w:rFonts w:cs="Simplified Arabic" w:hint="cs"/>
          <w:rtl/>
        </w:rPr>
        <w:t xml:space="preserve">  </w:t>
      </w:r>
      <w:r w:rsidRPr="0094220D">
        <w:rPr>
          <w:rFonts w:cs="Simplified Arabic"/>
          <w:color w:val="000000"/>
        </w:rPr>
        <w:t>Betourn</w:t>
      </w:r>
      <w:r>
        <w:rPr>
          <w:rFonts w:cs="Simplified Arabic"/>
          <w:color w:val="000000"/>
        </w:rPr>
        <w:t>e &amp;</w:t>
      </w:r>
      <w:r>
        <w:t xml:space="preserve"> Friel-Patti</w:t>
      </w:r>
      <w:r w:rsidRPr="00556B32">
        <w:rPr>
          <w:rFonts w:cs="Simplified Arabic"/>
        </w:rPr>
        <w:t>(2003)</w:t>
      </w:r>
      <w:r w:rsidRPr="00556B32">
        <w:rPr>
          <w:rFonts w:cs="Simplified Arabic" w:hint="cs"/>
          <w:rtl/>
        </w:rPr>
        <w:t xml:space="preserve"> </w:t>
      </w:r>
      <w:r>
        <w:rPr>
          <w:rFonts w:cs="Simplified Arabic" w:hint="cs"/>
          <w:rtl/>
        </w:rPr>
        <w:t xml:space="preserve">والتي </w:t>
      </w:r>
      <w:r w:rsidRPr="00556B32">
        <w:rPr>
          <w:rFonts w:cs="Simplified Arabic" w:hint="cs"/>
          <w:rtl/>
        </w:rPr>
        <w:t xml:space="preserve">هدفت إلى التحقق </w:t>
      </w:r>
      <w:r>
        <w:rPr>
          <w:rFonts w:cs="Simplified Arabic" w:hint="cs"/>
          <w:rtl/>
        </w:rPr>
        <w:t>من دور</w:t>
      </w:r>
      <w:r w:rsidRPr="00556B32">
        <w:rPr>
          <w:rFonts w:cs="Simplified Arabic" w:hint="cs"/>
          <w:rtl/>
        </w:rPr>
        <w:t xml:space="preserve"> </w:t>
      </w:r>
      <w:r>
        <w:rPr>
          <w:rFonts w:cs="Simplified Arabic" w:hint="cs"/>
          <w:rtl/>
        </w:rPr>
        <w:t>العمليات</w:t>
      </w:r>
      <w:r w:rsidRPr="00556B32">
        <w:rPr>
          <w:rFonts w:cs="Simplified Arabic" w:hint="cs"/>
          <w:rtl/>
        </w:rPr>
        <w:t xml:space="preserve"> </w:t>
      </w:r>
      <w:r w:rsidRPr="00556B32">
        <w:rPr>
          <w:rFonts w:cs="Simplified Arabic"/>
          <w:rtl/>
        </w:rPr>
        <w:t xml:space="preserve"> </w:t>
      </w:r>
      <w:r>
        <w:rPr>
          <w:rFonts w:cs="Simplified Arabic" w:hint="cs"/>
          <w:rtl/>
        </w:rPr>
        <w:t>الفونولوجي</w:t>
      </w:r>
      <w:r>
        <w:rPr>
          <w:rFonts w:cs="Simplified Arabic" w:hint="eastAsia"/>
          <w:rtl/>
        </w:rPr>
        <w:t>ة</w:t>
      </w:r>
      <w:r>
        <w:rPr>
          <w:rFonts w:cs="Simplified Arabic" w:hint="cs"/>
          <w:rtl/>
        </w:rPr>
        <w:t xml:space="preserve"> </w:t>
      </w:r>
      <w:r w:rsidRPr="00556B32">
        <w:rPr>
          <w:rFonts w:cs="Simplified Arabic" w:hint="cs"/>
          <w:rtl/>
        </w:rPr>
        <w:t xml:space="preserve"> </w:t>
      </w:r>
      <w:r>
        <w:rPr>
          <w:rFonts w:cs="Simplified Arabic" w:hint="cs"/>
          <w:rtl/>
        </w:rPr>
        <w:t xml:space="preserve">فى الذاكرة على </w:t>
      </w:r>
      <w:r w:rsidRPr="00556B32">
        <w:rPr>
          <w:rFonts w:cs="Simplified Arabic" w:hint="cs"/>
          <w:rtl/>
        </w:rPr>
        <w:t xml:space="preserve"> </w:t>
      </w:r>
      <w:r>
        <w:rPr>
          <w:rFonts w:cs="Simplified Arabic" w:hint="cs"/>
          <w:rtl/>
        </w:rPr>
        <w:t>القدرات</w:t>
      </w:r>
      <w:r w:rsidRPr="00556B32">
        <w:rPr>
          <w:rFonts w:cs="Simplified Arabic"/>
          <w:rtl/>
        </w:rPr>
        <w:t xml:space="preserve"> اللغوية </w:t>
      </w:r>
      <w:r>
        <w:rPr>
          <w:rFonts w:cs="Simplified Arabic" w:hint="cs"/>
          <w:rtl/>
        </w:rPr>
        <w:t>اللفظية</w:t>
      </w:r>
      <w:r w:rsidRPr="00556B32">
        <w:rPr>
          <w:rFonts w:cs="Simplified Arabic"/>
          <w:rtl/>
        </w:rPr>
        <w:t xml:space="preserve"> </w:t>
      </w:r>
      <w:r>
        <w:rPr>
          <w:rFonts w:cs="Simplified Arabic" w:hint="cs"/>
          <w:rtl/>
        </w:rPr>
        <w:t xml:space="preserve">لدى ذوى صعوبات </w:t>
      </w:r>
      <w:r w:rsidRPr="00556B32">
        <w:rPr>
          <w:rFonts w:cs="Simplified Arabic"/>
          <w:rtl/>
        </w:rPr>
        <w:t>القراءة</w:t>
      </w:r>
      <w:r>
        <w:rPr>
          <w:rFonts w:cs="Simplified Arabic" w:hint="cs"/>
          <w:rtl/>
        </w:rPr>
        <w:t>،</w:t>
      </w:r>
      <w:r w:rsidRPr="00556B32">
        <w:rPr>
          <w:rFonts w:cs="Simplified Arabic"/>
          <w:rtl/>
        </w:rPr>
        <w:t xml:space="preserve"> </w:t>
      </w:r>
      <w:r>
        <w:rPr>
          <w:rFonts w:cs="Simplified Arabic" w:hint="cs"/>
          <w:rtl/>
        </w:rPr>
        <w:t>وطبقت الدراسة على</w:t>
      </w:r>
      <w:r w:rsidRPr="00556B32">
        <w:rPr>
          <w:rFonts w:cs="Simplified Arabic" w:hint="cs"/>
          <w:rtl/>
        </w:rPr>
        <w:t xml:space="preserve"> </w:t>
      </w:r>
      <w:r w:rsidRPr="00556B32">
        <w:rPr>
          <w:rFonts w:cs="Simplified Arabic"/>
          <w:rtl/>
        </w:rPr>
        <w:t xml:space="preserve"> 17 من طلاب الصف الرابع </w:t>
      </w:r>
      <w:r>
        <w:rPr>
          <w:rFonts w:cs="Simplified Arabic" w:hint="cs"/>
          <w:rtl/>
        </w:rPr>
        <w:t>،</w:t>
      </w:r>
      <w:r>
        <w:rPr>
          <w:rFonts w:cs="Simplified Arabic"/>
          <w:rtl/>
        </w:rPr>
        <w:t xml:space="preserve"> وجرى تقييم المشاركين في</w:t>
      </w:r>
      <w:r>
        <w:rPr>
          <w:rFonts w:cs="Simplified Arabic" w:hint="cs"/>
          <w:rtl/>
        </w:rPr>
        <w:t xml:space="preserve"> </w:t>
      </w:r>
      <w:r w:rsidRPr="00556B32">
        <w:rPr>
          <w:rFonts w:cs="Simplified Arabic" w:hint="cs"/>
          <w:rtl/>
        </w:rPr>
        <w:t xml:space="preserve">الوعي الصوتي </w:t>
      </w:r>
      <w:r>
        <w:rPr>
          <w:rFonts w:cs="Simplified Arabic"/>
          <w:rtl/>
        </w:rPr>
        <w:t>وعمل الذاكرة وسرعة التسمية ،</w:t>
      </w:r>
      <w:r w:rsidRPr="00556B32">
        <w:rPr>
          <w:rFonts w:cs="Simplified Arabic"/>
          <w:rtl/>
        </w:rPr>
        <w:t xml:space="preserve">بالإضافة إلى المهارات اللغوية </w:t>
      </w:r>
      <w:r>
        <w:rPr>
          <w:rFonts w:cs="Simplified Arabic" w:hint="cs"/>
          <w:rtl/>
        </w:rPr>
        <w:t>اللفظية</w:t>
      </w:r>
      <w:r w:rsidRPr="00556B32">
        <w:rPr>
          <w:rFonts w:cs="Simplified Arabic"/>
          <w:rtl/>
        </w:rPr>
        <w:t xml:space="preserve"> </w:t>
      </w:r>
      <w:r>
        <w:rPr>
          <w:rFonts w:cs="Simplified Arabic" w:hint="cs"/>
          <w:rtl/>
        </w:rPr>
        <w:t>،</w:t>
      </w:r>
      <w:r w:rsidRPr="00556B32">
        <w:rPr>
          <w:rFonts w:cs="Simplified Arabic"/>
          <w:rtl/>
        </w:rPr>
        <w:t>وأظهرت النتائج أن</w:t>
      </w:r>
      <w:r w:rsidRPr="00556B32">
        <w:rPr>
          <w:rFonts w:cs="Simplified Arabic" w:hint="cs"/>
          <w:rtl/>
        </w:rPr>
        <w:t xml:space="preserve"> الذين لديهم وعي صوتي كانت لديهم قدرة على القراءة والعمل بسرعة على المهام المعطاة لهم أكثر </w:t>
      </w:r>
      <w:r>
        <w:rPr>
          <w:rFonts w:cs="Simplified Arabic" w:hint="cs"/>
          <w:rtl/>
        </w:rPr>
        <w:t>ممن</w:t>
      </w:r>
      <w:r w:rsidRPr="00556B32">
        <w:rPr>
          <w:rFonts w:cs="Simplified Arabic" w:hint="cs"/>
          <w:rtl/>
        </w:rPr>
        <w:t xml:space="preserve"> لديهم مشكلة في الوعي الصوتي </w:t>
      </w:r>
      <w:r>
        <w:rPr>
          <w:rFonts w:cs="Simplified Arabic" w:hint="cs"/>
          <w:rtl/>
        </w:rPr>
        <w:t>،و</w:t>
      </w:r>
      <w:r w:rsidRPr="00556B32">
        <w:rPr>
          <w:rFonts w:cs="Simplified Arabic" w:hint="cs"/>
          <w:rtl/>
        </w:rPr>
        <w:t xml:space="preserve">كذلك كان هناك  فرق في معالجة الذاكرة العاملة فيما يخص القدرات اللغوية والشفوية </w:t>
      </w:r>
      <w:r>
        <w:rPr>
          <w:rFonts w:cs="Simplified Arabic" w:hint="cs"/>
          <w:rtl/>
        </w:rPr>
        <w:t>لصالح ذوى الوعى الفنولوجى المرتفع</w:t>
      </w:r>
      <w:r w:rsidRPr="00556B32">
        <w:rPr>
          <w:rFonts w:cs="Simplified Arabic" w:hint="cs"/>
          <w:rtl/>
        </w:rPr>
        <w:t>.</w:t>
      </w:r>
    </w:p>
    <w:p w:rsidR="001F4ED6" w:rsidRPr="00556B32" w:rsidRDefault="001F4ED6" w:rsidP="001F4ED6">
      <w:pPr>
        <w:tabs>
          <w:tab w:val="left" w:pos="6656"/>
        </w:tabs>
        <w:jc w:val="lowKashida"/>
        <w:rPr>
          <w:rFonts w:cs="Simplified Arabic" w:hint="cs"/>
          <w:rtl/>
        </w:rPr>
      </w:pPr>
      <w:r>
        <w:rPr>
          <w:rFonts w:cs="Simplified Arabic" w:hint="cs"/>
          <w:rtl/>
        </w:rPr>
        <w:t xml:space="preserve">    </w:t>
      </w:r>
      <w:r w:rsidRPr="00556B32">
        <w:rPr>
          <w:rFonts w:cs="Simplified Arabic" w:hint="cs"/>
          <w:rtl/>
        </w:rPr>
        <w:t xml:space="preserve"> وفي دراسة قام بها </w:t>
      </w:r>
      <w:r w:rsidRPr="00556B32">
        <w:rPr>
          <w:rFonts w:cs="Simplified Arabic"/>
        </w:rPr>
        <w:t>Baddeley (2003)</w:t>
      </w:r>
      <w:r w:rsidRPr="00556B32">
        <w:rPr>
          <w:rFonts w:cs="Simplified Arabic" w:hint="cs"/>
          <w:rtl/>
        </w:rPr>
        <w:t xml:space="preserve"> هدفت إلى معرفة عمل </w:t>
      </w:r>
      <w:r w:rsidRPr="00556B32">
        <w:rPr>
          <w:rFonts w:cs="Simplified Arabic"/>
          <w:rtl/>
        </w:rPr>
        <w:t>الذاكرة</w:t>
      </w:r>
      <w:r w:rsidRPr="00556B32">
        <w:rPr>
          <w:rFonts w:cs="Simplified Arabic" w:hint="cs"/>
          <w:rtl/>
        </w:rPr>
        <w:t xml:space="preserve"> العاملة وعلاقته باللغة </w:t>
      </w:r>
      <w:r>
        <w:rPr>
          <w:rFonts w:cs="Simplified Arabic" w:hint="cs"/>
          <w:rtl/>
        </w:rPr>
        <w:t>،</w:t>
      </w:r>
      <w:r w:rsidRPr="00556B32">
        <w:rPr>
          <w:rFonts w:cs="Simplified Arabic" w:hint="cs"/>
          <w:rtl/>
        </w:rPr>
        <w:t xml:space="preserve"> بينت الدراسة أن عمل الذاكرة العاملة بتمركز في ثلاثة أجزاء من الذاكرة وهي المعالج السمعي والبصري والمنفذ المركزي </w:t>
      </w:r>
      <w:r>
        <w:rPr>
          <w:rFonts w:cs="Simplified Arabic" w:hint="cs"/>
          <w:rtl/>
        </w:rPr>
        <w:t>،وأ</w:t>
      </w:r>
      <w:r w:rsidRPr="00556B32">
        <w:rPr>
          <w:rFonts w:cs="Simplified Arabic" w:hint="cs"/>
          <w:rtl/>
        </w:rPr>
        <w:t>ن الوعي الصوتي يتم معالجته في المعالج الصوتي</w:t>
      </w:r>
      <w:r>
        <w:rPr>
          <w:rFonts w:cs="Simplified Arabic" w:hint="cs"/>
          <w:rtl/>
        </w:rPr>
        <w:t>،</w:t>
      </w:r>
      <w:r w:rsidRPr="00556B32">
        <w:rPr>
          <w:rFonts w:cs="Simplified Arabic" w:hint="cs"/>
          <w:rtl/>
        </w:rPr>
        <w:t xml:space="preserve">وإذا كان هناك خلل في المعالج الصوتي فان ذلك </w:t>
      </w:r>
      <w:r>
        <w:rPr>
          <w:rFonts w:cs="Simplified Arabic" w:hint="cs"/>
          <w:rtl/>
        </w:rPr>
        <w:t xml:space="preserve">ينتج عنه اضطراب في </w:t>
      </w:r>
      <w:r w:rsidRPr="00556B32">
        <w:rPr>
          <w:rFonts w:cs="Simplified Arabic" w:hint="cs"/>
          <w:rtl/>
        </w:rPr>
        <w:t xml:space="preserve"> اللغة </w:t>
      </w:r>
      <w:r>
        <w:rPr>
          <w:rFonts w:cs="Simplified Arabic" w:hint="cs"/>
          <w:rtl/>
        </w:rPr>
        <w:t>.</w:t>
      </w:r>
    </w:p>
    <w:p w:rsidR="001F4ED6" w:rsidRDefault="001F4ED6" w:rsidP="001F4ED6">
      <w:pPr>
        <w:autoSpaceDE w:val="0"/>
        <w:autoSpaceDN w:val="0"/>
        <w:adjustRightInd w:val="0"/>
        <w:jc w:val="both"/>
        <w:rPr>
          <w:rFonts w:cs="Simplified Arabic" w:hint="cs"/>
          <w:rtl/>
        </w:rPr>
      </w:pPr>
      <w:r>
        <w:rPr>
          <w:rFonts w:cs="Simplified Arabic" w:hint="cs"/>
          <w:rtl/>
        </w:rPr>
        <w:t xml:space="preserve">  أما دراسة(</w:t>
      </w:r>
      <w:r w:rsidRPr="00556B32">
        <w:rPr>
          <w:rFonts w:cs="Simplified Arabic"/>
        </w:rPr>
        <w:t>Northcott et al (2007</w:t>
      </w:r>
      <w:r>
        <w:rPr>
          <w:rFonts w:cs="Simplified Arabic" w:hint="cs"/>
          <w:rtl/>
        </w:rPr>
        <w:t xml:space="preserve"> والتي تناولت الفروق بين ذوى صعوبات القراءة والعاديين في </w:t>
      </w:r>
      <w:r w:rsidRPr="00556B32">
        <w:rPr>
          <w:rFonts w:cs="Simplified Arabic" w:hint="cs"/>
          <w:rtl/>
        </w:rPr>
        <w:t xml:space="preserve">الذاكرة </w:t>
      </w:r>
      <w:r>
        <w:rPr>
          <w:rFonts w:cs="Simplified Arabic" w:hint="cs"/>
          <w:rtl/>
        </w:rPr>
        <w:t xml:space="preserve">البصرية واللغة الشفوية ومهارات </w:t>
      </w:r>
      <w:r w:rsidRPr="00556B32">
        <w:rPr>
          <w:rFonts w:cs="Simplified Arabic" w:hint="cs"/>
          <w:rtl/>
        </w:rPr>
        <w:t xml:space="preserve">الوعي </w:t>
      </w:r>
      <w:r>
        <w:rPr>
          <w:rFonts w:cs="Simplified Arabic" w:hint="cs"/>
          <w:rtl/>
        </w:rPr>
        <w:t xml:space="preserve">الفونولوجى،أسفرت عن وجود قصور فى </w:t>
      </w:r>
      <w:r w:rsidRPr="00556B32">
        <w:rPr>
          <w:rFonts w:cs="Simplified Arabic" w:hint="cs"/>
          <w:rtl/>
        </w:rPr>
        <w:t xml:space="preserve">الذاكرة البصرية </w:t>
      </w:r>
      <w:r>
        <w:rPr>
          <w:rFonts w:cs="Simplified Arabic" w:hint="cs"/>
          <w:rtl/>
        </w:rPr>
        <w:t>،</w:t>
      </w:r>
      <w:r w:rsidRPr="00556B32">
        <w:rPr>
          <w:rFonts w:cs="Simplified Arabic" w:hint="cs"/>
          <w:rtl/>
        </w:rPr>
        <w:t xml:space="preserve">واللغة </w:t>
      </w:r>
      <w:r>
        <w:rPr>
          <w:rFonts w:cs="Simplified Arabic" w:hint="cs"/>
          <w:rtl/>
        </w:rPr>
        <w:t xml:space="preserve">اللفظية، </w:t>
      </w:r>
      <w:r w:rsidRPr="00556B32">
        <w:rPr>
          <w:rFonts w:cs="Simplified Arabic" w:hint="cs"/>
          <w:rtl/>
        </w:rPr>
        <w:t xml:space="preserve">ومهارات  الوعي </w:t>
      </w:r>
      <w:r>
        <w:rPr>
          <w:rFonts w:cs="Simplified Arabic" w:hint="cs"/>
          <w:rtl/>
        </w:rPr>
        <w:t>الفونولوجى</w:t>
      </w:r>
      <w:r w:rsidRPr="00556B32">
        <w:rPr>
          <w:rFonts w:cs="Simplified Arabic" w:hint="cs"/>
          <w:rtl/>
        </w:rPr>
        <w:t xml:space="preserve">  ل</w:t>
      </w:r>
      <w:r>
        <w:rPr>
          <w:rFonts w:cs="Simplified Arabic" w:hint="cs"/>
          <w:rtl/>
        </w:rPr>
        <w:t xml:space="preserve">دى ذوى صعوبات القراءة مقارنة بأقرانهم من </w:t>
      </w:r>
      <w:r w:rsidRPr="00556B32">
        <w:rPr>
          <w:rFonts w:cs="Simplified Arabic" w:hint="cs"/>
          <w:rtl/>
        </w:rPr>
        <w:t>العاديين.</w:t>
      </w:r>
    </w:p>
    <w:p w:rsidR="001F4ED6" w:rsidRPr="00556B32" w:rsidRDefault="001F4ED6" w:rsidP="001F4ED6">
      <w:pPr>
        <w:ind w:left="-9"/>
        <w:jc w:val="lowKashida"/>
        <w:rPr>
          <w:rFonts w:cs="Simplified Arabic" w:hint="cs"/>
          <w:rtl/>
          <w:lang w:bidi="ar-EG"/>
        </w:rPr>
      </w:pPr>
      <w:r>
        <w:rPr>
          <w:rFonts w:cs="Simplified Arabic" w:hint="cs"/>
          <w:rtl/>
        </w:rPr>
        <w:t xml:space="preserve">    وتناولت دراسة</w:t>
      </w:r>
      <w:r w:rsidRPr="00525614">
        <w:rPr>
          <w:rFonts w:cs="Simplified Arabic" w:hint="cs"/>
          <w:rtl/>
        </w:rPr>
        <w:t xml:space="preserve"> </w:t>
      </w:r>
      <w:r>
        <w:rPr>
          <w:rFonts w:cs="Simplified Arabic" w:hint="cs"/>
          <w:rtl/>
        </w:rPr>
        <w:t xml:space="preserve"> </w:t>
      </w:r>
      <w:r>
        <w:rPr>
          <w:rFonts w:cs="Simplified Arabic"/>
        </w:rPr>
        <w:t>Barbosa et al(2009)</w:t>
      </w:r>
      <w:r>
        <w:rPr>
          <w:rFonts w:cs="Simplified Arabic" w:hint="cs"/>
          <w:rtl/>
        </w:rPr>
        <w:t xml:space="preserve"> التعرف على الفروق في الذاكرة العاملة الصوتية(الفونولوجية)،والوعي الفنولوجى،المهارات اللغوية(معاني الكلمات ،النحو ،الخصائص الصوتية)بين الأطفال البرازيليي</w:t>
      </w:r>
      <w:r>
        <w:rPr>
          <w:rFonts w:cs="Simplified Arabic" w:hint="eastAsia"/>
          <w:rtl/>
        </w:rPr>
        <w:t>ن</w:t>
      </w:r>
      <w:r>
        <w:rPr>
          <w:rFonts w:cs="Simplified Arabic" w:hint="cs"/>
          <w:rtl/>
        </w:rPr>
        <w:t xml:space="preserve"> من ذوى العسر القرائي والعاديين ،وأشارت النتائج إلى وجود قصور في هذه الجوانب لدى ذوى صعوبات القراءة مقارنة بالعاديين،وان التدخلات المبكرة تحسنها مما يؤدى لتحسن المهارات القرائية.</w:t>
      </w:r>
    </w:p>
    <w:p w:rsidR="001F4ED6" w:rsidRDefault="001F4ED6" w:rsidP="001F4ED6">
      <w:pPr>
        <w:autoSpaceDE w:val="0"/>
        <w:autoSpaceDN w:val="0"/>
        <w:adjustRightInd w:val="0"/>
        <w:jc w:val="both"/>
        <w:rPr>
          <w:rFonts w:cs="Simplified Arabic" w:hint="cs"/>
          <w:b/>
          <w:bCs/>
          <w:rtl/>
        </w:rPr>
      </w:pPr>
      <w:r w:rsidRPr="00556B32">
        <w:rPr>
          <w:rFonts w:cs="Simplified Arabic" w:hint="cs"/>
          <w:b/>
          <w:bCs/>
          <w:rtl/>
        </w:rPr>
        <w:t xml:space="preserve">  وتناولت بعض الدراسات </w:t>
      </w:r>
      <w:r>
        <w:rPr>
          <w:rFonts w:cs="Simplified Arabic" w:hint="cs"/>
          <w:b/>
          <w:bCs/>
          <w:rtl/>
        </w:rPr>
        <w:t>أثر</w:t>
      </w:r>
      <w:r w:rsidRPr="00556B32">
        <w:rPr>
          <w:rFonts w:cs="Simplified Arabic" w:hint="cs"/>
          <w:b/>
          <w:bCs/>
          <w:rtl/>
        </w:rPr>
        <w:t xml:space="preserve"> تنمية الوعى الفونولوجى </w:t>
      </w:r>
      <w:r>
        <w:rPr>
          <w:rFonts w:cs="Simplified Arabic" w:hint="cs"/>
          <w:b/>
          <w:bCs/>
          <w:rtl/>
        </w:rPr>
        <w:t xml:space="preserve">على </w:t>
      </w:r>
      <w:r w:rsidRPr="00556B32">
        <w:rPr>
          <w:rFonts w:cs="Simplified Arabic" w:hint="cs"/>
          <w:b/>
          <w:bCs/>
          <w:rtl/>
        </w:rPr>
        <w:t>المهارات اللغوية ومن أهمها</w:t>
      </w:r>
      <w:r>
        <w:rPr>
          <w:rFonts w:cs="Simplified Arabic" w:hint="cs"/>
          <w:b/>
          <w:bCs/>
          <w:rtl/>
        </w:rPr>
        <w:t>:</w:t>
      </w:r>
    </w:p>
    <w:p w:rsidR="001F4ED6" w:rsidRDefault="001F4ED6" w:rsidP="001F4ED6">
      <w:pPr>
        <w:autoSpaceDE w:val="0"/>
        <w:autoSpaceDN w:val="0"/>
        <w:adjustRightInd w:val="0"/>
        <w:jc w:val="both"/>
        <w:rPr>
          <w:rFonts w:cs="Simplified Arabic"/>
        </w:rPr>
      </w:pPr>
      <w:r w:rsidRPr="003F3810">
        <w:rPr>
          <w:rFonts w:cs="Simplified Arabic" w:hint="cs"/>
          <w:rtl/>
        </w:rPr>
        <w:t xml:space="preserve">    دراسة </w:t>
      </w:r>
      <w:r w:rsidRPr="00556B32">
        <w:rPr>
          <w:rFonts w:cs="Simplified Arabic"/>
        </w:rPr>
        <w:t>(Gillon, 2000)</w:t>
      </w:r>
      <w:r>
        <w:rPr>
          <w:rFonts w:cs="Simplified Arabic" w:hint="cs"/>
          <w:rtl/>
        </w:rPr>
        <w:t xml:space="preserve"> </w:t>
      </w:r>
      <w:r w:rsidRPr="00556B32">
        <w:rPr>
          <w:rFonts w:cs="Simplified Arabic" w:hint="cs"/>
          <w:rtl/>
        </w:rPr>
        <w:t xml:space="preserve">والتي تناولت فاعلية تدخلات الوعي </w:t>
      </w:r>
      <w:r>
        <w:rPr>
          <w:rFonts w:cs="Simplified Arabic" w:hint="cs"/>
          <w:rtl/>
        </w:rPr>
        <w:t>الفونولوجى على قصور اللغة اللفظية</w:t>
      </w:r>
      <w:r w:rsidRPr="00556B32">
        <w:rPr>
          <w:rFonts w:cs="Simplified Arabic" w:hint="cs"/>
          <w:rtl/>
        </w:rPr>
        <w:t>،</w:t>
      </w:r>
      <w:r>
        <w:rPr>
          <w:rFonts w:cs="Simplified Arabic" w:hint="cs"/>
          <w:rtl/>
        </w:rPr>
        <w:t xml:space="preserve">وأسفرت عن </w:t>
      </w:r>
      <w:r w:rsidRPr="00556B32">
        <w:rPr>
          <w:rFonts w:cs="Simplified Arabic" w:hint="cs"/>
          <w:rtl/>
        </w:rPr>
        <w:t xml:space="preserve">أن تدريبات الوعى </w:t>
      </w:r>
      <w:r>
        <w:rPr>
          <w:rFonts w:cs="Simplified Arabic" w:hint="cs"/>
          <w:rtl/>
        </w:rPr>
        <w:t>الفونولوجى تحسن من مهارات اللغة التعبيرية ،و</w:t>
      </w:r>
      <w:r w:rsidRPr="00556B32">
        <w:rPr>
          <w:rFonts w:cs="Simplified Arabic" w:hint="cs"/>
          <w:rtl/>
        </w:rPr>
        <w:t>تزيد من فاعلية برامج علاج اضطرابات النطق والكلام.</w:t>
      </w:r>
    </w:p>
    <w:p w:rsidR="001F4ED6" w:rsidRPr="00556B32" w:rsidRDefault="001F4ED6" w:rsidP="001F4ED6">
      <w:pPr>
        <w:autoSpaceDE w:val="0"/>
        <w:autoSpaceDN w:val="0"/>
        <w:adjustRightInd w:val="0"/>
        <w:jc w:val="both"/>
        <w:rPr>
          <w:rFonts w:cs="Simplified Arabic" w:hint="cs"/>
          <w:rtl/>
        </w:rPr>
      </w:pPr>
      <w:r>
        <w:rPr>
          <w:rFonts w:cs="Simplified Arabic" w:hint="cs"/>
          <w:rtl/>
        </w:rPr>
        <w:t xml:space="preserve">   كما قامت </w:t>
      </w:r>
      <w:r w:rsidRPr="00467A19">
        <w:rPr>
          <w:rFonts w:cs="Simplified Arabic"/>
        </w:rPr>
        <w:t>Phelps(2003 )</w:t>
      </w:r>
      <w:r w:rsidRPr="00467A19">
        <w:rPr>
          <w:rFonts w:cs="Simplified Arabic" w:hint="cs"/>
          <w:rtl/>
        </w:rPr>
        <w:t xml:space="preserve"> بدراسة حول فاعلية تدريب الوعى الفنولوجى على القدرات اللغوية في فصول أطفال ما قبل المدرسة،وبعد تطبيق برنامج للوعي الفنولوجى استمر خمسة أسابيع،بواقع ثلاث جلسات أسبوعيا</w:t>
      </w:r>
      <w:r>
        <w:rPr>
          <w:rFonts w:cs="Simplified Arabic" w:hint="cs"/>
          <w:rtl/>
        </w:rPr>
        <w:t>ً</w:t>
      </w:r>
      <w:r w:rsidRPr="00467A19">
        <w:rPr>
          <w:rFonts w:cs="Simplified Arabic" w:hint="cs"/>
          <w:rtl/>
        </w:rPr>
        <w:t>،أسفرت النتائج عن تحسن في مهارات الوعى الفنولوجى ،</w:t>
      </w:r>
      <w:r>
        <w:rPr>
          <w:rFonts w:cs="Simplified Arabic" w:hint="cs"/>
          <w:rtl/>
        </w:rPr>
        <w:t>و</w:t>
      </w:r>
      <w:r w:rsidRPr="00467A19">
        <w:rPr>
          <w:rFonts w:cs="Simplified Arabic" w:hint="cs"/>
          <w:rtl/>
        </w:rPr>
        <w:t>القدرات اللغوية لدى  المجموعة التجريبية مقارنة بالضابطة.</w:t>
      </w:r>
    </w:p>
    <w:p w:rsidR="001F4ED6" w:rsidRPr="00556B32" w:rsidRDefault="001F4ED6" w:rsidP="001F4ED6">
      <w:pPr>
        <w:ind w:hanging="360"/>
        <w:jc w:val="lowKashida"/>
        <w:rPr>
          <w:rFonts w:cs="Simplified Arabic"/>
        </w:rPr>
      </w:pPr>
      <w:r w:rsidRPr="00556B32">
        <w:rPr>
          <w:rFonts w:cs="Simplified Arabic" w:hint="cs"/>
          <w:rtl/>
        </w:rPr>
        <w:t xml:space="preserve">        </w:t>
      </w:r>
      <w:r>
        <w:rPr>
          <w:rFonts w:cs="Simplified Arabic" w:hint="cs"/>
          <w:rtl/>
        </w:rPr>
        <w:t xml:space="preserve"> أما</w:t>
      </w:r>
      <w:r w:rsidRPr="00556B32">
        <w:rPr>
          <w:rFonts w:cs="Simplified Arabic" w:hint="cs"/>
          <w:rtl/>
        </w:rPr>
        <w:t xml:space="preserve"> دراسة</w:t>
      </w:r>
      <w:r>
        <w:rPr>
          <w:rFonts w:cs="Simplified Arabic"/>
        </w:rPr>
        <w:t>(</w:t>
      </w:r>
      <w:r w:rsidRPr="00556B32">
        <w:rPr>
          <w:rFonts w:cs="Simplified Arabic"/>
        </w:rPr>
        <w:t xml:space="preserve">2005) </w:t>
      </w:r>
      <w:r w:rsidRPr="00556B32">
        <w:rPr>
          <w:rFonts w:cs="Simplified Arabic" w:hint="cs"/>
          <w:rtl/>
        </w:rPr>
        <w:t xml:space="preserve"> </w:t>
      </w:r>
      <w:r w:rsidRPr="00556B32">
        <w:rPr>
          <w:rFonts w:cs="Simplified Arabic"/>
        </w:rPr>
        <w:t xml:space="preserve"> Laing</w:t>
      </w:r>
      <w:r>
        <w:rPr>
          <w:rFonts w:cs="Simplified Arabic"/>
        </w:rPr>
        <w:t xml:space="preserve"> </w:t>
      </w:r>
      <w:r w:rsidRPr="00556B32">
        <w:rPr>
          <w:rFonts w:cs="Simplified Arabic" w:hint="cs"/>
          <w:rtl/>
        </w:rPr>
        <w:t>والتي هدفت إلى معرفة</w:t>
      </w:r>
      <w:r w:rsidRPr="00556B32">
        <w:rPr>
          <w:rFonts w:cs="Simplified Arabic"/>
        </w:rPr>
        <w:t xml:space="preserve"> </w:t>
      </w:r>
      <w:r w:rsidRPr="00556B32">
        <w:rPr>
          <w:rFonts w:cs="Simplified Arabic" w:hint="cs"/>
          <w:rtl/>
        </w:rPr>
        <w:t xml:space="preserve"> </w:t>
      </w:r>
      <w:r>
        <w:rPr>
          <w:rFonts w:cs="Simplified Arabic" w:hint="cs"/>
          <w:rtl/>
        </w:rPr>
        <w:t>أثر</w:t>
      </w:r>
      <w:r w:rsidRPr="00556B32">
        <w:rPr>
          <w:rFonts w:cs="Simplified Arabic" w:hint="cs"/>
          <w:rtl/>
        </w:rPr>
        <w:t xml:space="preserve"> النقص الحاد في التدريب على الوعي الصوتي </w:t>
      </w:r>
      <w:r>
        <w:rPr>
          <w:rFonts w:cs="Simplified Arabic" w:hint="cs"/>
          <w:rtl/>
        </w:rPr>
        <w:t>لدى</w:t>
      </w:r>
      <w:r w:rsidRPr="00556B32">
        <w:rPr>
          <w:rFonts w:cs="Simplified Arabic" w:hint="cs"/>
          <w:rtl/>
        </w:rPr>
        <w:t xml:space="preserve"> أطفال ما قبل المدرسة على </w:t>
      </w:r>
      <w:r>
        <w:rPr>
          <w:rFonts w:cs="Simplified Arabic" w:hint="cs"/>
          <w:rtl/>
        </w:rPr>
        <w:t>قصور</w:t>
      </w:r>
      <w:r w:rsidRPr="00556B32">
        <w:rPr>
          <w:rFonts w:cs="Simplified Arabic" w:hint="cs"/>
          <w:rtl/>
        </w:rPr>
        <w:t xml:space="preserve"> مهارات </w:t>
      </w:r>
      <w:r>
        <w:rPr>
          <w:rFonts w:cs="Simplified Arabic" w:hint="cs"/>
          <w:rtl/>
        </w:rPr>
        <w:t>التواصل</w:t>
      </w:r>
      <w:r w:rsidRPr="00556B32">
        <w:rPr>
          <w:rFonts w:cs="Simplified Arabic" w:hint="cs"/>
          <w:rtl/>
        </w:rPr>
        <w:t xml:space="preserve"> لديهم</w:t>
      </w:r>
      <w:r>
        <w:rPr>
          <w:rFonts w:cs="Simplified Arabic" w:hint="cs"/>
          <w:rtl/>
        </w:rPr>
        <w:t>،</w:t>
      </w:r>
      <w:r w:rsidRPr="00556B32">
        <w:rPr>
          <w:rFonts w:cs="Simplified Arabic"/>
        </w:rPr>
        <w:t xml:space="preserve"> </w:t>
      </w:r>
      <w:r>
        <w:rPr>
          <w:rFonts w:cs="Simplified Arabic" w:hint="cs"/>
          <w:rtl/>
        </w:rPr>
        <w:t>وكان</w:t>
      </w:r>
      <w:r w:rsidRPr="00556B32">
        <w:rPr>
          <w:rFonts w:cs="Simplified Arabic" w:hint="cs"/>
          <w:rtl/>
        </w:rPr>
        <w:t xml:space="preserve"> أهم ما توصلت إل</w:t>
      </w:r>
      <w:r>
        <w:rPr>
          <w:rFonts w:cs="Simplified Arabic" w:hint="cs"/>
          <w:rtl/>
        </w:rPr>
        <w:t>يه الدراسة أن التدخل المبكر ل</w:t>
      </w:r>
      <w:r w:rsidRPr="00556B32">
        <w:rPr>
          <w:rFonts w:cs="Simplified Arabic" w:hint="cs"/>
          <w:rtl/>
        </w:rPr>
        <w:t>لتدريب على</w:t>
      </w:r>
      <w:r>
        <w:rPr>
          <w:rFonts w:cs="Simplified Arabic" w:hint="cs"/>
          <w:rtl/>
        </w:rPr>
        <w:t xml:space="preserve"> مهارات</w:t>
      </w:r>
      <w:r w:rsidRPr="00556B32">
        <w:rPr>
          <w:rFonts w:cs="Simplified Arabic" w:hint="cs"/>
          <w:rtl/>
        </w:rPr>
        <w:t xml:space="preserve"> الوعي الصوتي يكسب الأطفال </w:t>
      </w:r>
      <w:r>
        <w:rPr>
          <w:rFonts w:cs="Simplified Arabic" w:hint="cs"/>
          <w:rtl/>
        </w:rPr>
        <w:t>القدرة على التواصل والمشاركة</w:t>
      </w:r>
      <w:r w:rsidRPr="00556B32">
        <w:rPr>
          <w:rFonts w:cs="Simplified Arabic" w:hint="cs"/>
          <w:rtl/>
        </w:rPr>
        <w:t xml:space="preserve"> مع أقرانهم </w:t>
      </w:r>
      <w:r>
        <w:rPr>
          <w:rFonts w:cs="Simplified Arabic" w:hint="cs"/>
          <w:rtl/>
        </w:rPr>
        <w:t>،</w:t>
      </w:r>
      <w:r w:rsidRPr="00556B32">
        <w:rPr>
          <w:rFonts w:cs="Simplified Arabic" w:hint="cs"/>
          <w:rtl/>
        </w:rPr>
        <w:t xml:space="preserve"> </w:t>
      </w:r>
      <w:r>
        <w:rPr>
          <w:rFonts w:cs="Simplified Arabic" w:hint="cs"/>
          <w:rtl/>
        </w:rPr>
        <w:t xml:space="preserve">وذلك ناتج عن </w:t>
      </w:r>
      <w:r>
        <w:rPr>
          <w:rFonts w:cs="Simplified Arabic" w:hint="cs"/>
          <w:rtl/>
        </w:rPr>
        <w:lastRenderedPageBreak/>
        <w:t>الوعي الصوتي</w:t>
      </w:r>
      <w:r w:rsidRPr="00556B32">
        <w:rPr>
          <w:rFonts w:cs="Simplified Arabic" w:hint="cs"/>
          <w:rtl/>
        </w:rPr>
        <w:t xml:space="preserve">،وان النقص في مهارات الوعى </w:t>
      </w:r>
      <w:r>
        <w:rPr>
          <w:rFonts w:cs="Simplified Arabic" w:hint="cs"/>
          <w:rtl/>
        </w:rPr>
        <w:t>الفونولوجى</w:t>
      </w:r>
      <w:r w:rsidRPr="00556B32">
        <w:rPr>
          <w:rFonts w:cs="Simplified Arabic" w:hint="cs"/>
          <w:rtl/>
        </w:rPr>
        <w:t xml:space="preserve"> </w:t>
      </w:r>
      <w:r>
        <w:rPr>
          <w:rFonts w:cs="Simplified Arabic" w:hint="cs"/>
          <w:rtl/>
        </w:rPr>
        <w:t xml:space="preserve">يؤدى إلى </w:t>
      </w:r>
      <w:r w:rsidRPr="00556B32">
        <w:rPr>
          <w:rFonts w:cs="Simplified Arabic" w:hint="cs"/>
          <w:rtl/>
        </w:rPr>
        <w:t>قصور مهارات التواصل لدى الأطفا</w:t>
      </w:r>
      <w:r w:rsidRPr="00556B32">
        <w:rPr>
          <w:rFonts w:cs="Simplified Arabic" w:hint="eastAsia"/>
          <w:rtl/>
        </w:rPr>
        <w:t>ل</w:t>
      </w:r>
      <w:r w:rsidRPr="00BF553C">
        <w:rPr>
          <w:rFonts w:cs="Simplified Arabic" w:hint="cs"/>
          <w:rtl/>
        </w:rPr>
        <w:t xml:space="preserve"> </w:t>
      </w:r>
      <w:r>
        <w:rPr>
          <w:rFonts w:cs="Simplified Arabic" w:hint="cs"/>
          <w:rtl/>
        </w:rPr>
        <w:t>،و</w:t>
      </w:r>
      <w:r w:rsidRPr="00556B32">
        <w:rPr>
          <w:rFonts w:cs="Simplified Arabic" w:hint="cs"/>
          <w:rtl/>
        </w:rPr>
        <w:t>أوصت الدراسة ببرامج تدخل مبكر سريعة لهؤلاء الأطفال .</w:t>
      </w:r>
      <w:r w:rsidRPr="00556B32">
        <w:rPr>
          <w:rFonts w:cs="Simplified Arabic"/>
        </w:rPr>
        <w:t xml:space="preserve"> </w:t>
      </w:r>
    </w:p>
    <w:p w:rsidR="001F4ED6" w:rsidRPr="00556B32" w:rsidRDefault="001F4ED6" w:rsidP="001F4ED6">
      <w:pPr>
        <w:jc w:val="lowKashida"/>
        <w:rPr>
          <w:rFonts w:cs="Simplified Arabic" w:hint="cs"/>
          <w:rtl/>
        </w:rPr>
      </w:pPr>
      <w:r w:rsidRPr="00556B32">
        <w:rPr>
          <w:rFonts w:cs="Simplified Arabic" w:hint="cs"/>
          <w:rtl/>
        </w:rPr>
        <w:t xml:space="preserve">    </w:t>
      </w:r>
      <w:r>
        <w:rPr>
          <w:rFonts w:cs="Simplified Arabic" w:hint="cs"/>
          <w:rtl/>
        </w:rPr>
        <w:t xml:space="preserve">كما </w:t>
      </w:r>
      <w:r w:rsidRPr="00556B32">
        <w:rPr>
          <w:rFonts w:cs="Simplified Arabic" w:hint="cs"/>
          <w:rtl/>
        </w:rPr>
        <w:t>أجرى</w:t>
      </w:r>
      <w:r w:rsidRPr="00556B32">
        <w:rPr>
          <w:rFonts w:cs="Simplified Arabic"/>
        </w:rPr>
        <w:t>Wise</w:t>
      </w:r>
      <w:r>
        <w:rPr>
          <w:rFonts w:cs="Simplified Arabic"/>
        </w:rPr>
        <w:t>(2005)</w:t>
      </w:r>
      <w:r w:rsidRPr="00556B32">
        <w:rPr>
          <w:rFonts w:cs="Simplified Arabic"/>
        </w:rPr>
        <w:t xml:space="preserve"> </w:t>
      </w:r>
      <w:r>
        <w:rPr>
          <w:rFonts w:cs="Simplified Arabic" w:hint="cs"/>
          <w:rtl/>
        </w:rPr>
        <w:t xml:space="preserve"> دراسة هدفت </w:t>
      </w:r>
      <w:r w:rsidRPr="00556B32">
        <w:rPr>
          <w:rFonts w:cs="Simplified Arabic" w:hint="cs"/>
          <w:rtl/>
        </w:rPr>
        <w:t xml:space="preserve">إلى الكشف عن </w:t>
      </w:r>
      <w:r>
        <w:rPr>
          <w:rFonts w:cs="Simplified Arabic" w:hint="cs"/>
          <w:rtl/>
        </w:rPr>
        <w:t>تطور</w:t>
      </w:r>
      <w:r w:rsidRPr="00556B32">
        <w:rPr>
          <w:rFonts w:cs="Simplified Arabic" w:hint="cs"/>
          <w:rtl/>
        </w:rPr>
        <w:t xml:space="preserve"> مهارات الوعي الفونولوجي لدى الأطفال </w:t>
      </w:r>
      <w:r>
        <w:rPr>
          <w:rFonts w:cs="Simplified Arabic" w:hint="cs"/>
          <w:rtl/>
        </w:rPr>
        <w:t xml:space="preserve">الذين  لديهم صعوبات في القراءة </w:t>
      </w:r>
      <w:r w:rsidRPr="00556B32">
        <w:rPr>
          <w:rFonts w:cs="Simplified Arabic" w:hint="cs"/>
          <w:rtl/>
        </w:rPr>
        <w:t xml:space="preserve">وصعوبة في مهارات اللغة </w:t>
      </w:r>
      <w:r>
        <w:rPr>
          <w:rFonts w:cs="Simplified Arabic" w:hint="cs"/>
          <w:rtl/>
        </w:rPr>
        <w:t xml:space="preserve">،ومعرفة هل </w:t>
      </w:r>
      <w:r w:rsidRPr="00556B32">
        <w:rPr>
          <w:rFonts w:cs="Simplified Arabic" w:hint="cs"/>
          <w:rtl/>
        </w:rPr>
        <w:t>العلا</w:t>
      </w:r>
      <w:r>
        <w:rPr>
          <w:rFonts w:cs="Simplified Arabic" w:hint="cs"/>
          <w:rtl/>
        </w:rPr>
        <w:t>قة بين مهارات اللغة الشفهية و</w:t>
      </w:r>
      <w:r w:rsidRPr="00556B32">
        <w:rPr>
          <w:rFonts w:cs="Simplified Arabic" w:hint="cs"/>
          <w:rtl/>
        </w:rPr>
        <w:t>الوعي الفونولوجي</w:t>
      </w:r>
      <w:r w:rsidRPr="00364D19">
        <w:rPr>
          <w:rFonts w:cs="Simplified Arabic" w:hint="cs"/>
          <w:rtl/>
        </w:rPr>
        <w:t xml:space="preserve"> </w:t>
      </w:r>
      <w:r>
        <w:rPr>
          <w:rFonts w:cs="Simplified Arabic" w:hint="cs"/>
          <w:rtl/>
        </w:rPr>
        <w:t>تختلف بنمط مهارة ا</w:t>
      </w:r>
      <w:r w:rsidRPr="00556B32">
        <w:rPr>
          <w:rFonts w:cs="Simplified Arabic" w:hint="cs"/>
          <w:rtl/>
        </w:rPr>
        <w:t xml:space="preserve">لوعي الفونولوجي </w:t>
      </w:r>
      <w:r>
        <w:rPr>
          <w:rFonts w:cs="Simplified Arabic" w:hint="cs"/>
          <w:rtl/>
        </w:rPr>
        <w:t>، بناء على مقاييس مفردات ال</w:t>
      </w:r>
      <w:r w:rsidRPr="00556B32">
        <w:rPr>
          <w:rFonts w:cs="Simplified Arabic" w:hint="cs"/>
          <w:rtl/>
        </w:rPr>
        <w:t>لغة الاستقبالية واللغ</w:t>
      </w:r>
      <w:r>
        <w:rPr>
          <w:rFonts w:cs="Simplified Arabic" w:hint="cs"/>
          <w:rtl/>
        </w:rPr>
        <w:t>ة التعبيرية , والفهم الاستماعي،</w:t>
      </w:r>
      <w:r w:rsidRPr="00556B32">
        <w:rPr>
          <w:rFonts w:cs="Simplified Arabic" w:hint="cs"/>
          <w:rtl/>
        </w:rPr>
        <w:t>أظهرت نتائج الدراسة إلى</w:t>
      </w:r>
      <w:r>
        <w:rPr>
          <w:rFonts w:cs="Simplified Arabic" w:hint="cs"/>
          <w:rtl/>
        </w:rPr>
        <w:t xml:space="preserve"> وجود علاقة ايجابية بين المهارات اللغوية اللفظية والوعي الفنولوجى ،و</w:t>
      </w:r>
      <w:r w:rsidRPr="00556B32">
        <w:rPr>
          <w:rFonts w:cs="Simplified Arabic" w:hint="cs"/>
          <w:rtl/>
        </w:rPr>
        <w:t>أن</w:t>
      </w:r>
      <w:r>
        <w:rPr>
          <w:rFonts w:cs="Simplified Arabic" w:hint="cs"/>
          <w:rtl/>
        </w:rPr>
        <w:t xml:space="preserve"> هذه</w:t>
      </w:r>
      <w:r w:rsidRPr="00556B32">
        <w:rPr>
          <w:rFonts w:cs="Simplified Arabic" w:hint="cs"/>
          <w:rtl/>
        </w:rPr>
        <w:t xml:space="preserve"> العلاقة بقيت ثابتة عبر المفاهيم المختلفة للوعي الفونولوجي </w:t>
      </w:r>
      <w:r>
        <w:rPr>
          <w:rFonts w:cs="Simplified Arabic" w:hint="cs"/>
          <w:rtl/>
        </w:rPr>
        <w:t>،وأن معرفة مفردات اللغة الاستقبالية و</w:t>
      </w:r>
      <w:r w:rsidRPr="00556B32">
        <w:rPr>
          <w:rFonts w:cs="Simplified Arabic" w:hint="cs"/>
          <w:rtl/>
        </w:rPr>
        <w:t>التعبيرية تسهم في مهارات الوعي الفونولوجي .</w:t>
      </w:r>
    </w:p>
    <w:p w:rsidR="001F4ED6" w:rsidRPr="00556B32" w:rsidRDefault="001F4ED6" w:rsidP="001F4ED6">
      <w:pPr>
        <w:jc w:val="both"/>
        <w:rPr>
          <w:rFonts w:cs="Simplified Arabic" w:hint="cs"/>
          <w:rtl/>
        </w:rPr>
      </w:pPr>
      <w:r w:rsidRPr="00556B32">
        <w:rPr>
          <w:rFonts w:cs="Simplified Arabic" w:hint="cs"/>
          <w:rtl/>
        </w:rPr>
        <w:t xml:space="preserve">    و</w:t>
      </w:r>
      <w:r>
        <w:rPr>
          <w:rFonts w:cs="Simplified Arabic" w:hint="cs"/>
          <w:rtl/>
        </w:rPr>
        <w:t>تناولت</w:t>
      </w:r>
      <w:r w:rsidRPr="00556B32">
        <w:rPr>
          <w:rFonts w:cs="Simplified Arabic" w:hint="cs"/>
          <w:rtl/>
        </w:rPr>
        <w:t xml:space="preserve"> دراسة </w:t>
      </w:r>
      <w:r w:rsidRPr="00556B32">
        <w:rPr>
          <w:rFonts w:cs="Simplified Arabic"/>
        </w:rPr>
        <w:t xml:space="preserve">Rvachew &amp; Grawburg </w:t>
      </w:r>
      <w:r>
        <w:rPr>
          <w:rFonts w:cs="Simplified Arabic"/>
        </w:rPr>
        <w:t>(</w:t>
      </w:r>
      <w:r w:rsidRPr="00556B32">
        <w:rPr>
          <w:rFonts w:cs="Simplified Arabic"/>
        </w:rPr>
        <w:t>2006)</w:t>
      </w:r>
      <w:r>
        <w:rPr>
          <w:rFonts w:cs="Simplified Arabic" w:hint="cs"/>
          <w:rtl/>
        </w:rPr>
        <w:t xml:space="preserve"> علاقة الوعى الفنولوجى بأخطاء أصوات الكلام لدى أطفال ما قبل المدرسة،وأشارت النتائج إلى </w:t>
      </w:r>
      <w:r w:rsidRPr="00556B32">
        <w:rPr>
          <w:rFonts w:cs="Simplified Arabic" w:hint="cs"/>
          <w:rtl/>
        </w:rPr>
        <w:t xml:space="preserve">وجود علاقة </w:t>
      </w:r>
      <w:r>
        <w:rPr>
          <w:rFonts w:cs="Simplified Arabic" w:hint="cs"/>
          <w:rtl/>
        </w:rPr>
        <w:t xml:space="preserve">عكسية </w:t>
      </w:r>
      <w:r w:rsidRPr="00556B32">
        <w:rPr>
          <w:rFonts w:cs="Simplified Arabic" w:hint="cs"/>
          <w:rtl/>
        </w:rPr>
        <w:t>بين</w:t>
      </w:r>
      <w:r>
        <w:rPr>
          <w:rFonts w:cs="Simplified Arabic" w:hint="cs"/>
          <w:rtl/>
        </w:rPr>
        <w:t xml:space="preserve"> مهارات </w:t>
      </w:r>
      <w:r w:rsidRPr="00556B32">
        <w:rPr>
          <w:rFonts w:cs="Simplified Arabic" w:hint="cs"/>
          <w:rtl/>
        </w:rPr>
        <w:t xml:space="preserve"> الوعى </w:t>
      </w:r>
      <w:r>
        <w:rPr>
          <w:rFonts w:cs="Simplified Arabic" w:hint="cs"/>
          <w:rtl/>
        </w:rPr>
        <w:t>الفونولوجى</w:t>
      </w:r>
      <w:r w:rsidRPr="00556B32">
        <w:rPr>
          <w:rFonts w:cs="Simplified Arabic" w:hint="cs"/>
          <w:rtl/>
        </w:rPr>
        <w:t xml:space="preserve"> واضطرابات أصوات الكلام </w:t>
      </w:r>
      <w:r>
        <w:rPr>
          <w:rFonts w:cs="Simplified Arabic" w:hint="cs"/>
          <w:rtl/>
        </w:rPr>
        <w:t>،</w:t>
      </w:r>
      <w:r w:rsidRPr="00556B32">
        <w:rPr>
          <w:rFonts w:cs="Simplified Arabic" w:hint="cs"/>
          <w:rtl/>
        </w:rPr>
        <w:t xml:space="preserve">وان من يعانون قصور في مهارات الوعى </w:t>
      </w:r>
      <w:r>
        <w:rPr>
          <w:rFonts w:cs="Simplified Arabic" w:hint="cs"/>
          <w:rtl/>
        </w:rPr>
        <w:t>الفونولوجى</w:t>
      </w:r>
      <w:r w:rsidRPr="00556B32">
        <w:rPr>
          <w:rFonts w:cs="Simplified Arabic" w:hint="cs"/>
          <w:rtl/>
        </w:rPr>
        <w:t xml:space="preserve"> لديهم اضطرابات في النطق</w:t>
      </w:r>
      <w:r>
        <w:rPr>
          <w:rFonts w:cs="Simplified Arabic" w:hint="cs"/>
          <w:rtl/>
        </w:rPr>
        <w:t xml:space="preserve"> أكثر.</w:t>
      </w:r>
    </w:p>
    <w:p w:rsidR="001F4ED6" w:rsidRPr="00556B32" w:rsidRDefault="001F4ED6" w:rsidP="001F4ED6">
      <w:pPr>
        <w:jc w:val="both"/>
        <w:rPr>
          <w:rFonts w:cs="Simplified Arabic" w:hint="cs"/>
          <w:rtl/>
        </w:rPr>
      </w:pPr>
      <w:r w:rsidRPr="00556B32">
        <w:rPr>
          <w:rFonts w:cs="Simplified Arabic" w:hint="cs"/>
          <w:rtl/>
        </w:rPr>
        <w:t xml:space="preserve">     </w:t>
      </w:r>
      <w:r>
        <w:rPr>
          <w:rFonts w:cs="Simplified Arabic" w:hint="cs"/>
          <w:rtl/>
        </w:rPr>
        <w:t>وهدفت دراسة</w:t>
      </w:r>
      <w:r w:rsidRPr="00556B32">
        <w:rPr>
          <w:rFonts w:cs="Simplified Arabic"/>
        </w:rPr>
        <w:t>Rvachew, Chiang &amp; Evans</w:t>
      </w:r>
      <w:r>
        <w:rPr>
          <w:rFonts w:cs="Simplified Arabic"/>
        </w:rPr>
        <w:t>(</w:t>
      </w:r>
      <w:r w:rsidRPr="00556B32">
        <w:rPr>
          <w:rFonts w:cs="Simplified Arabic"/>
        </w:rPr>
        <w:t>2007</w:t>
      </w:r>
      <w:r>
        <w:rPr>
          <w:rFonts w:cs="Simplified Arabic"/>
        </w:rPr>
        <w:t>)</w:t>
      </w:r>
      <w:r>
        <w:rPr>
          <w:rFonts w:cs="Simplified Arabic" w:hint="cs"/>
          <w:rtl/>
        </w:rPr>
        <w:t xml:space="preserve"> إلى التعرف على </w:t>
      </w:r>
      <w:r w:rsidRPr="00556B32">
        <w:rPr>
          <w:rFonts w:cs="Simplified Arabic" w:hint="cs"/>
          <w:rtl/>
        </w:rPr>
        <w:t xml:space="preserve"> خصائص أخطاء الكلام لدى من يعانون من قصور في مهارات الوعي </w:t>
      </w:r>
      <w:r>
        <w:rPr>
          <w:rFonts w:cs="Simplified Arabic" w:hint="cs"/>
          <w:rtl/>
        </w:rPr>
        <w:t>الفونولوجى</w:t>
      </w:r>
      <w:r w:rsidRPr="00556B32">
        <w:rPr>
          <w:rFonts w:cs="Simplified Arabic" w:hint="cs"/>
          <w:rtl/>
        </w:rPr>
        <w:t xml:space="preserve"> ومن لا</w:t>
      </w:r>
      <w:r>
        <w:rPr>
          <w:rFonts w:cs="Simplified Arabic" w:hint="cs"/>
          <w:rtl/>
        </w:rPr>
        <w:t xml:space="preserve"> يعانون،</w:t>
      </w:r>
      <w:r w:rsidRPr="00556B32">
        <w:rPr>
          <w:rFonts w:cs="Simplified Arabic" w:hint="cs"/>
          <w:rtl/>
        </w:rPr>
        <w:t xml:space="preserve">وتوصلت إلى أن أخطاء الكلام ترتبط بالقصور في مهارات الوعي </w:t>
      </w:r>
      <w:r>
        <w:rPr>
          <w:rFonts w:cs="Simplified Arabic" w:hint="cs"/>
          <w:rtl/>
        </w:rPr>
        <w:t>الفونولوجى.</w:t>
      </w:r>
    </w:p>
    <w:p w:rsidR="001F4ED6" w:rsidRPr="00556B32" w:rsidRDefault="001F4ED6" w:rsidP="001F4ED6">
      <w:pPr>
        <w:autoSpaceDE w:val="0"/>
        <w:autoSpaceDN w:val="0"/>
        <w:adjustRightInd w:val="0"/>
        <w:jc w:val="both"/>
        <w:rPr>
          <w:rFonts w:cs="Simplified Arabic" w:hint="cs"/>
          <w:rtl/>
        </w:rPr>
      </w:pPr>
      <w:r>
        <w:rPr>
          <w:rFonts w:cs="Simplified Arabic" w:hint="cs"/>
          <w:rtl/>
        </w:rPr>
        <w:t xml:space="preserve">    أما</w:t>
      </w:r>
      <w:r w:rsidRPr="00556B32">
        <w:rPr>
          <w:rFonts w:cs="Simplified Arabic" w:hint="cs"/>
          <w:rtl/>
        </w:rPr>
        <w:t xml:space="preserve"> دراسة </w:t>
      </w:r>
      <w:r w:rsidRPr="00556B32">
        <w:rPr>
          <w:rFonts w:ascii="AdvEPSTIM" w:cs="Simplified Arabic"/>
        </w:rPr>
        <w:t>Mann &amp; Foy</w:t>
      </w:r>
      <w:r>
        <w:rPr>
          <w:rFonts w:ascii="AdvEPSTIM" w:cs="Simplified Arabic"/>
        </w:rPr>
        <w:t>(</w:t>
      </w:r>
      <w:r w:rsidRPr="00556B32">
        <w:rPr>
          <w:rFonts w:ascii="AdvEPSTIM" w:cs="Simplified Arabic"/>
        </w:rPr>
        <w:t xml:space="preserve"> 2007)</w:t>
      </w:r>
      <w:r w:rsidRPr="00556B32">
        <w:rPr>
          <w:rFonts w:cs="Simplified Arabic" w:hint="cs"/>
          <w:rtl/>
        </w:rPr>
        <w:t xml:space="preserve"> </w:t>
      </w:r>
      <w:r>
        <w:rPr>
          <w:rFonts w:cs="Simplified Arabic" w:hint="cs"/>
          <w:rtl/>
        </w:rPr>
        <w:t>فتناولت أنماط تطور ا</w:t>
      </w:r>
      <w:r w:rsidRPr="00556B32">
        <w:rPr>
          <w:rFonts w:cs="Simplified Arabic" w:hint="cs"/>
          <w:rtl/>
        </w:rPr>
        <w:t>لكلا</w:t>
      </w:r>
      <w:r w:rsidRPr="00556B32">
        <w:rPr>
          <w:rFonts w:cs="Simplified Arabic" w:hint="eastAsia"/>
          <w:rtl/>
        </w:rPr>
        <w:t>م</w:t>
      </w:r>
      <w:r w:rsidRPr="00556B32">
        <w:rPr>
          <w:rFonts w:cs="Simplified Arabic" w:hint="cs"/>
          <w:rtl/>
        </w:rPr>
        <w:t xml:space="preserve"> والوعي </w:t>
      </w:r>
      <w:r>
        <w:rPr>
          <w:rFonts w:cs="Simplified Arabic" w:hint="cs"/>
          <w:rtl/>
        </w:rPr>
        <w:t>الفونولوجى</w:t>
      </w:r>
      <w:r w:rsidRPr="00556B32">
        <w:rPr>
          <w:rFonts w:cs="Simplified Arabic" w:hint="cs"/>
          <w:rtl/>
        </w:rPr>
        <w:t xml:space="preserve">  عند </w:t>
      </w:r>
      <w:r>
        <w:rPr>
          <w:rFonts w:cs="Simplified Arabic" w:hint="cs"/>
          <w:rtl/>
        </w:rPr>
        <w:t>أ</w:t>
      </w:r>
      <w:r w:rsidRPr="00556B32">
        <w:rPr>
          <w:rFonts w:cs="Simplified Arabic" w:hint="cs"/>
          <w:rtl/>
        </w:rPr>
        <w:t>طفال ما قبل المدرسة</w:t>
      </w:r>
      <w:r>
        <w:rPr>
          <w:rFonts w:cs="Simplified Arabic" w:hint="cs"/>
          <w:rtl/>
        </w:rPr>
        <w:t>،</w:t>
      </w:r>
      <w:r w:rsidRPr="00556B32">
        <w:rPr>
          <w:rFonts w:cs="Simplified Arabic" w:hint="cs"/>
          <w:rtl/>
        </w:rPr>
        <w:t xml:space="preserve"> وأسفرت نتائجها عن وجود علاقة ايجابية بين مهارات الوعى </w:t>
      </w:r>
      <w:r>
        <w:rPr>
          <w:rFonts w:cs="Simplified Arabic" w:hint="cs"/>
          <w:rtl/>
        </w:rPr>
        <w:t>الفونولوجى</w:t>
      </w:r>
      <w:r w:rsidRPr="00556B32">
        <w:rPr>
          <w:rFonts w:cs="Simplified Arabic" w:hint="cs"/>
          <w:rtl/>
        </w:rPr>
        <w:t xml:space="preserve"> وتطور المهارات اللغوية  والنطق لدى الأطفال .</w:t>
      </w:r>
    </w:p>
    <w:p w:rsidR="001F4ED6" w:rsidRDefault="001F4ED6" w:rsidP="001F4ED6">
      <w:pPr>
        <w:jc w:val="both"/>
        <w:rPr>
          <w:rFonts w:cs="Simplified Arabic" w:hint="cs"/>
          <w:rtl/>
        </w:rPr>
      </w:pPr>
      <w:r>
        <w:rPr>
          <w:rFonts w:cs="Simplified Arabic" w:hint="cs"/>
          <w:rtl/>
        </w:rPr>
        <w:t xml:space="preserve">    </w:t>
      </w:r>
      <w:r w:rsidRPr="00556B32">
        <w:rPr>
          <w:rFonts w:cs="Simplified Arabic" w:hint="cs"/>
          <w:rtl/>
        </w:rPr>
        <w:t>أما دراسة</w:t>
      </w:r>
      <w:r w:rsidRPr="00556B32">
        <w:rPr>
          <w:rFonts w:cs="Simplified Arabic"/>
        </w:rPr>
        <w:t xml:space="preserve"> Kirk,&amp; Gillon,</w:t>
      </w:r>
      <w:r>
        <w:rPr>
          <w:rFonts w:cs="Simplified Arabic"/>
        </w:rPr>
        <w:t>(</w:t>
      </w:r>
      <w:r w:rsidRPr="00556B32">
        <w:rPr>
          <w:rFonts w:cs="Simplified Arabic"/>
        </w:rPr>
        <w:t xml:space="preserve"> 2007)</w:t>
      </w:r>
      <w:r w:rsidRPr="00556B32">
        <w:rPr>
          <w:rFonts w:cs="Simplified Arabic" w:hint="cs"/>
          <w:rtl/>
        </w:rPr>
        <w:t xml:space="preserve">فقد هدفت إلى معرفة تأثير تدخلات الوعى </w:t>
      </w:r>
      <w:r>
        <w:rPr>
          <w:rFonts w:cs="Simplified Arabic" w:hint="cs"/>
          <w:rtl/>
        </w:rPr>
        <w:t>الفونولوجى</w:t>
      </w:r>
      <w:r w:rsidRPr="00556B32">
        <w:rPr>
          <w:rFonts w:cs="Simplified Arabic" w:hint="cs"/>
          <w:rtl/>
        </w:rPr>
        <w:t xml:space="preserve"> المبكرة على مهارات الوعى </w:t>
      </w:r>
      <w:r>
        <w:rPr>
          <w:rFonts w:cs="Simplified Arabic" w:hint="cs"/>
          <w:rtl/>
        </w:rPr>
        <w:t>الفونولوجى</w:t>
      </w:r>
      <w:r w:rsidRPr="00556B32">
        <w:rPr>
          <w:rFonts w:cs="Simplified Arabic" w:hint="cs"/>
          <w:rtl/>
        </w:rPr>
        <w:t xml:space="preserve"> والقراءة لدى ذوى القصور اللغوي</w:t>
      </w:r>
      <w:r>
        <w:rPr>
          <w:rFonts w:cs="Simplified Arabic" w:hint="cs"/>
          <w:rtl/>
        </w:rPr>
        <w:t>،</w:t>
      </w:r>
      <w:r w:rsidRPr="00556B32">
        <w:rPr>
          <w:rFonts w:cs="Simplified Arabic" w:hint="cs"/>
          <w:rtl/>
        </w:rPr>
        <w:t xml:space="preserve"> وأسفرت الدراسة عن أن</w:t>
      </w:r>
      <w:r>
        <w:rPr>
          <w:rFonts w:cs="Simplified Arabic" w:hint="cs"/>
          <w:rtl/>
        </w:rPr>
        <w:t xml:space="preserve"> </w:t>
      </w:r>
      <w:r w:rsidRPr="00556B32">
        <w:rPr>
          <w:rFonts w:cs="Simplified Arabic" w:hint="cs"/>
          <w:rtl/>
        </w:rPr>
        <w:t xml:space="preserve">التدخل المبكر للوعي </w:t>
      </w:r>
      <w:r>
        <w:rPr>
          <w:rFonts w:cs="Simplified Arabic" w:hint="cs"/>
          <w:rtl/>
        </w:rPr>
        <w:t>الفونولوجى</w:t>
      </w:r>
      <w:r w:rsidRPr="00556B32">
        <w:rPr>
          <w:rFonts w:cs="Simplified Arabic" w:hint="cs"/>
          <w:rtl/>
        </w:rPr>
        <w:t xml:space="preserve"> يزيد من مهاراته لدى الأطفال فيما بعد</w:t>
      </w:r>
      <w:r>
        <w:rPr>
          <w:rFonts w:cs="Simplified Arabic" w:hint="cs"/>
          <w:rtl/>
        </w:rPr>
        <w:t>،</w:t>
      </w:r>
      <w:r w:rsidRPr="00556B32">
        <w:rPr>
          <w:rFonts w:cs="Simplified Arabic" w:hint="cs"/>
          <w:rtl/>
        </w:rPr>
        <w:t xml:space="preserve">وان القصور اللغوي إنما يعود لقصور مهارات الوعى </w:t>
      </w:r>
      <w:r>
        <w:rPr>
          <w:rFonts w:cs="Simplified Arabic" w:hint="cs"/>
          <w:rtl/>
        </w:rPr>
        <w:t>الفونولوجى،</w:t>
      </w:r>
      <w:r w:rsidRPr="00556B32">
        <w:rPr>
          <w:rFonts w:cs="Simplified Arabic" w:hint="cs"/>
          <w:rtl/>
        </w:rPr>
        <w:t xml:space="preserve"> وان التدريب المبكر على الوعى </w:t>
      </w:r>
      <w:r>
        <w:rPr>
          <w:rFonts w:cs="Simplified Arabic" w:hint="cs"/>
          <w:rtl/>
        </w:rPr>
        <w:t>الفونولوجى</w:t>
      </w:r>
      <w:r w:rsidRPr="00556B32">
        <w:rPr>
          <w:rFonts w:cs="Simplified Arabic" w:hint="cs"/>
          <w:rtl/>
        </w:rPr>
        <w:t xml:space="preserve"> يقلل من خطر التعرض للقصور اللغوي</w:t>
      </w:r>
      <w:r>
        <w:rPr>
          <w:rFonts w:cs="Simplified Arabic" w:hint="cs"/>
          <w:rtl/>
        </w:rPr>
        <w:t>.</w:t>
      </w:r>
    </w:p>
    <w:p w:rsidR="001F4ED6" w:rsidRPr="009826D0" w:rsidRDefault="001F4ED6" w:rsidP="001F4ED6">
      <w:pPr>
        <w:ind w:left="-9"/>
        <w:jc w:val="lowKashida"/>
        <w:rPr>
          <w:rFonts w:cs="Simplified Arabic" w:hint="cs"/>
          <w:rtl/>
        </w:rPr>
      </w:pPr>
      <w:r>
        <w:rPr>
          <w:rFonts w:cs="Simplified Arabic" w:hint="cs"/>
          <w:rtl/>
        </w:rPr>
        <w:t xml:space="preserve">    </w:t>
      </w:r>
      <w:r w:rsidRPr="00556B32">
        <w:rPr>
          <w:rFonts w:cs="Simplified Arabic" w:hint="cs"/>
          <w:b/>
          <w:bCs/>
          <w:rtl/>
        </w:rPr>
        <w:t xml:space="preserve"> وتناولت بعض الدراسات برامج تعتمد على الحاسوب في تنمية الوعى </w:t>
      </w:r>
      <w:r>
        <w:rPr>
          <w:rFonts w:cs="Simplified Arabic" w:hint="cs"/>
          <w:b/>
          <w:bCs/>
          <w:rtl/>
        </w:rPr>
        <w:t>الفونولوجى</w:t>
      </w:r>
      <w:r w:rsidRPr="00556B32">
        <w:rPr>
          <w:rFonts w:cs="Simplified Arabic" w:hint="cs"/>
          <w:b/>
          <w:bCs/>
          <w:rtl/>
        </w:rPr>
        <w:t xml:space="preserve"> ومنها</w:t>
      </w:r>
      <w:r>
        <w:rPr>
          <w:rFonts w:cs="Simplified Arabic" w:hint="cs"/>
          <w:rtl/>
        </w:rPr>
        <w:t>:</w:t>
      </w:r>
    </w:p>
    <w:p w:rsidR="001F4ED6" w:rsidRPr="00556B32" w:rsidRDefault="001F4ED6" w:rsidP="001F4ED6">
      <w:pPr>
        <w:jc w:val="both"/>
        <w:rPr>
          <w:rFonts w:cs="Simplified Arabic" w:hint="cs"/>
          <w:rtl/>
        </w:rPr>
      </w:pPr>
      <w:r w:rsidRPr="009826D0">
        <w:rPr>
          <w:rFonts w:cs="Simplified Arabic" w:hint="cs"/>
          <w:rtl/>
        </w:rPr>
        <w:t xml:space="preserve">   </w:t>
      </w:r>
      <w:r w:rsidRPr="00556B32">
        <w:rPr>
          <w:rFonts w:cs="Simplified Arabic" w:hint="cs"/>
          <w:rtl/>
        </w:rPr>
        <w:t xml:space="preserve">دراسة  </w:t>
      </w:r>
      <w:r w:rsidRPr="00556B32">
        <w:rPr>
          <w:rFonts w:cs="Simplified Arabic"/>
        </w:rPr>
        <w:t>Travis</w:t>
      </w:r>
      <w:r>
        <w:rPr>
          <w:rFonts w:cs="Simplified Arabic"/>
        </w:rPr>
        <w:t>(</w:t>
      </w:r>
      <w:r w:rsidRPr="00556B32">
        <w:rPr>
          <w:rFonts w:cs="Simplified Arabic"/>
        </w:rPr>
        <w:t>1997)</w:t>
      </w:r>
      <w:r>
        <w:rPr>
          <w:rFonts w:cs="Simplified Arabic" w:hint="cs"/>
          <w:rtl/>
        </w:rPr>
        <w:t xml:space="preserve">والتي هدفت إلى الكشف عن </w:t>
      </w:r>
      <w:r w:rsidRPr="00556B32">
        <w:rPr>
          <w:rFonts w:cs="Simplified Arabic" w:hint="cs"/>
          <w:rtl/>
        </w:rPr>
        <w:t xml:space="preserve">فاعلية استخدام الكمبيوتر في تعليم مهارات الوعي الفونولوجي لتلاميذ </w:t>
      </w:r>
      <w:r>
        <w:rPr>
          <w:rFonts w:cs="Simplified Arabic" w:hint="cs"/>
          <w:rtl/>
        </w:rPr>
        <w:t>الصفوف الأو</w:t>
      </w:r>
      <w:r w:rsidRPr="009826D0">
        <w:rPr>
          <w:rFonts w:cs="Simplified Arabic" w:hint="cs"/>
          <w:rtl/>
        </w:rPr>
        <w:t>لية المعرضين لخطر صعوبة القرا</w:t>
      </w:r>
      <w:r>
        <w:rPr>
          <w:rFonts w:cs="Simplified Arabic" w:hint="cs"/>
          <w:rtl/>
        </w:rPr>
        <w:t xml:space="preserve">ءة،وتوصلت الدراسة إلى </w:t>
      </w:r>
      <w:r w:rsidRPr="009826D0">
        <w:rPr>
          <w:rFonts w:cs="Simplified Arabic" w:hint="cs"/>
          <w:rtl/>
        </w:rPr>
        <w:t>أن استخدام الكمبيوتر لتعليم الوعي الفونولوجي تزيد من الوعي الفونولوجي لدي الطلبة المعرضين لخطر صعوبة القراءة .</w:t>
      </w:r>
    </w:p>
    <w:p w:rsidR="001F4ED6" w:rsidRPr="00556B32" w:rsidRDefault="001F4ED6" w:rsidP="001F4ED6">
      <w:pPr>
        <w:jc w:val="lowKashida"/>
        <w:rPr>
          <w:rFonts w:cs="Simplified Arabic" w:hint="cs"/>
          <w:rtl/>
        </w:rPr>
      </w:pPr>
      <w:r w:rsidRPr="009826D0">
        <w:rPr>
          <w:rFonts w:cs="Simplified Arabic" w:hint="cs"/>
          <w:rtl/>
        </w:rPr>
        <w:t xml:space="preserve">   </w:t>
      </w:r>
      <w:r>
        <w:rPr>
          <w:rFonts w:cs="Simplified Arabic" w:hint="cs"/>
          <w:rtl/>
        </w:rPr>
        <w:t>و</w:t>
      </w:r>
      <w:r w:rsidRPr="009826D0">
        <w:rPr>
          <w:rFonts w:cs="Simplified Arabic" w:hint="cs"/>
          <w:rtl/>
        </w:rPr>
        <w:t xml:space="preserve">دراسة </w:t>
      </w:r>
      <w:r w:rsidRPr="009826D0">
        <w:rPr>
          <w:rFonts w:cs="Simplified Arabic"/>
        </w:rPr>
        <w:t>Va</w:t>
      </w:r>
      <w:r>
        <w:rPr>
          <w:rFonts w:cs="Simplified Arabic"/>
        </w:rPr>
        <w:t>ll</w:t>
      </w:r>
      <w:r w:rsidRPr="009826D0">
        <w:rPr>
          <w:rFonts w:cs="Simplified Arabic"/>
        </w:rPr>
        <w:t>iath</w:t>
      </w:r>
      <w:r>
        <w:rPr>
          <w:rFonts w:cs="Simplified Arabic"/>
        </w:rPr>
        <w:t>(</w:t>
      </w:r>
      <w:r w:rsidRPr="009826D0">
        <w:rPr>
          <w:rFonts w:cs="Simplified Arabic"/>
        </w:rPr>
        <w:t>2002)</w:t>
      </w:r>
      <w:r w:rsidRPr="009826D0">
        <w:rPr>
          <w:rFonts w:cs="Simplified Arabic" w:hint="cs"/>
          <w:rtl/>
        </w:rPr>
        <w:t xml:space="preserve"> </w:t>
      </w:r>
      <w:r>
        <w:rPr>
          <w:rFonts w:cs="Simplified Arabic" w:hint="cs"/>
          <w:rtl/>
        </w:rPr>
        <w:t>والتي هدفت إلى</w:t>
      </w:r>
      <w:r w:rsidRPr="009826D0">
        <w:rPr>
          <w:rFonts w:cs="Simplified Arabic" w:hint="cs"/>
          <w:rtl/>
        </w:rPr>
        <w:t xml:space="preserve"> </w:t>
      </w:r>
      <w:r>
        <w:rPr>
          <w:rFonts w:cs="Simplified Arabic" w:hint="cs"/>
          <w:rtl/>
        </w:rPr>
        <w:t xml:space="preserve">تقييم برامج الوعى الفونولوجى المعتمدة على </w:t>
      </w:r>
      <w:r w:rsidRPr="009826D0">
        <w:rPr>
          <w:rFonts w:cs="Simplified Arabic" w:hint="cs"/>
          <w:rtl/>
        </w:rPr>
        <w:t xml:space="preserve">استخدام الكمبيوتر في التدريب على مهارات الوعي الفونولوجي </w:t>
      </w:r>
      <w:r>
        <w:rPr>
          <w:rFonts w:cs="Simplified Arabic" w:hint="cs"/>
          <w:rtl/>
        </w:rPr>
        <w:t>و</w:t>
      </w:r>
      <w:r w:rsidRPr="009826D0">
        <w:rPr>
          <w:rFonts w:cs="Simplified Arabic" w:hint="cs"/>
          <w:rtl/>
        </w:rPr>
        <w:t xml:space="preserve">القراءة </w:t>
      </w:r>
      <w:r>
        <w:rPr>
          <w:rFonts w:cs="Simplified Arabic" w:hint="cs"/>
          <w:rtl/>
        </w:rPr>
        <w:t>والتهجئة،وتوصلت الدراسة إلى فاعلية البرامج المحوسبة للوعي الفونولوجى فى تنمية مهاراته، وتحسن القدرات القرائية ،والتهجئة لدى المجموعة التجريبية مقارنة بالضابطة بعد تطبيق برنامج محوسب للوعي الفنولوجى،ٍواستمرت الآثار الايجابية للبرنامج خلال فترة المتابعة.</w:t>
      </w:r>
    </w:p>
    <w:p w:rsidR="001F4ED6" w:rsidRPr="00556B32" w:rsidRDefault="001F4ED6" w:rsidP="001F4ED6">
      <w:pPr>
        <w:jc w:val="both"/>
        <w:rPr>
          <w:rFonts w:cs="Simplified Arabic" w:hint="cs"/>
          <w:rtl/>
        </w:rPr>
      </w:pPr>
      <w:r w:rsidRPr="00556B32">
        <w:rPr>
          <w:rFonts w:cs="Simplified Arabic" w:hint="cs"/>
          <w:rtl/>
        </w:rPr>
        <w:t xml:space="preserve">     أما دراسة </w:t>
      </w:r>
      <w:r w:rsidRPr="00556B32">
        <w:rPr>
          <w:rFonts w:cs="Simplified Arabic"/>
        </w:rPr>
        <w:t>Mathes,Torges</w:t>
      </w:r>
      <w:r>
        <w:rPr>
          <w:rFonts w:cs="Simplified Arabic"/>
        </w:rPr>
        <w:t>o</w:t>
      </w:r>
      <w:r w:rsidRPr="00556B32">
        <w:rPr>
          <w:rFonts w:cs="Simplified Arabic"/>
        </w:rPr>
        <w:t>n&amp;Allr</w:t>
      </w:r>
      <w:r>
        <w:rPr>
          <w:rFonts w:cs="Simplified Arabic"/>
        </w:rPr>
        <w:t>(</w:t>
      </w:r>
      <w:r w:rsidRPr="00556B32">
        <w:rPr>
          <w:rFonts w:cs="Simplified Arabic"/>
        </w:rPr>
        <w:t xml:space="preserve"> 2002)</w:t>
      </w:r>
      <w:r w:rsidRPr="00556B32">
        <w:rPr>
          <w:rFonts w:cs="Simplified Arabic" w:hint="cs"/>
          <w:rtl/>
        </w:rPr>
        <w:t xml:space="preserve"> والتي هدفت إلى مقارنة إستراتيجية علاج صعوبة القراءة ا</w:t>
      </w:r>
      <w:r>
        <w:rPr>
          <w:rFonts w:cs="Simplified Arabic" w:hint="cs"/>
          <w:rtl/>
        </w:rPr>
        <w:t>لمعتمدة على الأقران باستخدام وع</w:t>
      </w:r>
      <w:r w:rsidRPr="00556B32">
        <w:rPr>
          <w:rFonts w:cs="Simplified Arabic" w:hint="cs"/>
          <w:rtl/>
        </w:rPr>
        <w:t>دم استخدام  الكمبيوتر</w:t>
      </w:r>
      <w:r>
        <w:rPr>
          <w:rFonts w:cs="Simplified Arabic" w:hint="cs"/>
          <w:rtl/>
        </w:rPr>
        <w:t>،</w:t>
      </w:r>
      <w:r w:rsidRPr="00556B32">
        <w:rPr>
          <w:rFonts w:cs="Simplified Arabic" w:hint="cs"/>
          <w:rtl/>
        </w:rPr>
        <w:t xml:space="preserve"> و</w:t>
      </w:r>
      <w:r>
        <w:rPr>
          <w:rFonts w:cs="Simplified Arabic" w:hint="cs"/>
          <w:rtl/>
        </w:rPr>
        <w:t>أثر</w:t>
      </w:r>
      <w:r w:rsidRPr="00556B32">
        <w:rPr>
          <w:rFonts w:cs="Simplified Arabic" w:hint="cs"/>
          <w:rtl/>
        </w:rPr>
        <w:t xml:space="preserve"> ذلك على الوعي الفونولوجي</w:t>
      </w:r>
      <w:r>
        <w:rPr>
          <w:rFonts w:cs="Simplified Arabic" w:hint="cs"/>
          <w:rtl/>
        </w:rPr>
        <w:t>،</w:t>
      </w:r>
      <w:r w:rsidRPr="00556B32">
        <w:rPr>
          <w:rFonts w:cs="Simplified Arabic" w:hint="cs"/>
          <w:rtl/>
        </w:rPr>
        <w:t xml:space="preserve"> وتوصلت النتائج إلى أن </w:t>
      </w:r>
      <w:r w:rsidRPr="00556B32">
        <w:rPr>
          <w:rFonts w:cs="Simplified Arabic" w:hint="cs"/>
          <w:rtl/>
        </w:rPr>
        <w:lastRenderedPageBreak/>
        <w:t>استخدام الكمبيوتر كان أكثر فاعلية في تنمية</w:t>
      </w:r>
      <w:r>
        <w:rPr>
          <w:rFonts w:cs="Simplified Arabic" w:hint="cs"/>
          <w:rtl/>
        </w:rPr>
        <w:t xml:space="preserve"> القدرة على القراءة و</w:t>
      </w:r>
      <w:r w:rsidRPr="00556B32">
        <w:rPr>
          <w:rFonts w:cs="Simplified Arabic" w:hint="cs"/>
          <w:rtl/>
        </w:rPr>
        <w:t xml:space="preserve">الوعي الفونولوجي لدى ذوي صعوبات القراءة </w:t>
      </w:r>
      <w:r>
        <w:rPr>
          <w:rFonts w:cs="Simplified Arabic" w:hint="cs"/>
          <w:rtl/>
        </w:rPr>
        <w:t xml:space="preserve">مقارنة </w:t>
      </w:r>
      <w:r w:rsidRPr="00556B32">
        <w:rPr>
          <w:rFonts w:cs="Simplified Arabic" w:hint="cs"/>
          <w:rtl/>
        </w:rPr>
        <w:t>بعدم الاستخدام.</w:t>
      </w:r>
    </w:p>
    <w:p w:rsidR="001F4ED6" w:rsidRDefault="001F4ED6" w:rsidP="001F4ED6">
      <w:pPr>
        <w:jc w:val="both"/>
        <w:rPr>
          <w:rFonts w:cs="Simplified Arabic"/>
          <w:rtl/>
        </w:rPr>
      </w:pPr>
      <w:r w:rsidRPr="00556B32">
        <w:rPr>
          <w:rFonts w:cs="Simplified Arabic" w:hint="cs"/>
          <w:rtl/>
        </w:rPr>
        <w:t xml:space="preserve">     </w:t>
      </w:r>
      <w:r>
        <w:rPr>
          <w:rFonts w:cs="Simplified Arabic" w:hint="cs"/>
          <w:rtl/>
        </w:rPr>
        <w:t>وفى</w:t>
      </w:r>
      <w:r w:rsidRPr="00556B32">
        <w:rPr>
          <w:rFonts w:cs="Simplified Arabic" w:hint="cs"/>
          <w:rtl/>
        </w:rPr>
        <w:t xml:space="preserve"> دراسة </w:t>
      </w:r>
      <w:r w:rsidRPr="00556B32">
        <w:rPr>
          <w:rFonts w:cs="Simplified Arabic"/>
        </w:rPr>
        <w:t>Bauserman,(2003)</w:t>
      </w:r>
      <w:r>
        <w:rPr>
          <w:rFonts w:cs="Simplified Arabic" w:hint="cs"/>
          <w:rtl/>
        </w:rPr>
        <w:t xml:space="preserve"> والتي هدفت إلى </w:t>
      </w:r>
      <w:r w:rsidRPr="00556B32">
        <w:rPr>
          <w:rFonts w:cs="Simplified Arabic" w:hint="cs"/>
          <w:rtl/>
        </w:rPr>
        <w:t>التعرف على فاعلية استخدام الكمبيوتر في التدريب على الوعي الفونولوجي</w:t>
      </w:r>
      <w:r>
        <w:rPr>
          <w:rFonts w:cs="Simplified Arabic" w:hint="cs"/>
          <w:rtl/>
        </w:rPr>
        <w:t>،</w:t>
      </w:r>
      <w:r w:rsidRPr="00556B32">
        <w:rPr>
          <w:rFonts w:cs="Simplified Arabic" w:hint="cs"/>
          <w:rtl/>
        </w:rPr>
        <w:t xml:space="preserve"> وتوصلت إلى فاعليته في تنمية مهارات الوعي الفونولوجي ومهارات التحليل الصوتي لأطفال ما قبل المدرسة</w:t>
      </w:r>
      <w:r>
        <w:rPr>
          <w:rFonts w:cs="Simplified Arabic"/>
        </w:rPr>
        <w:t>.</w:t>
      </w:r>
    </w:p>
    <w:p w:rsidR="001F4ED6" w:rsidRPr="00556B32" w:rsidRDefault="001F4ED6" w:rsidP="001F4ED6">
      <w:pPr>
        <w:jc w:val="both"/>
        <w:rPr>
          <w:rFonts w:cs="Simplified Arabic" w:hint="cs"/>
          <w:rtl/>
        </w:rPr>
      </w:pPr>
      <w:r w:rsidRPr="00556B32">
        <w:rPr>
          <w:rFonts w:cs="Simplified Arabic" w:hint="cs"/>
          <w:rtl/>
        </w:rPr>
        <w:t>ودراسة</w:t>
      </w:r>
      <w:r w:rsidRPr="00556B32">
        <w:rPr>
          <w:rFonts w:cs="Simplified Arabic"/>
        </w:rPr>
        <w:t xml:space="preserve"> Segers &amp; Verhoven ,(2004)</w:t>
      </w:r>
      <w:r w:rsidRPr="00556B32">
        <w:rPr>
          <w:rFonts w:cs="Simplified Arabic" w:hint="cs"/>
          <w:rtl/>
        </w:rPr>
        <w:t xml:space="preserve">والتي تناولت </w:t>
      </w:r>
      <w:r>
        <w:rPr>
          <w:rFonts w:cs="Simplified Arabic" w:hint="cs"/>
          <w:rtl/>
        </w:rPr>
        <w:t>أثر</w:t>
      </w:r>
      <w:r w:rsidRPr="00556B32">
        <w:rPr>
          <w:rFonts w:cs="Simplified Arabic" w:hint="cs"/>
          <w:rtl/>
        </w:rPr>
        <w:t xml:space="preserve"> برامج التدخل باستخدام الكمبيوتر للوعي الفونولوجي للأطفال الذين يعانون من قصور في اللغة </w:t>
      </w:r>
      <w:r>
        <w:rPr>
          <w:rFonts w:cs="Simplified Arabic" w:hint="cs"/>
          <w:rtl/>
        </w:rPr>
        <w:t xml:space="preserve">،وتوصلت </w:t>
      </w:r>
      <w:r w:rsidRPr="00556B32">
        <w:rPr>
          <w:rFonts w:cs="Simplified Arabic" w:hint="cs"/>
          <w:rtl/>
        </w:rPr>
        <w:t xml:space="preserve">الدراسة إلى أن استخدام الكمبيوتر من خلال الألعاب الصوتية يزيد من فاعلية برامج الوعي الفونولوجي مما ينعكس ايجابيا على تحسن مستوى الوعي الفونولوجي والمهارات اللغوية لدى ذوي القصور اللغوي </w:t>
      </w:r>
      <w:r>
        <w:rPr>
          <w:rFonts w:cs="Simplified Arabic" w:hint="cs"/>
          <w:rtl/>
        </w:rPr>
        <w:t>،</w:t>
      </w:r>
      <w:r w:rsidRPr="00556B32">
        <w:rPr>
          <w:rFonts w:cs="Simplified Arabic" w:hint="cs"/>
          <w:rtl/>
        </w:rPr>
        <w:t>كما أوصت الدراسة بضرورة الاعتماد على الكمبيوتر في تدريبات الوعي الفونولوجي لأطفال ما</w:t>
      </w:r>
      <w:r>
        <w:rPr>
          <w:rFonts w:cs="Simplified Arabic" w:hint="cs"/>
          <w:rtl/>
        </w:rPr>
        <w:t xml:space="preserve"> </w:t>
      </w:r>
      <w:r w:rsidRPr="00556B32">
        <w:rPr>
          <w:rFonts w:cs="Simplified Arabic" w:hint="cs"/>
          <w:rtl/>
        </w:rPr>
        <w:t>قبل المدرسة.</w:t>
      </w:r>
    </w:p>
    <w:p w:rsidR="001F4ED6" w:rsidRPr="001E7094" w:rsidRDefault="001F4ED6" w:rsidP="001F4ED6">
      <w:pPr>
        <w:rPr>
          <w:rFonts w:cs="Simplified Arabic" w:hint="cs"/>
          <w:b/>
          <w:bCs/>
          <w:rtl/>
        </w:rPr>
      </w:pPr>
      <w:r w:rsidRPr="001E7094">
        <w:rPr>
          <w:rFonts w:cs="Simplified Arabic" w:hint="cs"/>
          <w:b/>
          <w:bCs/>
          <w:rtl/>
        </w:rPr>
        <w:t>تعقيب :</w:t>
      </w:r>
    </w:p>
    <w:p w:rsidR="001F4ED6" w:rsidRPr="003E69C7" w:rsidRDefault="001F4ED6" w:rsidP="001F4ED6">
      <w:pPr>
        <w:rPr>
          <w:rFonts w:cs="Simplified Arabic"/>
        </w:rPr>
      </w:pPr>
      <w:r>
        <w:rPr>
          <w:rFonts w:cs="Simplified Arabic" w:hint="cs"/>
          <w:rtl/>
        </w:rPr>
        <w:t xml:space="preserve">   أشارت الدراسات السابقة إلى أن ذوى صعوبة القراءة يعانون قصورا في مهارات الوعى الفنولوجى ،والذاكرة العاملة ،والمهارات اللغوية ،وان تدخلات الوعى الفنولوجى تزيد من مهاراته لديهم، وينعكس ذلك ايجابيا على المهارات القرائية لديهم والذاكرة العاملة واللغة ،وان استخدام الكمبيوت</w:t>
      </w:r>
      <w:r>
        <w:rPr>
          <w:rFonts w:cs="Simplified Arabic" w:hint="eastAsia"/>
          <w:rtl/>
        </w:rPr>
        <w:t>ر</w:t>
      </w:r>
      <w:r>
        <w:rPr>
          <w:rFonts w:cs="Simplified Arabic" w:hint="cs"/>
          <w:rtl/>
        </w:rPr>
        <w:t xml:space="preserve"> يزيد من فاعلية هذه البرامج،كما اتضح ندرة الدراسات السابقة ولاسيما العربية في هذا الصدد.</w:t>
      </w:r>
    </w:p>
    <w:p w:rsidR="001F4ED6" w:rsidRPr="00556B32" w:rsidRDefault="001F4ED6" w:rsidP="001F4ED6">
      <w:pPr>
        <w:rPr>
          <w:rFonts w:cs="Simplified Arabic" w:hint="cs"/>
          <w:b/>
          <w:bCs/>
          <w:rtl/>
        </w:rPr>
      </w:pPr>
      <w:r w:rsidRPr="00556B32">
        <w:rPr>
          <w:rFonts w:cs="Simplified Arabic" w:hint="cs"/>
          <w:b/>
          <w:bCs/>
          <w:rtl/>
        </w:rPr>
        <w:t>فروض الدراسة:</w:t>
      </w:r>
    </w:p>
    <w:p w:rsidR="001F4ED6" w:rsidRPr="00556B32" w:rsidRDefault="001F4ED6" w:rsidP="001F4ED6">
      <w:pPr>
        <w:rPr>
          <w:rFonts w:cs="Simplified Arabic" w:hint="cs"/>
          <w:rtl/>
        </w:rPr>
      </w:pPr>
      <w:r w:rsidRPr="00556B32">
        <w:rPr>
          <w:rFonts w:cs="Simplified Arabic" w:hint="cs"/>
          <w:rtl/>
        </w:rPr>
        <w:t xml:space="preserve">   في ضوء الأطر النظرية والدراسات السابقة تم صياغة فروض الدراسة الحالية على النحو التالي:</w:t>
      </w:r>
    </w:p>
    <w:p w:rsidR="001F4ED6" w:rsidRPr="00556B32" w:rsidRDefault="001F4ED6" w:rsidP="001F4ED6">
      <w:pPr>
        <w:numPr>
          <w:ilvl w:val="0"/>
          <w:numId w:val="12"/>
        </w:numPr>
        <w:rPr>
          <w:rFonts w:cs="Simplified Arabic" w:hint="cs"/>
          <w:rtl/>
        </w:rPr>
      </w:pP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مهارات الوعى </w:t>
      </w:r>
      <w:r>
        <w:rPr>
          <w:rFonts w:cs="Simplified Arabic" w:hint="cs"/>
          <w:rtl/>
        </w:rPr>
        <w:t>الفونولوجى</w:t>
      </w:r>
      <w:r w:rsidRPr="00556B32">
        <w:rPr>
          <w:rFonts w:cs="Simplified Arabic" w:hint="cs"/>
          <w:rtl/>
        </w:rPr>
        <w:t xml:space="preserve"> </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لمجموعة التجريبية</w:t>
      </w:r>
      <w:r w:rsidRPr="00556B32">
        <w:rPr>
          <w:rFonts w:cs="Simplified Arabic" w:hint="cs"/>
          <w:rtl/>
        </w:rPr>
        <w:t>.</w:t>
      </w:r>
    </w:p>
    <w:p w:rsidR="001F4ED6" w:rsidRPr="00556B32" w:rsidRDefault="001F4ED6" w:rsidP="001F4ED6">
      <w:pPr>
        <w:numPr>
          <w:ilvl w:val="0"/>
          <w:numId w:val="12"/>
        </w:numPr>
        <w:rPr>
          <w:rFonts w:cs="Simplified Arabic" w:hint="cs"/>
        </w:rPr>
      </w:pP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الذاكرة العاملة </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لمجموعة التجريبية</w:t>
      </w:r>
      <w:r w:rsidRPr="00556B32">
        <w:rPr>
          <w:rFonts w:cs="Simplified Arabic" w:hint="cs"/>
          <w:rtl/>
        </w:rPr>
        <w:t>.</w:t>
      </w:r>
    </w:p>
    <w:p w:rsidR="001F4ED6" w:rsidRPr="00556B32" w:rsidRDefault="001F4ED6" w:rsidP="001F4ED6">
      <w:pPr>
        <w:numPr>
          <w:ilvl w:val="0"/>
          <w:numId w:val="12"/>
        </w:numPr>
        <w:rPr>
          <w:rFonts w:cs="Simplified Arabic" w:hint="cs"/>
        </w:rPr>
      </w:pP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المهارات اللغوية</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لمجموعة التجريبية</w:t>
      </w:r>
      <w:r w:rsidRPr="00556B32">
        <w:rPr>
          <w:rFonts w:cs="Simplified Arabic" w:hint="cs"/>
          <w:rtl/>
        </w:rPr>
        <w:t>.</w:t>
      </w:r>
    </w:p>
    <w:p w:rsidR="001F4ED6" w:rsidRPr="00556B32" w:rsidRDefault="001F4ED6" w:rsidP="001F4ED6">
      <w:pPr>
        <w:numPr>
          <w:ilvl w:val="0"/>
          <w:numId w:val="12"/>
        </w:numPr>
        <w:rPr>
          <w:rFonts w:cs="Simplified Arabic" w:hint="cs"/>
        </w:rPr>
      </w:pPr>
      <w:r w:rsidRPr="00556B32">
        <w:rPr>
          <w:rFonts w:cs="Simplified Arabic" w:hint="cs"/>
          <w:rtl/>
        </w:rPr>
        <w:t xml:space="preserve">لا </w:t>
      </w: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مهارات الوعى </w:t>
      </w:r>
      <w:r>
        <w:rPr>
          <w:rFonts w:cs="Simplified Arabic" w:hint="cs"/>
          <w:rtl/>
        </w:rPr>
        <w:t>الفونولوجى</w:t>
      </w:r>
      <w:r w:rsidRPr="00556B32">
        <w:rPr>
          <w:rFonts w:cs="Simplified Arabic" w:hint="cs"/>
          <w:rtl/>
        </w:rPr>
        <w:t xml:space="preserve"> فى</w:t>
      </w:r>
      <w:r w:rsidRPr="00556B32">
        <w:rPr>
          <w:rFonts w:cs="Simplified Arabic"/>
          <w:spacing w:val="-6"/>
          <w:rtl/>
        </w:rPr>
        <w:t xml:space="preserve"> القياسين البعدي والتتبعي</w:t>
      </w:r>
      <w:r w:rsidRPr="00556B32">
        <w:rPr>
          <w:rFonts w:cs="Simplified Arabic" w:hint="cs"/>
          <w:spacing w:val="-6"/>
          <w:rtl/>
        </w:rPr>
        <w:t>.</w:t>
      </w:r>
    </w:p>
    <w:p w:rsidR="001F4ED6" w:rsidRPr="00556B32" w:rsidRDefault="001F4ED6" w:rsidP="001F4ED6">
      <w:pPr>
        <w:numPr>
          <w:ilvl w:val="0"/>
          <w:numId w:val="12"/>
        </w:numPr>
        <w:rPr>
          <w:rFonts w:cs="Simplified Arabic" w:hint="cs"/>
        </w:rPr>
      </w:pPr>
      <w:r w:rsidRPr="00556B32">
        <w:rPr>
          <w:rFonts w:cs="Simplified Arabic" w:hint="cs"/>
          <w:rtl/>
        </w:rPr>
        <w:t xml:space="preserve">لا </w:t>
      </w: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الذاكرة العاملة فى</w:t>
      </w:r>
      <w:r w:rsidRPr="00556B32">
        <w:rPr>
          <w:rFonts w:cs="Simplified Arabic"/>
          <w:spacing w:val="-6"/>
          <w:rtl/>
        </w:rPr>
        <w:t xml:space="preserve"> القياسين </w:t>
      </w:r>
      <w:r w:rsidRPr="00556B32">
        <w:rPr>
          <w:rFonts w:cs="Simplified Arabic" w:hint="cs"/>
          <w:spacing w:val="-6"/>
          <w:rtl/>
        </w:rPr>
        <w:t>البعدى</w:t>
      </w:r>
      <w:r w:rsidRPr="00556B32">
        <w:rPr>
          <w:rFonts w:cs="Simplified Arabic"/>
          <w:spacing w:val="-6"/>
          <w:rtl/>
        </w:rPr>
        <w:t xml:space="preserve"> والتتبعي</w:t>
      </w:r>
      <w:r w:rsidRPr="00556B32">
        <w:rPr>
          <w:rFonts w:cs="Simplified Arabic" w:hint="cs"/>
          <w:spacing w:val="-6"/>
          <w:rtl/>
        </w:rPr>
        <w:t>.</w:t>
      </w:r>
    </w:p>
    <w:p w:rsidR="001F4ED6" w:rsidRPr="00556B32" w:rsidRDefault="001F4ED6" w:rsidP="001F4ED6">
      <w:pPr>
        <w:numPr>
          <w:ilvl w:val="0"/>
          <w:numId w:val="12"/>
        </w:numPr>
        <w:rPr>
          <w:rFonts w:cs="Simplified Arabic" w:hint="cs"/>
        </w:rPr>
      </w:pPr>
      <w:r w:rsidRPr="00556B32">
        <w:rPr>
          <w:rFonts w:cs="Simplified Arabic" w:hint="cs"/>
          <w:rtl/>
        </w:rPr>
        <w:t xml:space="preserve">لا </w:t>
      </w: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المهارات اللغوية  فى</w:t>
      </w:r>
      <w:r w:rsidRPr="00556B32">
        <w:rPr>
          <w:rFonts w:cs="Simplified Arabic"/>
          <w:spacing w:val="-6"/>
          <w:rtl/>
        </w:rPr>
        <w:t xml:space="preserve"> القياسين </w:t>
      </w:r>
      <w:r w:rsidRPr="00556B32">
        <w:rPr>
          <w:rFonts w:cs="Simplified Arabic" w:hint="cs"/>
          <w:spacing w:val="-6"/>
          <w:rtl/>
        </w:rPr>
        <w:t>البعدى</w:t>
      </w:r>
      <w:r w:rsidRPr="00556B32">
        <w:rPr>
          <w:rFonts w:cs="Simplified Arabic"/>
          <w:spacing w:val="-6"/>
          <w:rtl/>
        </w:rPr>
        <w:t xml:space="preserve"> والتتبعي</w:t>
      </w:r>
      <w:r w:rsidRPr="00556B32">
        <w:rPr>
          <w:rFonts w:cs="Simplified Arabic" w:hint="cs"/>
          <w:spacing w:val="-6"/>
          <w:rtl/>
        </w:rPr>
        <w:t>.</w:t>
      </w:r>
    </w:p>
    <w:p w:rsidR="001F4ED6" w:rsidRPr="00556B32" w:rsidRDefault="001F4ED6" w:rsidP="001F4ED6">
      <w:pPr>
        <w:pStyle w:val="6"/>
        <w:rPr>
          <w:rFonts w:cs="Simplified Arabic" w:hint="cs"/>
          <w:sz w:val="24"/>
          <w:szCs w:val="24"/>
          <w:rtl/>
        </w:rPr>
      </w:pPr>
      <w:r w:rsidRPr="00556B32">
        <w:rPr>
          <w:rFonts w:cs="Simplified Arabic"/>
          <w:sz w:val="24"/>
          <w:szCs w:val="24"/>
          <w:rtl/>
        </w:rPr>
        <w:t>إجـراءات الدراسـة</w:t>
      </w:r>
      <w:r w:rsidRPr="00556B32">
        <w:rPr>
          <w:rFonts w:cs="Simplified Arabic" w:hint="cs"/>
          <w:sz w:val="24"/>
          <w:szCs w:val="24"/>
          <w:rtl/>
        </w:rPr>
        <w:t>:</w:t>
      </w:r>
    </w:p>
    <w:p w:rsidR="001F4ED6" w:rsidRPr="00556B32" w:rsidRDefault="001F4ED6" w:rsidP="001F4ED6">
      <w:pPr>
        <w:pStyle w:val="a3"/>
        <w:jc w:val="lowKashida"/>
        <w:rPr>
          <w:rFonts w:cs="Simplified Arabic" w:hint="cs"/>
          <w:rtl/>
        </w:rPr>
      </w:pPr>
      <w:r w:rsidRPr="00556B32">
        <w:rPr>
          <w:rFonts w:cs="Simplified Arabic" w:hint="cs"/>
          <w:b/>
          <w:bCs/>
          <w:rtl/>
        </w:rPr>
        <w:t xml:space="preserve">أولاً: </w:t>
      </w:r>
      <w:r w:rsidRPr="00556B32">
        <w:rPr>
          <w:rFonts w:cs="Simplified Arabic"/>
          <w:b/>
          <w:bCs/>
          <w:rtl/>
        </w:rPr>
        <w:t>منهج الدراسة والتصميم التجريبي</w:t>
      </w:r>
      <w:r w:rsidRPr="00556B32">
        <w:rPr>
          <w:rFonts w:cs="Simplified Arabic" w:hint="cs"/>
          <w:b/>
          <w:bCs/>
          <w:rtl/>
        </w:rPr>
        <w:t>:</w:t>
      </w:r>
    </w:p>
    <w:p w:rsidR="001F4ED6" w:rsidRPr="00556B32" w:rsidRDefault="001F4ED6" w:rsidP="001F4ED6">
      <w:pPr>
        <w:pStyle w:val="a5"/>
        <w:ind w:firstLine="680"/>
        <w:jc w:val="both"/>
        <w:rPr>
          <w:rFonts w:cs="Simplified Arabic" w:hint="cs"/>
          <w:rtl/>
        </w:rPr>
      </w:pPr>
      <w:r w:rsidRPr="00556B32">
        <w:rPr>
          <w:rFonts w:cs="Simplified Arabic" w:hint="cs"/>
          <w:rtl/>
        </w:rPr>
        <w:lastRenderedPageBreak/>
        <w:t xml:space="preserve">     </w:t>
      </w:r>
      <w:r w:rsidRPr="00556B32">
        <w:rPr>
          <w:rFonts w:cs="Simplified Arabic"/>
          <w:rtl/>
        </w:rPr>
        <w:t xml:space="preserve"> تعتمد الدراسة ال</w:t>
      </w:r>
      <w:r w:rsidRPr="00556B32">
        <w:rPr>
          <w:rFonts w:cs="Simplified Arabic" w:hint="cs"/>
          <w:rtl/>
        </w:rPr>
        <w:t xml:space="preserve">حالية </w:t>
      </w:r>
      <w:r w:rsidRPr="00556B32">
        <w:rPr>
          <w:rFonts w:cs="Simplified Arabic"/>
          <w:rtl/>
        </w:rPr>
        <w:t xml:space="preserve">على المنهج التجريبي باعتبارها تجربة هدفها التعرف على </w:t>
      </w:r>
      <w:r>
        <w:rPr>
          <w:rFonts w:cs="Simplified Arabic"/>
          <w:rtl/>
        </w:rPr>
        <w:t>فاعلية</w:t>
      </w:r>
      <w:r w:rsidRPr="00556B32">
        <w:rPr>
          <w:rFonts w:cs="Simplified Arabic"/>
          <w:rtl/>
        </w:rPr>
        <w:t xml:space="preserve"> برنامج</w:t>
      </w:r>
      <w:r w:rsidRPr="00556B32">
        <w:rPr>
          <w:rFonts w:cs="Simplified Arabic" w:hint="cs"/>
          <w:rtl/>
        </w:rPr>
        <w:t xml:space="preserve"> باستخدام الكمبيوت</w:t>
      </w:r>
      <w:r w:rsidRPr="00556B32">
        <w:rPr>
          <w:rFonts w:cs="Simplified Arabic" w:hint="eastAsia"/>
          <w:rtl/>
        </w:rPr>
        <w:t>ر</w:t>
      </w:r>
      <w:r w:rsidRPr="00556B32">
        <w:rPr>
          <w:rFonts w:cs="Simplified Arabic" w:hint="cs"/>
          <w:rtl/>
        </w:rPr>
        <w:t xml:space="preserve"> للوعي الفونولوجي </w:t>
      </w:r>
      <w:r w:rsidRPr="00556B32">
        <w:rPr>
          <w:rFonts w:cs="Simplified Arabic"/>
          <w:rtl/>
        </w:rPr>
        <w:t xml:space="preserve">(كمتغير مستقل) في </w:t>
      </w:r>
      <w:r w:rsidRPr="00556B32">
        <w:rPr>
          <w:rFonts w:cs="Simplified Arabic" w:hint="cs"/>
          <w:rtl/>
        </w:rPr>
        <w:t>تنمية الوعي الفونولوجى و</w:t>
      </w:r>
      <w:r>
        <w:rPr>
          <w:rFonts w:cs="Simplified Arabic" w:hint="cs"/>
          <w:rtl/>
        </w:rPr>
        <w:t>أثر</w:t>
      </w:r>
      <w:r w:rsidRPr="00556B32">
        <w:rPr>
          <w:rFonts w:cs="Simplified Arabic" w:hint="cs"/>
          <w:rtl/>
        </w:rPr>
        <w:t xml:space="preserve"> ذلك على كل من الذاكرة العاملة والمهارات اللغوية(الاستقبالية </w:t>
      </w:r>
      <w:r w:rsidRPr="00556B32">
        <w:rPr>
          <w:rFonts w:cs="Simplified Arabic"/>
          <w:rtl/>
        </w:rPr>
        <w:t>–</w:t>
      </w:r>
      <w:r w:rsidRPr="00556B32">
        <w:rPr>
          <w:rFonts w:cs="Simplified Arabic" w:hint="cs"/>
          <w:rtl/>
        </w:rPr>
        <w:t xml:space="preserve"> التعبيرية)</w:t>
      </w:r>
      <w:r w:rsidRPr="00556B32">
        <w:rPr>
          <w:rFonts w:cs="Simplified Arabic"/>
          <w:rtl/>
        </w:rPr>
        <w:t xml:space="preserve"> </w:t>
      </w:r>
      <w:r w:rsidRPr="00556B32">
        <w:rPr>
          <w:rFonts w:cs="Simplified Arabic" w:hint="cs"/>
          <w:rtl/>
        </w:rPr>
        <w:t>لدى التلاميذ ذوي صعوبات تعلم القراءة</w:t>
      </w:r>
      <w:r w:rsidRPr="00556B32">
        <w:rPr>
          <w:rFonts w:cs="Simplified Arabic"/>
          <w:rtl/>
        </w:rPr>
        <w:t xml:space="preserve"> (كمتغير تابع)</w:t>
      </w:r>
      <w:r w:rsidRPr="00556B32">
        <w:rPr>
          <w:rFonts w:cs="Simplified Arabic" w:hint="cs"/>
          <w:rtl/>
        </w:rPr>
        <w:t xml:space="preserve">،إلى جانب استخدام التصميم التجريبي ذي المجموعتين المتكافئتين (التجريبية </w:t>
      </w:r>
      <w:r w:rsidRPr="00556B32">
        <w:rPr>
          <w:rFonts w:cs="Simplified Arabic"/>
          <w:rtl/>
        </w:rPr>
        <w:t>–</w:t>
      </w:r>
      <w:r w:rsidRPr="00556B32">
        <w:rPr>
          <w:rFonts w:cs="Simplified Arabic" w:hint="cs"/>
          <w:rtl/>
        </w:rPr>
        <w:t xml:space="preserve"> الضابطة) للوقوف على </w:t>
      </w:r>
      <w:r>
        <w:rPr>
          <w:rFonts w:cs="Simplified Arabic" w:hint="cs"/>
          <w:rtl/>
        </w:rPr>
        <w:t>أثر</w:t>
      </w:r>
      <w:r w:rsidRPr="00556B32">
        <w:rPr>
          <w:rFonts w:cs="Simplified Arabic" w:hint="cs"/>
          <w:rtl/>
        </w:rPr>
        <w:t xml:space="preserve"> البرنامج (القياس البعدى)على المتغيرات محل الدراسة  ،فضلاً عن استخدام التصميم ذي المجموعة الواحدة للوقوف على استمرا</w:t>
      </w:r>
      <w:r w:rsidRPr="00556B32">
        <w:rPr>
          <w:rFonts w:cs="Simplified Arabic" w:hint="eastAsia"/>
          <w:rtl/>
        </w:rPr>
        <w:t>ر</w:t>
      </w:r>
      <w:r w:rsidRPr="00556B32">
        <w:rPr>
          <w:rFonts w:cs="Simplified Arabic" w:hint="cs"/>
          <w:rtl/>
        </w:rPr>
        <w:t xml:space="preserve">ية </w:t>
      </w:r>
      <w:r>
        <w:rPr>
          <w:rFonts w:cs="Simplified Arabic" w:hint="cs"/>
          <w:rtl/>
        </w:rPr>
        <w:t>أثر</w:t>
      </w:r>
      <w:r w:rsidRPr="00556B32">
        <w:rPr>
          <w:rFonts w:cs="Simplified Arabic" w:hint="cs"/>
          <w:rtl/>
        </w:rPr>
        <w:t xml:space="preserve"> البرنامج بعد فترة المتابعة(القياس التتبعى) .</w:t>
      </w:r>
    </w:p>
    <w:p w:rsidR="001F4ED6" w:rsidRPr="00556B32" w:rsidRDefault="001F4ED6" w:rsidP="001F4ED6">
      <w:pPr>
        <w:pStyle w:val="a3"/>
        <w:jc w:val="lowKashida"/>
        <w:rPr>
          <w:rFonts w:cs="Simplified Arabic" w:hint="cs"/>
          <w:b/>
          <w:bCs/>
          <w:rtl/>
        </w:rPr>
      </w:pPr>
      <w:r w:rsidRPr="00556B32">
        <w:rPr>
          <w:rFonts w:cs="Simplified Arabic" w:hint="cs"/>
          <w:b/>
          <w:bCs/>
          <w:rtl/>
        </w:rPr>
        <w:t>ثانياً:عينة الدراسة:</w:t>
      </w:r>
    </w:p>
    <w:p w:rsidR="001F4ED6" w:rsidRPr="00556B32" w:rsidRDefault="001F4ED6" w:rsidP="001F4ED6">
      <w:pPr>
        <w:jc w:val="lowKashida"/>
        <w:rPr>
          <w:rFonts w:cs="Simplified Arabic" w:hint="cs"/>
          <w:rtl/>
        </w:rPr>
      </w:pPr>
      <w:r w:rsidRPr="00556B32">
        <w:rPr>
          <w:rFonts w:cs="Simplified Arabic" w:hint="cs"/>
          <w:rtl/>
        </w:rPr>
        <w:t xml:space="preserve">  اشتملت العينة النهائية للدراسة الحالية بعد استبعاد الحالات المتطرفة فى متغيرات المجانسة  على (32)اثنان وثلاثو</w:t>
      </w:r>
      <w:r w:rsidRPr="00556B32">
        <w:rPr>
          <w:rFonts w:cs="Simplified Arabic" w:hint="eastAsia"/>
          <w:rtl/>
        </w:rPr>
        <w:t>ن</w:t>
      </w:r>
      <w:r w:rsidRPr="00556B32">
        <w:rPr>
          <w:rFonts w:cs="Simplified Arabic" w:hint="cs"/>
          <w:rtl/>
        </w:rPr>
        <w:t xml:space="preserve"> من تلاميذ الصف الثاني الابتدائي ممن لديهم صعوبات تعلم في القراءة والملتحقي</w:t>
      </w:r>
      <w:r w:rsidRPr="00556B32">
        <w:rPr>
          <w:rFonts w:cs="Simplified Arabic" w:hint="eastAsia"/>
          <w:rtl/>
        </w:rPr>
        <w:t>ن</w:t>
      </w:r>
      <w:r w:rsidRPr="00556B32">
        <w:rPr>
          <w:rFonts w:cs="Simplified Arabic" w:hint="cs"/>
          <w:rtl/>
        </w:rPr>
        <w:t xml:space="preserve"> بالفعل ببرامج صعوبات التعلم بمحافظة الطائف ،تم تقسيمهم إلى مجموعتين متساويتين الأولى تجريبية وعددها (16)منهم ثمانية ذكور،وثمانية إناث والثانية ضابطة وعددها (16) منهم ثمانية ذكور وثمانية إناث، وقد تمت مجانسة أفراد المجموعتين في كل من العمر الزمني والذكاء(وقد استخدم لحساب الذكاء </w:t>
      </w:r>
      <w:r w:rsidRPr="00556B32">
        <w:rPr>
          <w:rFonts w:cs="Simplified Arabic"/>
          <w:rtl/>
        </w:rPr>
        <w:t>مقياس ستانفورد – بينيه للذكاء (الصورة الرابعة)</w:t>
      </w:r>
      <w:r w:rsidRPr="00556B32">
        <w:rPr>
          <w:rFonts w:cs="Simplified Arabic" w:hint="cs"/>
          <w:rtl/>
        </w:rPr>
        <w:t xml:space="preserve"> </w:t>
      </w:r>
      <w:r w:rsidRPr="00556B32">
        <w:rPr>
          <w:rFonts w:cs="Simplified Arabic"/>
          <w:rtl/>
        </w:rPr>
        <w:t xml:space="preserve"> تعريب</w:t>
      </w:r>
      <w:r w:rsidRPr="00556B32">
        <w:rPr>
          <w:rFonts w:cs="Simplified Arabic" w:hint="cs"/>
          <w:rtl/>
        </w:rPr>
        <w:t>:</w:t>
      </w:r>
      <w:r w:rsidRPr="00556B32">
        <w:rPr>
          <w:rFonts w:cs="Simplified Arabic"/>
          <w:rtl/>
        </w:rPr>
        <w:t xml:space="preserve"> لويس مليكة </w:t>
      </w:r>
      <w:r w:rsidRPr="00556B32">
        <w:rPr>
          <w:rFonts w:cs="Simplified Arabic" w:hint="cs"/>
          <w:rtl/>
        </w:rPr>
        <w:t>،</w:t>
      </w:r>
      <w:r w:rsidRPr="00556B32">
        <w:rPr>
          <w:rFonts w:cs="Simplified Arabic"/>
          <w:rtl/>
        </w:rPr>
        <w:t>1998)</w:t>
      </w:r>
      <w:r w:rsidRPr="00556B32">
        <w:rPr>
          <w:rFonts w:cs="Simplified Arabic" w:hint="cs"/>
          <w:rtl/>
        </w:rPr>
        <w:t>، كما تمت مجانسة أفراد المجموعتين فى متغيرات الدراسة (الوعي الفونولوج</w:t>
      </w:r>
      <w:r w:rsidRPr="00556B32">
        <w:rPr>
          <w:rFonts w:cs="Simplified Arabic" w:hint="eastAsia"/>
          <w:rtl/>
        </w:rPr>
        <w:t>ى</w:t>
      </w:r>
      <w:r w:rsidRPr="00556B32">
        <w:rPr>
          <w:rFonts w:cs="Simplified Arabic" w:hint="cs"/>
          <w:rtl/>
        </w:rPr>
        <w:t xml:space="preserve"> والذاكرة العاملة والمهارات اللغوية)،والجداول التالية توضح نتائج تجانس المجموعة التجريبية والضابطة فى هذه المتغيرات:.</w:t>
      </w:r>
    </w:p>
    <w:p w:rsidR="001F4ED6" w:rsidRDefault="001F4ED6" w:rsidP="001F4ED6">
      <w:pPr>
        <w:pStyle w:val="6"/>
        <w:ind w:firstLine="680"/>
        <w:jc w:val="center"/>
        <w:rPr>
          <w:rFonts w:cs="Simplified Arabic" w:hint="cs"/>
          <w:b w:val="0"/>
          <w:bCs w:val="0"/>
          <w:sz w:val="24"/>
          <w:szCs w:val="24"/>
          <w:rtl/>
        </w:rPr>
      </w:pPr>
    </w:p>
    <w:p w:rsidR="001F4ED6" w:rsidRDefault="001F4ED6" w:rsidP="001F4ED6">
      <w:pPr>
        <w:pStyle w:val="6"/>
        <w:ind w:firstLine="680"/>
        <w:jc w:val="center"/>
        <w:rPr>
          <w:rFonts w:cs="Simplified Arabic" w:hint="cs"/>
          <w:b w:val="0"/>
          <w:bCs w:val="0"/>
          <w:sz w:val="24"/>
          <w:szCs w:val="24"/>
          <w:rtl/>
        </w:rPr>
      </w:pPr>
    </w:p>
    <w:p w:rsidR="001F4ED6" w:rsidRDefault="001F4ED6" w:rsidP="001F4ED6">
      <w:pPr>
        <w:pStyle w:val="6"/>
        <w:ind w:firstLine="680"/>
        <w:jc w:val="center"/>
        <w:rPr>
          <w:rFonts w:cs="Simplified Arabic" w:hint="cs"/>
          <w:b w:val="0"/>
          <w:bCs w:val="0"/>
          <w:sz w:val="24"/>
          <w:szCs w:val="24"/>
          <w:rtl/>
        </w:rPr>
      </w:pPr>
    </w:p>
    <w:p w:rsidR="001F4ED6" w:rsidRDefault="001F4ED6" w:rsidP="001F4ED6">
      <w:pPr>
        <w:pStyle w:val="6"/>
        <w:ind w:firstLine="680"/>
        <w:jc w:val="center"/>
        <w:rPr>
          <w:rFonts w:cs="Simplified Arabic" w:hint="cs"/>
          <w:b w:val="0"/>
          <w:bCs w:val="0"/>
          <w:sz w:val="24"/>
          <w:szCs w:val="24"/>
          <w:rtl/>
        </w:rPr>
      </w:pPr>
    </w:p>
    <w:p w:rsidR="001F4ED6" w:rsidRPr="007147AA" w:rsidRDefault="001F4ED6" w:rsidP="001F4ED6">
      <w:pPr>
        <w:pStyle w:val="6"/>
        <w:ind w:firstLine="680"/>
        <w:jc w:val="center"/>
        <w:rPr>
          <w:rFonts w:cs="Simplified Arabic"/>
          <w:b w:val="0"/>
          <w:bCs w:val="0"/>
          <w:sz w:val="24"/>
          <w:szCs w:val="24"/>
          <w:rtl/>
        </w:rPr>
      </w:pPr>
      <w:r w:rsidRPr="007147AA">
        <w:rPr>
          <w:rFonts w:cs="Simplified Arabic" w:hint="cs"/>
          <w:b w:val="0"/>
          <w:bCs w:val="0"/>
          <w:sz w:val="24"/>
          <w:szCs w:val="24"/>
          <w:rtl/>
        </w:rPr>
        <w:t xml:space="preserve">جدول ( 1 )نتائج اختبار </w:t>
      </w:r>
      <w:r w:rsidRPr="007147AA">
        <w:rPr>
          <w:rFonts w:cs="Simplified Arabic"/>
          <w:b w:val="0"/>
          <w:bCs w:val="0"/>
          <w:sz w:val="24"/>
          <w:szCs w:val="24"/>
          <w:rtl/>
        </w:rPr>
        <w:t xml:space="preserve">مان – ويتني </w:t>
      </w:r>
      <w:r w:rsidRPr="007147AA">
        <w:rPr>
          <w:rFonts w:cs="Simplified Arabic" w:hint="cs"/>
          <w:b w:val="0"/>
          <w:bCs w:val="0"/>
          <w:sz w:val="24"/>
          <w:szCs w:val="24"/>
          <w:rtl/>
        </w:rPr>
        <w:t xml:space="preserve"> </w:t>
      </w:r>
      <w:r w:rsidRPr="007147AA">
        <w:rPr>
          <w:rFonts w:cs="Simplified Arabic"/>
          <w:b w:val="0"/>
          <w:bCs w:val="0"/>
          <w:sz w:val="24"/>
          <w:szCs w:val="24"/>
        </w:rPr>
        <w:t xml:space="preserve"> Mann-Whitney (U)</w:t>
      </w:r>
      <w:r w:rsidRPr="007147AA">
        <w:rPr>
          <w:rFonts w:cs="Simplified Arabic"/>
          <w:b w:val="0"/>
          <w:bCs w:val="0"/>
          <w:sz w:val="24"/>
          <w:szCs w:val="24"/>
          <w:rtl/>
        </w:rPr>
        <w:t>للفروق بين رتب درجات</w:t>
      </w:r>
    </w:p>
    <w:p w:rsidR="001F4ED6" w:rsidRPr="007147AA" w:rsidRDefault="001F4ED6" w:rsidP="001F4ED6">
      <w:pPr>
        <w:pStyle w:val="6"/>
        <w:jc w:val="center"/>
        <w:rPr>
          <w:rFonts w:cs="Simplified Arabic" w:hint="cs"/>
          <w:b w:val="0"/>
          <w:bCs w:val="0"/>
          <w:sz w:val="24"/>
          <w:szCs w:val="24"/>
          <w:rtl/>
        </w:rPr>
      </w:pPr>
      <w:r w:rsidRPr="007147AA">
        <w:rPr>
          <w:rFonts w:cs="Simplified Arabic" w:hint="cs"/>
          <w:b w:val="0"/>
          <w:bCs w:val="0"/>
          <w:sz w:val="24"/>
          <w:szCs w:val="24"/>
          <w:rtl/>
        </w:rPr>
        <w:t xml:space="preserve">مجموعتي الدراسة </w:t>
      </w:r>
      <w:r w:rsidRPr="007147AA">
        <w:rPr>
          <w:rFonts w:cs="Simplified Arabic"/>
          <w:b w:val="0"/>
          <w:bCs w:val="0"/>
          <w:sz w:val="24"/>
          <w:szCs w:val="24"/>
          <w:rtl/>
        </w:rPr>
        <w:t xml:space="preserve">ودلالاتها في </w:t>
      </w:r>
      <w:r w:rsidRPr="007147AA">
        <w:rPr>
          <w:rFonts w:cs="Simplified Arabic" w:hint="cs"/>
          <w:b w:val="0"/>
          <w:bCs w:val="0"/>
          <w:sz w:val="24"/>
          <w:szCs w:val="24"/>
          <w:rtl/>
        </w:rPr>
        <w:t>العمر والذكاء</w:t>
      </w:r>
    </w:p>
    <w:tbl>
      <w:tblPr>
        <w:bidiVisual/>
        <w:tblW w:w="6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770"/>
        <w:gridCol w:w="798"/>
        <w:gridCol w:w="772"/>
        <w:gridCol w:w="900"/>
        <w:gridCol w:w="851"/>
        <w:gridCol w:w="769"/>
        <w:gridCol w:w="900"/>
      </w:tblGrid>
      <w:tr w:rsidR="001F4ED6" w:rsidRPr="007147AA" w:rsidTr="00205120">
        <w:tblPrEx>
          <w:tblCellMar>
            <w:top w:w="0" w:type="dxa"/>
            <w:bottom w:w="0" w:type="dxa"/>
          </w:tblCellMar>
        </w:tblPrEx>
        <w:trPr>
          <w:cantSplit/>
          <w:trHeight w:val="259"/>
          <w:jc w:val="center"/>
        </w:trPr>
        <w:tc>
          <w:tcPr>
            <w:tcW w:w="1179" w:type="dxa"/>
            <w:vMerge w:val="restart"/>
            <w:vAlign w:val="center"/>
          </w:tcPr>
          <w:p w:rsidR="001F4ED6" w:rsidRPr="007147AA" w:rsidRDefault="001F4ED6" w:rsidP="00205120">
            <w:pPr>
              <w:pStyle w:val="6"/>
              <w:jc w:val="both"/>
              <w:rPr>
                <w:rFonts w:cs="Simplified Arabic" w:hint="cs"/>
                <w:b w:val="0"/>
                <w:bCs w:val="0"/>
                <w:sz w:val="20"/>
                <w:szCs w:val="20"/>
                <w:lang w:bidi="ar-EG"/>
              </w:rPr>
            </w:pPr>
            <w:r w:rsidRPr="007147AA">
              <w:rPr>
                <w:rFonts w:cs="Simplified Arabic" w:hint="cs"/>
                <w:b w:val="0"/>
                <w:bCs w:val="0"/>
                <w:sz w:val="20"/>
                <w:szCs w:val="20"/>
                <w:rtl/>
              </w:rPr>
              <w:t>المتغــيرات</w:t>
            </w:r>
          </w:p>
        </w:tc>
        <w:tc>
          <w:tcPr>
            <w:tcW w:w="1568" w:type="dxa"/>
            <w:gridSpan w:val="2"/>
          </w:tcPr>
          <w:p w:rsidR="001F4ED6" w:rsidRPr="007147AA" w:rsidRDefault="001F4ED6" w:rsidP="00205120">
            <w:pPr>
              <w:jc w:val="lowKashida"/>
              <w:rPr>
                <w:rFonts w:cs="Simplified Arabic" w:hint="cs"/>
                <w:sz w:val="20"/>
                <w:szCs w:val="20"/>
              </w:rPr>
            </w:pPr>
            <w:r w:rsidRPr="007147AA">
              <w:rPr>
                <w:rFonts w:cs="Simplified Arabic" w:hint="cs"/>
                <w:sz w:val="20"/>
                <w:szCs w:val="20"/>
                <w:rtl/>
              </w:rPr>
              <w:t>التجريبية(ن= 16)</w:t>
            </w:r>
          </w:p>
        </w:tc>
        <w:tc>
          <w:tcPr>
            <w:tcW w:w="1672" w:type="dxa"/>
            <w:gridSpan w:val="2"/>
          </w:tcPr>
          <w:p w:rsidR="001F4ED6" w:rsidRPr="007147AA" w:rsidRDefault="001F4ED6" w:rsidP="00205120">
            <w:pPr>
              <w:jc w:val="lowKashida"/>
              <w:rPr>
                <w:rFonts w:cs="Simplified Arabic" w:hint="cs"/>
                <w:sz w:val="20"/>
                <w:szCs w:val="20"/>
              </w:rPr>
            </w:pPr>
            <w:r w:rsidRPr="007147AA">
              <w:rPr>
                <w:rFonts w:cs="Simplified Arabic" w:hint="cs"/>
                <w:sz w:val="20"/>
                <w:szCs w:val="20"/>
                <w:rtl/>
              </w:rPr>
              <w:t>الضابطة(ن= 16)</w:t>
            </w:r>
          </w:p>
        </w:tc>
        <w:tc>
          <w:tcPr>
            <w:tcW w:w="851" w:type="dxa"/>
            <w:vMerge w:val="restart"/>
            <w:vAlign w:val="center"/>
          </w:tcPr>
          <w:p w:rsidR="001F4ED6" w:rsidRPr="007147AA" w:rsidRDefault="001F4ED6" w:rsidP="00205120">
            <w:pPr>
              <w:jc w:val="center"/>
              <w:rPr>
                <w:rFonts w:cs="Simplified Arabic"/>
                <w:sz w:val="20"/>
                <w:szCs w:val="20"/>
                <w:rtl/>
              </w:rPr>
            </w:pPr>
            <w:r w:rsidRPr="007147AA">
              <w:rPr>
                <w:rFonts w:cs="Simplified Arabic"/>
                <w:sz w:val="20"/>
                <w:szCs w:val="20"/>
                <w:lang w:bidi="ar-EG"/>
              </w:rPr>
              <w:t>U</w:t>
            </w:r>
          </w:p>
        </w:tc>
        <w:tc>
          <w:tcPr>
            <w:tcW w:w="769" w:type="dxa"/>
            <w:vMerge w:val="restart"/>
            <w:vAlign w:val="center"/>
          </w:tcPr>
          <w:p w:rsidR="001F4ED6" w:rsidRPr="007147AA" w:rsidRDefault="001F4ED6" w:rsidP="00205120">
            <w:pPr>
              <w:jc w:val="center"/>
              <w:rPr>
                <w:rFonts w:cs="Simplified Arabic"/>
                <w:sz w:val="20"/>
                <w:szCs w:val="20"/>
                <w:lang w:bidi="ar-EG"/>
              </w:rPr>
            </w:pPr>
            <w:r w:rsidRPr="007147AA">
              <w:rPr>
                <w:rFonts w:cs="Simplified Arabic"/>
                <w:sz w:val="20"/>
                <w:szCs w:val="20"/>
                <w:lang w:bidi="ar-EG"/>
              </w:rPr>
              <w:t>Z</w:t>
            </w:r>
          </w:p>
        </w:tc>
        <w:tc>
          <w:tcPr>
            <w:tcW w:w="900" w:type="dxa"/>
            <w:vMerge w:val="restart"/>
            <w:vAlign w:val="center"/>
          </w:tcPr>
          <w:p w:rsidR="001F4ED6" w:rsidRPr="007147AA" w:rsidRDefault="001F4ED6" w:rsidP="00205120">
            <w:pPr>
              <w:jc w:val="center"/>
              <w:rPr>
                <w:rFonts w:cs="Simplified Arabic" w:hint="cs"/>
                <w:sz w:val="20"/>
                <w:szCs w:val="20"/>
                <w:lang w:bidi="ar-EG"/>
              </w:rPr>
            </w:pPr>
            <w:r w:rsidRPr="007147AA">
              <w:rPr>
                <w:rFonts w:cs="Simplified Arabic" w:hint="cs"/>
                <w:sz w:val="20"/>
                <w:szCs w:val="20"/>
                <w:rtl/>
              </w:rPr>
              <w:t>الدلالة</w:t>
            </w:r>
          </w:p>
        </w:tc>
      </w:tr>
      <w:tr w:rsidR="001F4ED6" w:rsidRPr="007147AA" w:rsidTr="00205120">
        <w:tblPrEx>
          <w:tblCellMar>
            <w:top w:w="0" w:type="dxa"/>
            <w:bottom w:w="0" w:type="dxa"/>
          </w:tblCellMar>
        </w:tblPrEx>
        <w:trPr>
          <w:cantSplit/>
          <w:jc w:val="center"/>
        </w:trPr>
        <w:tc>
          <w:tcPr>
            <w:tcW w:w="1179" w:type="dxa"/>
            <w:vMerge/>
          </w:tcPr>
          <w:p w:rsidR="001F4ED6" w:rsidRPr="007147AA" w:rsidRDefault="001F4ED6" w:rsidP="00205120">
            <w:pPr>
              <w:jc w:val="lowKashida"/>
              <w:rPr>
                <w:rFonts w:cs="Simplified Arabic" w:hint="cs"/>
                <w:sz w:val="20"/>
                <w:szCs w:val="20"/>
                <w:lang w:bidi="ar-EG"/>
              </w:rPr>
            </w:pPr>
          </w:p>
        </w:tc>
        <w:tc>
          <w:tcPr>
            <w:tcW w:w="77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rPr>
              <w:t>متوسط الرتب</w:t>
            </w:r>
          </w:p>
        </w:tc>
        <w:tc>
          <w:tcPr>
            <w:tcW w:w="798"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rPr>
              <w:t>مجموع الرتب</w:t>
            </w:r>
          </w:p>
        </w:tc>
        <w:tc>
          <w:tcPr>
            <w:tcW w:w="772"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rPr>
              <w:t>متوسط الرتب</w:t>
            </w:r>
          </w:p>
        </w:tc>
        <w:tc>
          <w:tcPr>
            <w:tcW w:w="90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rPr>
              <w:t>مجموع الرتب</w:t>
            </w:r>
          </w:p>
        </w:tc>
        <w:tc>
          <w:tcPr>
            <w:tcW w:w="851" w:type="dxa"/>
            <w:vMerge/>
          </w:tcPr>
          <w:p w:rsidR="001F4ED6" w:rsidRPr="007147AA" w:rsidRDefault="001F4ED6" w:rsidP="00205120">
            <w:pPr>
              <w:jc w:val="lowKashida"/>
              <w:rPr>
                <w:rFonts w:cs="Simplified Arabic" w:hint="cs"/>
                <w:sz w:val="20"/>
                <w:szCs w:val="20"/>
                <w:lang w:bidi="ar-EG"/>
              </w:rPr>
            </w:pPr>
          </w:p>
        </w:tc>
        <w:tc>
          <w:tcPr>
            <w:tcW w:w="769" w:type="dxa"/>
            <w:vMerge/>
          </w:tcPr>
          <w:p w:rsidR="001F4ED6" w:rsidRPr="007147AA" w:rsidRDefault="001F4ED6" w:rsidP="00205120">
            <w:pPr>
              <w:jc w:val="lowKashida"/>
              <w:rPr>
                <w:rFonts w:cs="Simplified Arabic" w:hint="cs"/>
                <w:sz w:val="20"/>
                <w:szCs w:val="20"/>
                <w:lang w:bidi="ar-EG"/>
              </w:rPr>
            </w:pPr>
          </w:p>
        </w:tc>
        <w:tc>
          <w:tcPr>
            <w:tcW w:w="900" w:type="dxa"/>
            <w:vMerge/>
          </w:tcPr>
          <w:p w:rsidR="001F4ED6" w:rsidRPr="007147AA" w:rsidRDefault="001F4ED6" w:rsidP="00205120">
            <w:pPr>
              <w:jc w:val="lowKashida"/>
              <w:rPr>
                <w:rFonts w:cs="Simplified Arabic" w:hint="cs"/>
                <w:sz w:val="20"/>
                <w:szCs w:val="20"/>
                <w:lang w:bidi="ar-EG"/>
              </w:rPr>
            </w:pPr>
          </w:p>
        </w:tc>
      </w:tr>
      <w:tr w:rsidR="001F4ED6" w:rsidRPr="007147AA" w:rsidTr="00205120">
        <w:tblPrEx>
          <w:tblCellMar>
            <w:top w:w="0" w:type="dxa"/>
            <w:bottom w:w="0" w:type="dxa"/>
          </w:tblCellMar>
        </w:tblPrEx>
        <w:trPr>
          <w:jc w:val="center"/>
        </w:trPr>
        <w:tc>
          <w:tcPr>
            <w:tcW w:w="1179"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العمر الزمنى بالشهور</w:t>
            </w:r>
          </w:p>
        </w:tc>
        <w:tc>
          <w:tcPr>
            <w:tcW w:w="77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15.66</w:t>
            </w:r>
          </w:p>
        </w:tc>
        <w:tc>
          <w:tcPr>
            <w:tcW w:w="798"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250.5</w:t>
            </w:r>
          </w:p>
        </w:tc>
        <w:tc>
          <w:tcPr>
            <w:tcW w:w="772"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17.34</w:t>
            </w:r>
          </w:p>
        </w:tc>
        <w:tc>
          <w:tcPr>
            <w:tcW w:w="90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277.5</w:t>
            </w:r>
          </w:p>
        </w:tc>
        <w:tc>
          <w:tcPr>
            <w:tcW w:w="851"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114.5</w:t>
            </w:r>
          </w:p>
        </w:tc>
        <w:tc>
          <w:tcPr>
            <w:tcW w:w="769"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0.511</w:t>
            </w:r>
          </w:p>
        </w:tc>
        <w:tc>
          <w:tcPr>
            <w:tcW w:w="90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غير دال</w:t>
            </w:r>
          </w:p>
        </w:tc>
      </w:tr>
      <w:tr w:rsidR="001F4ED6" w:rsidRPr="007147AA" w:rsidTr="00205120">
        <w:tblPrEx>
          <w:tblCellMar>
            <w:top w:w="0" w:type="dxa"/>
            <w:bottom w:w="0" w:type="dxa"/>
          </w:tblCellMar>
        </w:tblPrEx>
        <w:trPr>
          <w:jc w:val="center"/>
        </w:trPr>
        <w:tc>
          <w:tcPr>
            <w:tcW w:w="1179"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الذكاء</w:t>
            </w:r>
          </w:p>
        </w:tc>
        <w:tc>
          <w:tcPr>
            <w:tcW w:w="77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16.81</w:t>
            </w:r>
          </w:p>
        </w:tc>
        <w:tc>
          <w:tcPr>
            <w:tcW w:w="798"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269.0</w:t>
            </w:r>
          </w:p>
        </w:tc>
        <w:tc>
          <w:tcPr>
            <w:tcW w:w="772"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16.19</w:t>
            </w:r>
          </w:p>
        </w:tc>
        <w:tc>
          <w:tcPr>
            <w:tcW w:w="90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259.0</w:t>
            </w:r>
          </w:p>
        </w:tc>
        <w:tc>
          <w:tcPr>
            <w:tcW w:w="851"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123.0</w:t>
            </w:r>
          </w:p>
        </w:tc>
        <w:tc>
          <w:tcPr>
            <w:tcW w:w="769"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0.19</w:t>
            </w:r>
          </w:p>
        </w:tc>
        <w:tc>
          <w:tcPr>
            <w:tcW w:w="900" w:type="dxa"/>
          </w:tcPr>
          <w:p w:rsidR="001F4ED6" w:rsidRPr="007147AA" w:rsidRDefault="001F4ED6" w:rsidP="00205120">
            <w:pPr>
              <w:jc w:val="lowKashida"/>
              <w:rPr>
                <w:rFonts w:cs="Simplified Arabic" w:hint="cs"/>
                <w:sz w:val="20"/>
                <w:szCs w:val="20"/>
                <w:lang w:bidi="ar-EG"/>
              </w:rPr>
            </w:pPr>
            <w:r w:rsidRPr="007147AA">
              <w:rPr>
                <w:rFonts w:cs="Simplified Arabic" w:hint="cs"/>
                <w:sz w:val="20"/>
                <w:szCs w:val="20"/>
                <w:rtl/>
                <w:lang w:bidi="ar-EG"/>
              </w:rPr>
              <w:t>غير دال</w:t>
            </w:r>
          </w:p>
        </w:tc>
      </w:tr>
    </w:tbl>
    <w:p w:rsidR="001F4ED6" w:rsidRPr="007147AA" w:rsidRDefault="001F4ED6" w:rsidP="001F4ED6">
      <w:pPr>
        <w:pStyle w:val="6"/>
        <w:ind w:firstLine="680"/>
        <w:jc w:val="center"/>
        <w:rPr>
          <w:rFonts w:cs="Simplified Arabic"/>
          <w:b w:val="0"/>
          <w:bCs w:val="0"/>
          <w:rtl/>
        </w:rPr>
      </w:pPr>
      <w:r w:rsidRPr="007147AA">
        <w:rPr>
          <w:rFonts w:cs="Simplified Arabic" w:hint="cs"/>
          <w:b w:val="0"/>
          <w:bCs w:val="0"/>
          <w:rtl/>
        </w:rPr>
        <w:t xml:space="preserve">جدول ( 2 ) نتائج اختبار </w:t>
      </w:r>
      <w:r w:rsidRPr="007147AA">
        <w:rPr>
          <w:rFonts w:cs="Simplified Arabic"/>
          <w:b w:val="0"/>
          <w:bCs w:val="0"/>
          <w:rtl/>
        </w:rPr>
        <w:t xml:space="preserve">مان – ويتني </w:t>
      </w:r>
      <w:r w:rsidRPr="007147AA">
        <w:rPr>
          <w:rFonts w:cs="Simplified Arabic" w:hint="cs"/>
          <w:b w:val="0"/>
          <w:bCs w:val="0"/>
          <w:rtl/>
        </w:rPr>
        <w:t xml:space="preserve"> </w:t>
      </w:r>
      <w:r w:rsidRPr="007147AA">
        <w:rPr>
          <w:rFonts w:cs="Simplified Arabic"/>
          <w:b w:val="0"/>
          <w:bCs w:val="0"/>
        </w:rPr>
        <w:t xml:space="preserve"> Mann-Whitney (U)</w:t>
      </w:r>
      <w:r w:rsidRPr="007147AA">
        <w:rPr>
          <w:rFonts w:cs="Simplified Arabic"/>
          <w:b w:val="0"/>
          <w:bCs w:val="0"/>
          <w:rtl/>
        </w:rPr>
        <w:t xml:space="preserve">للفروق بين </w:t>
      </w:r>
      <w:r w:rsidRPr="007147AA">
        <w:rPr>
          <w:rFonts w:cs="Simplified Arabic" w:hint="cs"/>
          <w:b w:val="0"/>
          <w:bCs w:val="0"/>
          <w:rtl/>
        </w:rPr>
        <w:t xml:space="preserve">متوسطى </w:t>
      </w:r>
      <w:r w:rsidRPr="007147AA">
        <w:rPr>
          <w:rFonts w:cs="Simplified Arabic"/>
          <w:b w:val="0"/>
          <w:bCs w:val="0"/>
          <w:rtl/>
        </w:rPr>
        <w:t>رتب درجات</w:t>
      </w:r>
    </w:p>
    <w:p w:rsidR="001F4ED6" w:rsidRPr="007147AA" w:rsidRDefault="001F4ED6" w:rsidP="001F4ED6">
      <w:pPr>
        <w:pStyle w:val="6"/>
        <w:jc w:val="center"/>
        <w:rPr>
          <w:rFonts w:cs="Simplified Arabic" w:hint="cs"/>
          <w:b w:val="0"/>
          <w:bCs w:val="0"/>
          <w:rtl/>
        </w:rPr>
      </w:pPr>
      <w:r w:rsidRPr="007147AA">
        <w:rPr>
          <w:rFonts w:cs="Simplified Arabic" w:hint="cs"/>
          <w:b w:val="0"/>
          <w:bCs w:val="0"/>
          <w:rtl/>
        </w:rPr>
        <w:lastRenderedPageBreak/>
        <w:t xml:space="preserve">مجموعتي الدراسة </w:t>
      </w:r>
      <w:r w:rsidRPr="007147AA">
        <w:rPr>
          <w:rFonts w:cs="Simplified Arabic"/>
          <w:b w:val="0"/>
          <w:bCs w:val="0"/>
          <w:rtl/>
        </w:rPr>
        <w:t>ودلالاتها في</w:t>
      </w:r>
      <w:r w:rsidRPr="007147AA">
        <w:rPr>
          <w:rFonts w:cs="Simplified Arabic" w:hint="cs"/>
          <w:b w:val="0"/>
          <w:bCs w:val="0"/>
          <w:rtl/>
        </w:rPr>
        <w:t xml:space="preserve"> مهارات الوعي </w:t>
      </w:r>
      <w:r>
        <w:rPr>
          <w:rFonts w:cs="Simplified Arabic" w:hint="cs"/>
          <w:b w:val="0"/>
          <w:bCs w:val="0"/>
          <w:rtl/>
        </w:rPr>
        <w:t>الفونولوجى</w:t>
      </w:r>
    </w:p>
    <w:tbl>
      <w:tblPr>
        <w:bidiVisual/>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980"/>
        <w:gridCol w:w="720"/>
        <w:gridCol w:w="900"/>
        <w:gridCol w:w="900"/>
        <w:gridCol w:w="900"/>
        <w:gridCol w:w="720"/>
        <w:gridCol w:w="743"/>
        <w:gridCol w:w="900"/>
      </w:tblGrid>
      <w:tr w:rsidR="001F4ED6" w:rsidRPr="0040503C" w:rsidTr="00205120">
        <w:tblPrEx>
          <w:tblCellMar>
            <w:top w:w="0" w:type="dxa"/>
            <w:bottom w:w="0" w:type="dxa"/>
          </w:tblCellMar>
        </w:tblPrEx>
        <w:trPr>
          <w:cantSplit/>
          <w:trHeight w:val="259"/>
          <w:jc w:val="center"/>
        </w:trPr>
        <w:tc>
          <w:tcPr>
            <w:tcW w:w="459" w:type="dxa"/>
            <w:vMerge w:val="restart"/>
          </w:tcPr>
          <w:p w:rsidR="001F4ED6" w:rsidRPr="0040503C" w:rsidRDefault="001F4ED6" w:rsidP="00205120">
            <w:pPr>
              <w:pStyle w:val="6"/>
              <w:jc w:val="both"/>
              <w:rPr>
                <w:rFonts w:cs="Simplified Arabic" w:hint="cs"/>
                <w:sz w:val="18"/>
                <w:szCs w:val="18"/>
                <w:rtl/>
              </w:rPr>
            </w:pPr>
            <w:r w:rsidRPr="0040503C">
              <w:rPr>
                <w:rFonts w:cs="Simplified Arabic" w:hint="cs"/>
                <w:sz w:val="18"/>
                <w:szCs w:val="18"/>
                <w:rtl/>
              </w:rPr>
              <w:t>م</w:t>
            </w:r>
          </w:p>
        </w:tc>
        <w:tc>
          <w:tcPr>
            <w:tcW w:w="1980" w:type="dxa"/>
            <w:vMerge w:val="restart"/>
            <w:vAlign w:val="center"/>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المتغــيرات</w:t>
            </w:r>
          </w:p>
        </w:tc>
        <w:tc>
          <w:tcPr>
            <w:tcW w:w="162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 16)</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الضابطة(ن= 16)</w:t>
            </w:r>
          </w:p>
        </w:tc>
        <w:tc>
          <w:tcPr>
            <w:tcW w:w="720" w:type="dxa"/>
            <w:vMerge w:val="restart"/>
            <w:vAlign w:val="center"/>
          </w:tcPr>
          <w:p w:rsidR="001F4ED6" w:rsidRPr="0040503C" w:rsidRDefault="001F4ED6" w:rsidP="00205120">
            <w:pPr>
              <w:jc w:val="center"/>
              <w:rPr>
                <w:rFonts w:cs="Simplified Arabic"/>
                <w:sz w:val="18"/>
                <w:szCs w:val="18"/>
                <w:rtl/>
              </w:rPr>
            </w:pPr>
            <w:r w:rsidRPr="0040503C">
              <w:rPr>
                <w:rFonts w:cs="Simplified Arabic"/>
                <w:sz w:val="18"/>
                <w:szCs w:val="18"/>
              </w:rPr>
              <w:t>U</w:t>
            </w:r>
          </w:p>
        </w:tc>
        <w:tc>
          <w:tcPr>
            <w:tcW w:w="743" w:type="dxa"/>
            <w:vMerge w:val="restart"/>
            <w:vAlign w:val="center"/>
          </w:tcPr>
          <w:p w:rsidR="001F4ED6" w:rsidRPr="0040503C" w:rsidRDefault="001F4ED6" w:rsidP="00205120">
            <w:pPr>
              <w:jc w:val="center"/>
              <w:rPr>
                <w:rFonts w:cs="Simplified Arabic"/>
                <w:sz w:val="18"/>
                <w:szCs w:val="18"/>
              </w:rPr>
            </w:pPr>
            <w:r w:rsidRPr="0040503C">
              <w:rPr>
                <w:rFonts w:cs="Simplified Arabic"/>
                <w:sz w:val="18"/>
                <w:szCs w:val="18"/>
              </w:rPr>
              <w:t>Z</w:t>
            </w:r>
          </w:p>
        </w:tc>
        <w:tc>
          <w:tcPr>
            <w:tcW w:w="900" w:type="dxa"/>
            <w:vMerge w:val="restart"/>
            <w:vAlign w:val="center"/>
          </w:tcPr>
          <w:p w:rsidR="001F4ED6" w:rsidRPr="0040503C" w:rsidRDefault="001F4ED6" w:rsidP="00205120">
            <w:pPr>
              <w:jc w:val="center"/>
              <w:rPr>
                <w:rFonts w:cs="Simplified Arabic" w:hint="cs"/>
                <w:sz w:val="18"/>
                <w:szCs w:val="18"/>
              </w:rPr>
            </w:pPr>
            <w:r w:rsidRPr="0040503C">
              <w:rPr>
                <w:rFonts w:cs="Simplified Arabic" w:hint="cs"/>
                <w:sz w:val="18"/>
                <w:szCs w:val="18"/>
                <w:rtl/>
              </w:rPr>
              <w:t>الدلالة</w:t>
            </w:r>
          </w:p>
        </w:tc>
      </w:tr>
      <w:tr w:rsidR="001F4ED6" w:rsidRPr="0040503C" w:rsidTr="00205120">
        <w:tblPrEx>
          <w:tblCellMar>
            <w:top w:w="0" w:type="dxa"/>
            <w:bottom w:w="0" w:type="dxa"/>
          </w:tblCellMar>
        </w:tblPrEx>
        <w:trPr>
          <w:cantSplit/>
          <w:jc w:val="center"/>
        </w:trPr>
        <w:tc>
          <w:tcPr>
            <w:tcW w:w="459" w:type="dxa"/>
            <w:vMerge/>
          </w:tcPr>
          <w:p w:rsidR="001F4ED6" w:rsidRPr="0040503C" w:rsidRDefault="001F4ED6" w:rsidP="00205120">
            <w:pPr>
              <w:jc w:val="lowKashida"/>
              <w:rPr>
                <w:rFonts w:cs="Simplified Arabic" w:hint="cs"/>
                <w:sz w:val="18"/>
                <w:szCs w:val="18"/>
                <w:lang w:bidi="ar-EG"/>
              </w:rPr>
            </w:pPr>
          </w:p>
        </w:tc>
        <w:tc>
          <w:tcPr>
            <w:tcW w:w="1980" w:type="dxa"/>
            <w:vMerge/>
          </w:tcPr>
          <w:p w:rsidR="001F4ED6" w:rsidRPr="0040503C" w:rsidRDefault="001F4ED6" w:rsidP="00205120">
            <w:pPr>
              <w:jc w:val="lowKashida"/>
              <w:rPr>
                <w:rFonts w:cs="Simplified Arabic" w:hint="cs"/>
                <w:sz w:val="18"/>
                <w:szCs w:val="18"/>
              </w:rPr>
            </w:pPr>
          </w:p>
        </w:tc>
        <w:tc>
          <w:tcPr>
            <w:tcW w:w="72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720" w:type="dxa"/>
            <w:vMerge/>
          </w:tcPr>
          <w:p w:rsidR="001F4ED6" w:rsidRPr="0040503C" w:rsidRDefault="001F4ED6" w:rsidP="00205120">
            <w:pPr>
              <w:jc w:val="lowKashida"/>
              <w:rPr>
                <w:rFonts w:cs="Simplified Arabic" w:hint="cs"/>
                <w:sz w:val="18"/>
                <w:szCs w:val="18"/>
              </w:rPr>
            </w:pPr>
          </w:p>
        </w:tc>
        <w:tc>
          <w:tcPr>
            <w:tcW w:w="743" w:type="dxa"/>
            <w:vMerge/>
          </w:tcPr>
          <w:p w:rsidR="001F4ED6" w:rsidRPr="0040503C" w:rsidRDefault="001F4ED6" w:rsidP="00205120">
            <w:pPr>
              <w:jc w:val="lowKashida"/>
              <w:rPr>
                <w:rFonts w:cs="Simplified Arabic" w:hint="cs"/>
                <w:sz w:val="18"/>
                <w:szCs w:val="18"/>
              </w:rPr>
            </w:pPr>
          </w:p>
        </w:tc>
        <w:tc>
          <w:tcPr>
            <w:tcW w:w="900" w:type="dxa"/>
            <w:vMerge/>
          </w:tcPr>
          <w:p w:rsidR="001F4ED6" w:rsidRPr="0040503C" w:rsidRDefault="001F4ED6" w:rsidP="00205120">
            <w:pPr>
              <w:jc w:val="lowKashida"/>
              <w:rPr>
                <w:rFonts w:cs="Simplified Arabic" w:hint="cs"/>
                <w:sz w:val="18"/>
                <w:szCs w:val="18"/>
              </w:rPr>
            </w:pP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تقسم الجمل إلى كلمات</w:t>
            </w:r>
          </w:p>
        </w:tc>
        <w:tc>
          <w:tcPr>
            <w:tcW w:w="720" w:type="dxa"/>
          </w:tcPr>
          <w:p w:rsidR="001F4ED6" w:rsidRPr="0040503C" w:rsidRDefault="001F4ED6" w:rsidP="00205120">
            <w:pPr>
              <w:pStyle w:val="6"/>
              <w:jc w:val="both"/>
              <w:rPr>
                <w:rFonts w:cs="Simplified Arabic" w:hint="cs"/>
                <w:sz w:val="18"/>
                <w:szCs w:val="18"/>
              </w:rPr>
            </w:pPr>
            <w:r w:rsidRPr="0040503C">
              <w:rPr>
                <w:rFonts w:cs="Simplified Arabic" w:hint="cs"/>
                <w:b w:val="0"/>
                <w:bCs w:val="0"/>
                <w:sz w:val="18"/>
                <w:szCs w:val="18"/>
                <w:rtl/>
              </w:rPr>
              <w:t>18.09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289.50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14.091</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238.5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102.5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1.02</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تقسيم الكلمات إلى مقاطع</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14.91</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238.5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18.09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289.5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102.5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0.980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تقسيم الكلمات إلى أصوات</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16.28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260.5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16.72</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267.5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124.5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0.139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تركيب أصوات الكلمات الحقيقة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16.31</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261.0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16.69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267.0</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0.119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5</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تركيب أصوات الكلمات غير الحقيقة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17.22</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275.5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15.78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252.5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116.5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0.48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6</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b w:val="0"/>
                <w:bCs w:val="0"/>
                <w:sz w:val="18"/>
                <w:szCs w:val="18"/>
                <w:rtl/>
              </w:rPr>
              <w:t xml:space="preserve">سجع </w:t>
            </w:r>
            <w:r w:rsidRPr="0040503C">
              <w:rPr>
                <w:rFonts w:cs="Simplified Arabic" w:hint="cs"/>
                <w:b w:val="0"/>
                <w:bCs w:val="0"/>
                <w:sz w:val="18"/>
                <w:szCs w:val="18"/>
                <w:rtl/>
              </w:rPr>
              <w:t xml:space="preserve">وتقفية </w:t>
            </w:r>
            <w:r w:rsidRPr="0040503C">
              <w:rPr>
                <w:rFonts w:cs="Simplified Arabic"/>
                <w:b w:val="0"/>
                <w:bCs w:val="0"/>
                <w:sz w:val="18"/>
                <w:szCs w:val="18"/>
                <w:rtl/>
              </w:rPr>
              <w:t xml:space="preserve"> الكلمات</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18.13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290.0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14.88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238</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102</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7</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تحليل أصوات الحروف</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17.06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273.0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15.49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255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119</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0.36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8</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تحديد بداية الكلمات</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16.91</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270.5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16.09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257.5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121.5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0.26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9</w:t>
            </w:r>
          </w:p>
        </w:tc>
        <w:tc>
          <w:tcPr>
            <w:tcW w:w="1980" w:type="dxa"/>
          </w:tcPr>
          <w:p w:rsidR="001F4ED6" w:rsidRPr="0040503C" w:rsidRDefault="001F4ED6" w:rsidP="00205120">
            <w:pPr>
              <w:pStyle w:val="6"/>
              <w:rPr>
                <w:rFonts w:cs="Simplified Arabic" w:hint="cs"/>
                <w:b w:val="0"/>
                <w:bCs w:val="0"/>
                <w:sz w:val="18"/>
                <w:szCs w:val="18"/>
              </w:rPr>
            </w:pPr>
            <w:r w:rsidRPr="0040503C">
              <w:rPr>
                <w:rFonts w:cs="Simplified Arabic" w:hint="cs"/>
                <w:b w:val="0"/>
                <w:bCs w:val="0"/>
                <w:sz w:val="18"/>
                <w:szCs w:val="18"/>
                <w:rtl/>
              </w:rPr>
              <w:t>الدرجة الكلية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16.34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261.5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16.66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266.5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125</w:t>
            </w:r>
          </w:p>
        </w:tc>
        <w:tc>
          <w:tcPr>
            <w:tcW w:w="743"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0.09</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bl>
    <w:p w:rsidR="001F4ED6" w:rsidRDefault="001F4ED6" w:rsidP="001F4ED6">
      <w:pPr>
        <w:pStyle w:val="6"/>
        <w:ind w:firstLine="680"/>
        <w:jc w:val="center"/>
        <w:rPr>
          <w:rFonts w:cs="Simplified Arabic" w:hint="cs"/>
          <w:b w:val="0"/>
          <w:bCs w:val="0"/>
          <w:sz w:val="24"/>
          <w:szCs w:val="24"/>
          <w:rtl/>
        </w:rPr>
      </w:pPr>
    </w:p>
    <w:p w:rsidR="001F4ED6" w:rsidRDefault="001F4ED6" w:rsidP="001F4ED6">
      <w:pPr>
        <w:pStyle w:val="6"/>
        <w:ind w:firstLine="680"/>
        <w:jc w:val="center"/>
        <w:rPr>
          <w:rFonts w:cs="Simplified Arabic" w:hint="cs"/>
          <w:b w:val="0"/>
          <w:bCs w:val="0"/>
          <w:sz w:val="24"/>
          <w:szCs w:val="24"/>
          <w:rtl/>
        </w:rPr>
      </w:pPr>
    </w:p>
    <w:p w:rsidR="001F4ED6" w:rsidRPr="00556B32" w:rsidRDefault="001F4ED6" w:rsidP="001F4ED6">
      <w:pPr>
        <w:pStyle w:val="6"/>
        <w:ind w:firstLine="680"/>
        <w:jc w:val="center"/>
        <w:rPr>
          <w:rFonts w:cs="Simplified Arabic"/>
          <w:b w:val="0"/>
          <w:bCs w:val="0"/>
          <w:sz w:val="24"/>
          <w:szCs w:val="24"/>
          <w:rtl/>
        </w:rPr>
      </w:pPr>
      <w:r w:rsidRPr="00556B32">
        <w:rPr>
          <w:rFonts w:cs="Simplified Arabic" w:hint="cs"/>
          <w:b w:val="0"/>
          <w:bCs w:val="0"/>
          <w:sz w:val="24"/>
          <w:szCs w:val="24"/>
          <w:rtl/>
        </w:rPr>
        <w:t xml:space="preserve">جدول ( 3 ) نتائج اختبار </w:t>
      </w:r>
      <w:r w:rsidRPr="00556B32">
        <w:rPr>
          <w:rFonts w:cs="Simplified Arabic"/>
          <w:b w:val="0"/>
          <w:bCs w:val="0"/>
          <w:sz w:val="24"/>
          <w:szCs w:val="24"/>
          <w:rtl/>
        </w:rPr>
        <w:t xml:space="preserve">مان – ويتني </w:t>
      </w:r>
      <w:r w:rsidRPr="00556B32">
        <w:rPr>
          <w:rFonts w:cs="Simplified Arabic" w:hint="cs"/>
          <w:b w:val="0"/>
          <w:bCs w:val="0"/>
          <w:sz w:val="24"/>
          <w:szCs w:val="24"/>
          <w:rtl/>
        </w:rPr>
        <w:t xml:space="preserve"> </w:t>
      </w:r>
      <w:r w:rsidRPr="00556B32">
        <w:rPr>
          <w:rFonts w:cs="Simplified Arabic"/>
          <w:b w:val="0"/>
          <w:bCs w:val="0"/>
          <w:sz w:val="24"/>
          <w:szCs w:val="24"/>
        </w:rPr>
        <w:t xml:space="preserve"> Mann-Whitney (U)</w:t>
      </w:r>
      <w:r w:rsidRPr="00556B32">
        <w:rPr>
          <w:rFonts w:cs="Simplified Arabic"/>
          <w:b w:val="0"/>
          <w:bCs w:val="0"/>
          <w:sz w:val="24"/>
          <w:szCs w:val="24"/>
          <w:rtl/>
        </w:rPr>
        <w:t xml:space="preserve">للفروق بين </w:t>
      </w:r>
      <w:r w:rsidRPr="00556B32">
        <w:rPr>
          <w:rFonts w:cs="Simplified Arabic" w:hint="cs"/>
          <w:b w:val="0"/>
          <w:bCs w:val="0"/>
          <w:sz w:val="24"/>
          <w:szCs w:val="24"/>
          <w:rtl/>
        </w:rPr>
        <w:t xml:space="preserve">متوسطى </w:t>
      </w:r>
      <w:r w:rsidRPr="00556B32">
        <w:rPr>
          <w:rFonts w:cs="Simplified Arabic"/>
          <w:b w:val="0"/>
          <w:bCs w:val="0"/>
          <w:sz w:val="24"/>
          <w:szCs w:val="24"/>
          <w:rtl/>
        </w:rPr>
        <w:t>رتب درجات</w:t>
      </w:r>
    </w:p>
    <w:p w:rsidR="001F4ED6" w:rsidRPr="00556B32" w:rsidRDefault="001F4ED6" w:rsidP="001F4ED6">
      <w:pPr>
        <w:jc w:val="center"/>
        <w:rPr>
          <w:rFonts w:cs="Simplified Arabic" w:hint="cs"/>
          <w:rtl/>
        </w:rPr>
      </w:pPr>
      <w:r w:rsidRPr="00556B32">
        <w:rPr>
          <w:rFonts w:cs="Simplified Arabic" w:hint="cs"/>
          <w:rtl/>
        </w:rPr>
        <w:t xml:space="preserve">مجموعتي الدراسة </w:t>
      </w:r>
      <w:r w:rsidRPr="00556B32">
        <w:rPr>
          <w:rFonts w:cs="Simplified Arabic"/>
          <w:rtl/>
        </w:rPr>
        <w:t>ودلالاتها في</w:t>
      </w:r>
      <w:r w:rsidRPr="00556B32">
        <w:rPr>
          <w:rFonts w:cs="Simplified Arabic" w:hint="cs"/>
          <w:rtl/>
        </w:rPr>
        <w:t xml:space="preserve"> الذاكرة العاملة</w:t>
      </w: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980"/>
        <w:gridCol w:w="720"/>
        <w:gridCol w:w="900"/>
        <w:gridCol w:w="900"/>
        <w:gridCol w:w="900"/>
        <w:gridCol w:w="720"/>
        <w:gridCol w:w="639"/>
        <w:gridCol w:w="900"/>
      </w:tblGrid>
      <w:tr w:rsidR="001F4ED6" w:rsidRPr="0040503C" w:rsidTr="00205120">
        <w:tblPrEx>
          <w:tblCellMar>
            <w:top w:w="0" w:type="dxa"/>
            <w:bottom w:w="0" w:type="dxa"/>
          </w:tblCellMar>
        </w:tblPrEx>
        <w:trPr>
          <w:cantSplit/>
          <w:trHeight w:val="259"/>
          <w:jc w:val="center"/>
        </w:trPr>
        <w:tc>
          <w:tcPr>
            <w:tcW w:w="459" w:type="dxa"/>
            <w:vMerge w:val="restart"/>
          </w:tcPr>
          <w:p w:rsidR="001F4ED6" w:rsidRPr="0040503C" w:rsidRDefault="001F4ED6" w:rsidP="00205120">
            <w:pPr>
              <w:pStyle w:val="6"/>
              <w:jc w:val="both"/>
              <w:rPr>
                <w:rFonts w:cs="Simplified Arabic" w:hint="cs"/>
                <w:sz w:val="16"/>
                <w:szCs w:val="16"/>
                <w:rtl/>
              </w:rPr>
            </w:pPr>
            <w:r w:rsidRPr="0040503C">
              <w:rPr>
                <w:rFonts w:cs="Simplified Arabic" w:hint="cs"/>
                <w:sz w:val="16"/>
                <w:szCs w:val="16"/>
                <w:rtl/>
              </w:rPr>
              <w:t>م</w:t>
            </w:r>
          </w:p>
        </w:tc>
        <w:tc>
          <w:tcPr>
            <w:tcW w:w="1980" w:type="dxa"/>
            <w:vMerge w:val="restart"/>
            <w:vAlign w:val="center"/>
          </w:tcPr>
          <w:p w:rsidR="001F4ED6" w:rsidRPr="0040503C" w:rsidRDefault="001F4ED6" w:rsidP="00205120">
            <w:pPr>
              <w:pStyle w:val="6"/>
              <w:jc w:val="center"/>
              <w:rPr>
                <w:rFonts w:cs="Simplified Arabic" w:hint="cs"/>
                <w:b w:val="0"/>
                <w:bCs w:val="0"/>
                <w:sz w:val="16"/>
                <w:szCs w:val="16"/>
              </w:rPr>
            </w:pPr>
            <w:r w:rsidRPr="0040503C">
              <w:rPr>
                <w:rFonts w:cs="Simplified Arabic" w:hint="cs"/>
                <w:b w:val="0"/>
                <w:bCs w:val="0"/>
                <w:sz w:val="16"/>
                <w:szCs w:val="16"/>
                <w:rtl/>
              </w:rPr>
              <w:t>المتغــيرات</w:t>
            </w:r>
          </w:p>
        </w:tc>
        <w:tc>
          <w:tcPr>
            <w:tcW w:w="1620" w:type="dxa"/>
            <w:gridSpan w:val="2"/>
          </w:tcPr>
          <w:p w:rsidR="001F4ED6" w:rsidRPr="0040503C" w:rsidRDefault="001F4ED6" w:rsidP="00205120">
            <w:pPr>
              <w:jc w:val="lowKashida"/>
              <w:rPr>
                <w:rFonts w:cs="Simplified Arabic" w:hint="cs"/>
                <w:sz w:val="16"/>
                <w:szCs w:val="16"/>
              </w:rPr>
            </w:pPr>
            <w:r w:rsidRPr="0040503C">
              <w:rPr>
                <w:rFonts w:cs="Simplified Arabic" w:hint="cs"/>
                <w:sz w:val="16"/>
                <w:szCs w:val="16"/>
                <w:rtl/>
              </w:rPr>
              <w:t>التجريبية(ن= 16)</w:t>
            </w:r>
          </w:p>
        </w:tc>
        <w:tc>
          <w:tcPr>
            <w:tcW w:w="1800" w:type="dxa"/>
            <w:gridSpan w:val="2"/>
          </w:tcPr>
          <w:p w:rsidR="001F4ED6" w:rsidRPr="0040503C" w:rsidRDefault="001F4ED6" w:rsidP="00205120">
            <w:pPr>
              <w:jc w:val="lowKashida"/>
              <w:rPr>
                <w:rFonts w:cs="Simplified Arabic" w:hint="cs"/>
                <w:sz w:val="16"/>
                <w:szCs w:val="16"/>
              </w:rPr>
            </w:pPr>
            <w:r w:rsidRPr="0040503C">
              <w:rPr>
                <w:rFonts w:cs="Simplified Arabic" w:hint="cs"/>
                <w:sz w:val="16"/>
                <w:szCs w:val="16"/>
                <w:rtl/>
              </w:rPr>
              <w:t>الضابطة(ن= 16)</w:t>
            </w:r>
          </w:p>
        </w:tc>
        <w:tc>
          <w:tcPr>
            <w:tcW w:w="720" w:type="dxa"/>
            <w:vMerge w:val="restart"/>
            <w:vAlign w:val="center"/>
          </w:tcPr>
          <w:p w:rsidR="001F4ED6" w:rsidRPr="0040503C" w:rsidRDefault="001F4ED6" w:rsidP="00205120">
            <w:pPr>
              <w:jc w:val="center"/>
              <w:rPr>
                <w:rFonts w:cs="Simplified Arabic"/>
                <w:sz w:val="16"/>
                <w:szCs w:val="16"/>
                <w:rtl/>
              </w:rPr>
            </w:pPr>
            <w:r w:rsidRPr="0040503C">
              <w:rPr>
                <w:rFonts w:cs="Simplified Arabic"/>
                <w:sz w:val="16"/>
                <w:szCs w:val="16"/>
              </w:rPr>
              <w:t>U</w:t>
            </w:r>
          </w:p>
        </w:tc>
        <w:tc>
          <w:tcPr>
            <w:tcW w:w="639" w:type="dxa"/>
            <w:vMerge w:val="restart"/>
            <w:vAlign w:val="center"/>
          </w:tcPr>
          <w:p w:rsidR="001F4ED6" w:rsidRPr="0040503C" w:rsidRDefault="001F4ED6" w:rsidP="00205120">
            <w:pPr>
              <w:jc w:val="center"/>
              <w:rPr>
                <w:rFonts w:cs="Simplified Arabic"/>
                <w:sz w:val="16"/>
                <w:szCs w:val="16"/>
              </w:rPr>
            </w:pPr>
            <w:r w:rsidRPr="0040503C">
              <w:rPr>
                <w:rFonts w:cs="Simplified Arabic"/>
                <w:sz w:val="16"/>
                <w:szCs w:val="16"/>
              </w:rPr>
              <w:t>Z</w:t>
            </w:r>
          </w:p>
        </w:tc>
        <w:tc>
          <w:tcPr>
            <w:tcW w:w="900" w:type="dxa"/>
            <w:vMerge w:val="restart"/>
            <w:vAlign w:val="center"/>
          </w:tcPr>
          <w:p w:rsidR="001F4ED6" w:rsidRPr="0040503C" w:rsidRDefault="001F4ED6" w:rsidP="00205120">
            <w:pPr>
              <w:jc w:val="center"/>
              <w:rPr>
                <w:rFonts w:cs="Simplified Arabic" w:hint="cs"/>
                <w:sz w:val="16"/>
                <w:szCs w:val="16"/>
              </w:rPr>
            </w:pPr>
            <w:r w:rsidRPr="0040503C">
              <w:rPr>
                <w:rFonts w:cs="Simplified Arabic" w:hint="cs"/>
                <w:sz w:val="16"/>
                <w:szCs w:val="16"/>
                <w:rtl/>
              </w:rPr>
              <w:t>الدلالة</w:t>
            </w:r>
          </w:p>
        </w:tc>
      </w:tr>
      <w:tr w:rsidR="001F4ED6" w:rsidRPr="0040503C" w:rsidTr="00205120">
        <w:tblPrEx>
          <w:tblCellMar>
            <w:top w:w="0" w:type="dxa"/>
            <w:bottom w:w="0" w:type="dxa"/>
          </w:tblCellMar>
        </w:tblPrEx>
        <w:trPr>
          <w:cantSplit/>
          <w:jc w:val="center"/>
        </w:trPr>
        <w:tc>
          <w:tcPr>
            <w:tcW w:w="459" w:type="dxa"/>
            <w:vMerge/>
          </w:tcPr>
          <w:p w:rsidR="001F4ED6" w:rsidRPr="0040503C" w:rsidRDefault="001F4ED6" w:rsidP="00205120">
            <w:pPr>
              <w:jc w:val="lowKashida"/>
              <w:rPr>
                <w:rFonts w:cs="Simplified Arabic" w:hint="cs"/>
                <w:sz w:val="16"/>
                <w:szCs w:val="16"/>
                <w:lang w:bidi="ar-EG"/>
              </w:rPr>
            </w:pPr>
          </w:p>
        </w:tc>
        <w:tc>
          <w:tcPr>
            <w:tcW w:w="1980" w:type="dxa"/>
            <w:vMerge/>
          </w:tcPr>
          <w:p w:rsidR="001F4ED6" w:rsidRPr="0040503C" w:rsidRDefault="001F4ED6" w:rsidP="00205120">
            <w:pPr>
              <w:jc w:val="center"/>
              <w:rPr>
                <w:rFonts w:cs="Simplified Arabic" w:hint="cs"/>
                <w:sz w:val="16"/>
                <w:szCs w:val="16"/>
              </w:rPr>
            </w:pPr>
          </w:p>
        </w:tc>
        <w:tc>
          <w:tcPr>
            <w:tcW w:w="72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متوسط الرتب</w:t>
            </w:r>
          </w:p>
        </w:tc>
        <w:tc>
          <w:tcPr>
            <w:tcW w:w="90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مجموع الرتب</w:t>
            </w:r>
          </w:p>
        </w:tc>
        <w:tc>
          <w:tcPr>
            <w:tcW w:w="90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متوسط الرتب</w:t>
            </w:r>
          </w:p>
        </w:tc>
        <w:tc>
          <w:tcPr>
            <w:tcW w:w="90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مجموع الرتب</w:t>
            </w:r>
          </w:p>
        </w:tc>
        <w:tc>
          <w:tcPr>
            <w:tcW w:w="720" w:type="dxa"/>
            <w:vMerge/>
          </w:tcPr>
          <w:p w:rsidR="001F4ED6" w:rsidRPr="0040503C" w:rsidRDefault="001F4ED6" w:rsidP="00205120">
            <w:pPr>
              <w:jc w:val="lowKashida"/>
              <w:rPr>
                <w:rFonts w:cs="Simplified Arabic" w:hint="cs"/>
                <w:sz w:val="16"/>
                <w:szCs w:val="16"/>
              </w:rPr>
            </w:pPr>
          </w:p>
        </w:tc>
        <w:tc>
          <w:tcPr>
            <w:tcW w:w="639" w:type="dxa"/>
            <w:vMerge/>
          </w:tcPr>
          <w:p w:rsidR="001F4ED6" w:rsidRPr="0040503C" w:rsidRDefault="001F4ED6" w:rsidP="00205120">
            <w:pPr>
              <w:jc w:val="lowKashida"/>
              <w:rPr>
                <w:rFonts w:cs="Simplified Arabic" w:hint="cs"/>
                <w:sz w:val="16"/>
                <w:szCs w:val="16"/>
              </w:rPr>
            </w:pPr>
          </w:p>
        </w:tc>
        <w:tc>
          <w:tcPr>
            <w:tcW w:w="900" w:type="dxa"/>
            <w:vMerge/>
          </w:tcPr>
          <w:p w:rsidR="001F4ED6" w:rsidRPr="0040503C" w:rsidRDefault="001F4ED6" w:rsidP="00205120">
            <w:pPr>
              <w:jc w:val="lowKashida"/>
              <w:rPr>
                <w:rFonts w:cs="Simplified Arabic" w:hint="cs"/>
                <w:sz w:val="16"/>
                <w:szCs w:val="16"/>
              </w:rPr>
            </w:pP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w:t>
            </w:r>
          </w:p>
        </w:tc>
        <w:tc>
          <w:tcPr>
            <w:tcW w:w="1980" w:type="dxa"/>
          </w:tcPr>
          <w:p w:rsidR="001F4ED6" w:rsidRPr="0040503C" w:rsidRDefault="001F4ED6" w:rsidP="00205120">
            <w:pPr>
              <w:jc w:val="center"/>
              <w:rPr>
                <w:rFonts w:cs="Simplified Arabic"/>
                <w:sz w:val="16"/>
                <w:szCs w:val="16"/>
                <w:rtl/>
              </w:rPr>
            </w:pPr>
            <w:r w:rsidRPr="0040503C">
              <w:rPr>
                <w:rFonts w:cs="Simplified Arabic" w:hint="cs"/>
                <w:sz w:val="16"/>
                <w:szCs w:val="16"/>
                <w:rtl/>
              </w:rPr>
              <w:t>التّرميز الصوتي</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17.94</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287</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15.06</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241</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105</w:t>
            </w:r>
          </w:p>
        </w:tc>
        <w:tc>
          <w:tcPr>
            <w:tcW w:w="63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0.90</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غير دال</w:t>
            </w:r>
            <w:r w:rsidRPr="0040503C">
              <w:rPr>
                <w:rFonts w:cs="Simplified Arabic" w:hint="eastAsia"/>
                <w:b w:val="0"/>
                <w:bCs w:val="0"/>
                <w:sz w:val="16"/>
                <w:szCs w:val="16"/>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w:t>
            </w:r>
          </w:p>
        </w:tc>
        <w:tc>
          <w:tcPr>
            <w:tcW w:w="1980" w:type="dxa"/>
          </w:tcPr>
          <w:p w:rsidR="001F4ED6" w:rsidRPr="0040503C" w:rsidRDefault="001F4ED6" w:rsidP="00205120">
            <w:pPr>
              <w:jc w:val="center"/>
              <w:rPr>
                <w:rFonts w:cs="Simplified Arabic"/>
                <w:sz w:val="16"/>
                <w:szCs w:val="16"/>
                <w:rtl/>
              </w:rPr>
            </w:pPr>
            <w:r w:rsidRPr="0040503C">
              <w:rPr>
                <w:rFonts w:cs="Simplified Arabic" w:hint="cs"/>
                <w:sz w:val="16"/>
                <w:szCs w:val="16"/>
                <w:rtl/>
              </w:rPr>
              <w:t>التّرميز البصريّ</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17</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272</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16</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256</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120</w:t>
            </w:r>
          </w:p>
        </w:tc>
        <w:tc>
          <w:tcPr>
            <w:tcW w:w="63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0.30</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غير دال</w:t>
            </w:r>
            <w:r w:rsidRPr="0040503C">
              <w:rPr>
                <w:rFonts w:cs="Simplified Arabic" w:hint="eastAsia"/>
                <w:b w:val="0"/>
                <w:bCs w:val="0"/>
                <w:sz w:val="16"/>
                <w:szCs w:val="16"/>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w:t>
            </w:r>
          </w:p>
        </w:tc>
        <w:tc>
          <w:tcPr>
            <w:tcW w:w="1980" w:type="dxa"/>
          </w:tcPr>
          <w:p w:rsidR="001F4ED6" w:rsidRPr="0040503C" w:rsidRDefault="001F4ED6" w:rsidP="00205120">
            <w:pPr>
              <w:jc w:val="center"/>
              <w:rPr>
                <w:rFonts w:cs="Simplified Arabic" w:hint="cs"/>
                <w:sz w:val="16"/>
                <w:szCs w:val="16"/>
                <w:rtl/>
              </w:rPr>
            </w:pPr>
            <w:r w:rsidRPr="0040503C">
              <w:rPr>
                <w:rFonts w:cs="Simplified Arabic" w:hint="cs"/>
                <w:sz w:val="16"/>
                <w:szCs w:val="16"/>
                <w:rtl/>
              </w:rPr>
              <w:t>التّرميز بالمعنى</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16.97</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271.5</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16.03</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256.5</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120</w:t>
            </w:r>
          </w:p>
        </w:tc>
        <w:tc>
          <w:tcPr>
            <w:tcW w:w="63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0.28</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غير دال</w:t>
            </w:r>
            <w:r w:rsidRPr="0040503C">
              <w:rPr>
                <w:rFonts w:cs="Simplified Arabic" w:hint="eastAsia"/>
                <w:b w:val="0"/>
                <w:bCs w:val="0"/>
                <w:sz w:val="16"/>
                <w:szCs w:val="16"/>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5</w:t>
            </w:r>
          </w:p>
        </w:tc>
        <w:tc>
          <w:tcPr>
            <w:tcW w:w="1980" w:type="dxa"/>
          </w:tcPr>
          <w:p w:rsidR="001F4ED6" w:rsidRPr="0040503C" w:rsidRDefault="001F4ED6" w:rsidP="00205120">
            <w:pPr>
              <w:pStyle w:val="6"/>
              <w:jc w:val="center"/>
              <w:rPr>
                <w:rFonts w:cs="Simplified Arabic" w:hint="cs"/>
                <w:b w:val="0"/>
                <w:bCs w:val="0"/>
                <w:sz w:val="16"/>
                <w:szCs w:val="16"/>
              </w:rPr>
            </w:pPr>
            <w:r w:rsidRPr="0040503C">
              <w:rPr>
                <w:rFonts w:cs="Simplified Arabic" w:hint="cs"/>
                <w:b w:val="0"/>
                <w:bCs w:val="0"/>
                <w:sz w:val="16"/>
                <w:szCs w:val="16"/>
                <w:rtl/>
              </w:rPr>
              <w:t>الدرجة الكلية</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17.59</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281.5</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15.41</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246.5</w:t>
            </w:r>
          </w:p>
        </w:tc>
        <w:tc>
          <w:tcPr>
            <w:tcW w:w="72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110</w:t>
            </w:r>
          </w:p>
        </w:tc>
        <w:tc>
          <w:tcPr>
            <w:tcW w:w="639"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0.66</w:t>
            </w:r>
          </w:p>
        </w:tc>
        <w:tc>
          <w:tcPr>
            <w:tcW w:w="90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غير دال</w:t>
            </w:r>
            <w:r w:rsidRPr="0040503C">
              <w:rPr>
                <w:rFonts w:cs="Simplified Arabic" w:hint="eastAsia"/>
                <w:b w:val="0"/>
                <w:bCs w:val="0"/>
                <w:sz w:val="16"/>
                <w:szCs w:val="16"/>
                <w:rtl/>
              </w:rPr>
              <w:t>ه</w:t>
            </w:r>
          </w:p>
        </w:tc>
      </w:tr>
    </w:tbl>
    <w:p w:rsidR="001F4ED6" w:rsidRPr="00556B32" w:rsidRDefault="001F4ED6" w:rsidP="001F4ED6">
      <w:pPr>
        <w:pStyle w:val="6"/>
        <w:ind w:firstLine="680"/>
        <w:jc w:val="center"/>
        <w:rPr>
          <w:rFonts w:cs="Simplified Arabic"/>
          <w:b w:val="0"/>
          <w:bCs w:val="0"/>
          <w:sz w:val="24"/>
          <w:szCs w:val="24"/>
          <w:rtl/>
        </w:rPr>
      </w:pPr>
      <w:r w:rsidRPr="00556B32">
        <w:rPr>
          <w:rFonts w:cs="Simplified Arabic" w:hint="cs"/>
          <w:b w:val="0"/>
          <w:bCs w:val="0"/>
          <w:sz w:val="24"/>
          <w:szCs w:val="24"/>
          <w:rtl/>
        </w:rPr>
        <w:lastRenderedPageBreak/>
        <w:t xml:space="preserve">جدول ( 4 )نتائج اختبار </w:t>
      </w:r>
      <w:r w:rsidRPr="00556B32">
        <w:rPr>
          <w:rFonts w:cs="Simplified Arabic"/>
          <w:b w:val="0"/>
          <w:bCs w:val="0"/>
          <w:sz w:val="24"/>
          <w:szCs w:val="24"/>
          <w:rtl/>
        </w:rPr>
        <w:t xml:space="preserve">مان – ويتني </w:t>
      </w:r>
      <w:r w:rsidRPr="00556B32">
        <w:rPr>
          <w:rFonts w:cs="Simplified Arabic" w:hint="cs"/>
          <w:b w:val="0"/>
          <w:bCs w:val="0"/>
          <w:sz w:val="24"/>
          <w:szCs w:val="24"/>
          <w:rtl/>
        </w:rPr>
        <w:t xml:space="preserve"> </w:t>
      </w:r>
      <w:r w:rsidRPr="00556B32">
        <w:rPr>
          <w:rFonts w:cs="Simplified Arabic"/>
          <w:b w:val="0"/>
          <w:bCs w:val="0"/>
          <w:sz w:val="24"/>
          <w:szCs w:val="24"/>
        </w:rPr>
        <w:t xml:space="preserve"> Mann-Whitney (U)</w:t>
      </w:r>
      <w:r w:rsidRPr="00556B32">
        <w:rPr>
          <w:rFonts w:cs="Simplified Arabic"/>
          <w:b w:val="0"/>
          <w:bCs w:val="0"/>
          <w:sz w:val="24"/>
          <w:szCs w:val="24"/>
          <w:rtl/>
        </w:rPr>
        <w:t>للفروق بين</w:t>
      </w:r>
      <w:r w:rsidRPr="00556B32">
        <w:rPr>
          <w:rFonts w:cs="Simplified Arabic" w:hint="cs"/>
          <w:b w:val="0"/>
          <w:bCs w:val="0"/>
          <w:sz w:val="24"/>
          <w:szCs w:val="24"/>
          <w:rtl/>
        </w:rPr>
        <w:t xml:space="preserve"> متوسطى </w:t>
      </w:r>
      <w:r w:rsidRPr="00556B32">
        <w:rPr>
          <w:rFonts w:cs="Simplified Arabic"/>
          <w:b w:val="0"/>
          <w:bCs w:val="0"/>
          <w:sz w:val="24"/>
          <w:szCs w:val="24"/>
          <w:rtl/>
        </w:rPr>
        <w:t xml:space="preserve"> رتب درجات</w:t>
      </w:r>
    </w:p>
    <w:p w:rsidR="001F4ED6" w:rsidRPr="00556B32" w:rsidRDefault="001F4ED6" w:rsidP="001F4ED6">
      <w:pPr>
        <w:jc w:val="center"/>
        <w:rPr>
          <w:rFonts w:cs="Simplified Arabic" w:hint="cs"/>
          <w:rtl/>
        </w:rPr>
      </w:pPr>
      <w:r w:rsidRPr="00556B32">
        <w:rPr>
          <w:rFonts w:cs="Simplified Arabic" w:hint="cs"/>
          <w:rtl/>
        </w:rPr>
        <w:t xml:space="preserve">مجموعتي الدراسة </w:t>
      </w:r>
      <w:r w:rsidRPr="00556B32">
        <w:rPr>
          <w:rFonts w:cs="Simplified Arabic"/>
          <w:rtl/>
        </w:rPr>
        <w:t>ودلالاتها في</w:t>
      </w:r>
      <w:r w:rsidRPr="00556B32">
        <w:rPr>
          <w:rFonts w:cs="Simplified Arabic" w:hint="cs"/>
          <w:rtl/>
        </w:rPr>
        <w:t xml:space="preserve"> المهارات اللغوية</w:t>
      </w:r>
    </w:p>
    <w:tbl>
      <w:tblPr>
        <w:bidiVisual/>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980"/>
        <w:gridCol w:w="720"/>
        <w:gridCol w:w="900"/>
        <w:gridCol w:w="900"/>
        <w:gridCol w:w="900"/>
        <w:gridCol w:w="720"/>
        <w:gridCol w:w="639"/>
        <w:gridCol w:w="900"/>
      </w:tblGrid>
      <w:tr w:rsidR="001F4ED6" w:rsidRPr="0040503C" w:rsidTr="00205120">
        <w:tblPrEx>
          <w:tblCellMar>
            <w:top w:w="0" w:type="dxa"/>
            <w:bottom w:w="0" w:type="dxa"/>
          </w:tblCellMar>
        </w:tblPrEx>
        <w:trPr>
          <w:cantSplit/>
          <w:trHeight w:val="259"/>
          <w:jc w:val="center"/>
        </w:trPr>
        <w:tc>
          <w:tcPr>
            <w:tcW w:w="459" w:type="dxa"/>
            <w:vMerge w:val="restart"/>
          </w:tcPr>
          <w:p w:rsidR="001F4ED6" w:rsidRPr="0040503C" w:rsidRDefault="001F4ED6" w:rsidP="00205120">
            <w:pPr>
              <w:pStyle w:val="6"/>
              <w:jc w:val="both"/>
              <w:rPr>
                <w:rFonts w:cs="Simplified Arabic" w:hint="cs"/>
                <w:sz w:val="18"/>
                <w:szCs w:val="18"/>
                <w:rtl/>
              </w:rPr>
            </w:pPr>
            <w:r w:rsidRPr="0040503C">
              <w:rPr>
                <w:rFonts w:cs="Simplified Arabic" w:hint="cs"/>
                <w:sz w:val="18"/>
                <w:szCs w:val="18"/>
                <w:rtl/>
              </w:rPr>
              <w:t>م</w:t>
            </w:r>
          </w:p>
        </w:tc>
        <w:tc>
          <w:tcPr>
            <w:tcW w:w="1980" w:type="dxa"/>
            <w:vMerge w:val="restart"/>
            <w:vAlign w:val="center"/>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المتغــيرات</w:t>
            </w:r>
          </w:p>
        </w:tc>
        <w:tc>
          <w:tcPr>
            <w:tcW w:w="162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 16)</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الضابطة(ن= 16)</w:t>
            </w:r>
          </w:p>
        </w:tc>
        <w:tc>
          <w:tcPr>
            <w:tcW w:w="720" w:type="dxa"/>
            <w:vMerge w:val="restart"/>
            <w:vAlign w:val="center"/>
          </w:tcPr>
          <w:p w:rsidR="001F4ED6" w:rsidRPr="0040503C" w:rsidRDefault="001F4ED6" w:rsidP="00205120">
            <w:pPr>
              <w:jc w:val="center"/>
              <w:rPr>
                <w:rFonts w:cs="Simplified Arabic"/>
                <w:sz w:val="18"/>
                <w:szCs w:val="18"/>
                <w:rtl/>
              </w:rPr>
            </w:pPr>
            <w:r w:rsidRPr="0040503C">
              <w:rPr>
                <w:rFonts w:cs="Simplified Arabic"/>
                <w:sz w:val="18"/>
                <w:szCs w:val="18"/>
              </w:rPr>
              <w:t>U</w:t>
            </w:r>
          </w:p>
        </w:tc>
        <w:tc>
          <w:tcPr>
            <w:tcW w:w="639" w:type="dxa"/>
            <w:vMerge w:val="restart"/>
            <w:vAlign w:val="center"/>
          </w:tcPr>
          <w:p w:rsidR="001F4ED6" w:rsidRPr="0040503C" w:rsidRDefault="001F4ED6" w:rsidP="00205120">
            <w:pPr>
              <w:jc w:val="center"/>
              <w:rPr>
                <w:rFonts w:cs="Simplified Arabic"/>
                <w:sz w:val="18"/>
                <w:szCs w:val="18"/>
              </w:rPr>
            </w:pPr>
            <w:r w:rsidRPr="0040503C">
              <w:rPr>
                <w:rFonts w:cs="Simplified Arabic"/>
                <w:sz w:val="18"/>
                <w:szCs w:val="18"/>
              </w:rPr>
              <w:t>Z</w:t>
            </w:r>
          </w:p>
        </w:tc>
        <w:tc>
          <w:tcPr>
            <w:tcW w:w="900" w:type="dxa"/>
            <w:vMerge w:val="restart"/>
            <w:vAlign w:val="center"/>
          </w:tcPr>
          <w:p w:rsidR="001F4ED6" w:rsidRPr="0040503C" w:rsidRDefault="001F4ED6" w:rsidP="00205120">
            <w:pPr>
              <w:jc w:val="center"/>
              <w:rPr>
                <w:rFonts w:cs="Simplified Arabic" w:hint="cs"/>
                <w:sz w:val="18"/>
                <w:szCs w:val="18"/>
              </w:rPr>
            </w:pPr>
            <w:r w:rsidRPr="0040503C">
              <w:rPr>
                <w:rFonts w:cs="Simplified Arabic" w:hint="cs"/>
                <w:sz w:val="18"/>
                <w:szCs w:val="18"/>
                <w:rtl/>
              </w:rPr>
              <w:t>الدلالة</w:t>
            </w:r>
          </w:p>
        </w:tc>
      </w:tr>
      <w:tr w:rsidR="001F4ED6" w:rsidRPr="0040503C" w:rsidTr="00205120">
        <w:tblPrEx>
          <w:tblCellMar>
            <w:top w:w="0" w:type="dxa"/>
            <w:bottom w:w="0" w:type="dxa"/>
          </w:tblCellMar>
        </w:tblPrEx>
        <w:trPr>
          <w:cantSplit/>
          <w:jc w:val="center"/>
        </w:trPr>
        <w:tc>
          <w:tcPr>
            <w:tcW w:w="459" w:type="dxa"/>
            <w:vMerge/>
          </w:tcPr>
          <w:p w:rsidR="001F4ED6" w:rsidRPr="0040503C" w:rsidRDefault="001F4ED6" w:rsidP="00205120">
            <w:pPr>
              <w:jc w:val="lowKashida"/>
              <w:rPr>
                <w:rFonts w:cs="Simplified Arabic" w:hint="cs"/>
                <w:sz w:val="18"/>
                <w:szCs w:val="18"/>
                <w:lang w:bidi="ar-EG"/>
              </w:rPr>
            </w:pPr>
          </w:p>
        </w:tc>
        <w:tc>
          <w:tcPr>
            <w:tcW w:w="1980" w:type="dxa"/>
            <w:vMerge/>
          </w:tcPr>
          <w:p w:rsidR="001F4ED6" w:rsidRPr="0040503C" w:rsidRDefault="001F4ED6" w:rsidP="00205120">
            <w:pPr>
              <w:jc w:val="center"/>
              <w:rPr>
                <w:rFonts w:cs="Simplified Arabic" w:hint="cs"/>
                <w:sz w:val="18"/>
                <w:szCs w:val="18"/>
              </w:rPr>
            </w:pPr>
          </w:p>
        </w:tc>
        <w:tc>
          <w:tcPr>
            <w:tcW w:w="72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720" w:type="dxa"/>
            <w:vMerge/>
          </w:tcPr>
          <w:p w:rsidR="001F4ED6" w:rsidRPr="0040503C" w:rsidRDefault="001F4ED6" w:rsidP="00205120">
            <w:pPr>
              <w:jc w:val="lowKashida"/>
              <w:rPr>
                <w:rFonts w:cs="Simplified Arabic" w:hint="cs"/>
                <w:sz w:val="18"/>
                <w:szCs w:val="18"/>
              </w:rPr>
            </w:pPr>
          </w:p>
        </w:tc>
        <w:tc>
          <w:tcPr>
            <w:tcW w:w="639" w:type="dxa"/>
            <w:vMerge/>
          </w:tcPr>
          <w:p w:rsidR="001F4ED6" w:rsidRPr="0040503C" w:rsidRDefault="001F4ED6" w:rsidP="00205120">
            <w:pPr>
              <w:jc w:val="lowKashida"/>
              <w:rPr>
                <w:rFonts w:cs="Simplified Arabic" w:hint="cs"/>
                <w:sz w:val="18"/>
                <w:szCs w:val="18"/>
              </w:rPr>
            </w:pPr>
          </w:p>
        </w:tc>
        <w:tc>
          <w:tcPr>
            <w:tcW w:w="900" w:type="dxa"/>
            <w:vMerge/>
          </w:tcPr>
          <w:p w:rsidR="001F4ED6" w:rsidRPr="0040503C" w:rsidRDefault="001F4ED6" w:rsidP="00205120">
            <w:pPr>
              <w:jc w:val="lowKashida"/>
              <w:rPr>
                <w:rFonts w:cs="Simplified Arabic" w:hint="cs"/>
                <w:sz w:val="18"/>
                <w:szCs w:val="18"/>
              </w:rPr>
            </w:pPr>
          </w:p>
        </w:tc>
      </w:tr>
      <w:tr w:rsidR="001F4ED6" w:rsidRPr="0040503C" w:rsidTr="00205120">
        <w:tblPrEx>
          <w:tblCellMar>
            <w:top w:w="0" w:type="dxa"/>
            <w:bottom w:w="0" w:type="dxa"/>
          </w:tblCellMar>
        </w:tblPrEx>
        <w:trPr>
          <w:trHeight w:val="368"/>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w:t>
            </w:r>
          </w:p>
        </w:tc>
        <w:tc>
          <w:tcPr>
            <w:tcW w:w="198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الاستقبالية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17.53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298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15.33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230</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110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0.66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w:t>
            </w:r>
          </w:p>
        </w:tc>
        <w:tc>
          <w:tcPr>
            <w:tcW w:w="198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التعبيرية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16.24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252</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123</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0.17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w:t>
            </w:r>
          </w:p>
        </w:tc>
        <w:tc>
          <w:tcPr>
            <w:tcW w:w="198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الدرجة الكلية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16.88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287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16.07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241</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121</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0.24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ه</w:t>
            </w:r>
          </w:p>
        </w:tc>
      </w:tr>
    </w:tbl>
    <w:p w:rsidR="001F4ED6" w:rsidRPr="00556B32" w:rsidRDefault="001F4ED6" w:rsidP="001F4ED6">
      <w:pPr>
        <w:jc w:val="lowKashida"/>
        <w:rPr>
          <w:rFonts w:cs="Simplified Arabic" w:hint="cs"/>
          <w:rtl/>
        </w:rPr>
      </w:pPr>
      <w:r w:rsidRPr="00556B32">
        <w:rPr>
          <w:rFonts w:cs="Simplified Arabic" w:hint="cs"/>
          <w:rtl/>
        </w:rPr>
        <w:t xml:space="preserve">   يتضح من الجداول السابقة عدم وجود فروق بين المجموعتين في كل من العمر الزمني والذكاء والوعي الفونولوج</w:t>
      </w:r>
      <w:r w:rsidRPr="00556B32">
        <w:rPr>
          <w:rFonts w:cs="Simplified Arabic" w:hint="eastAsia"/>
          <w:rtl/>
        </w:rPr>
        <w:t>ى</w:t>
      </w:r>
      <w:r w:rsidRPr="00556B32">
        <w:rPr>
          <w:rFonts w:cs="Simplified Arabic" w:hint="cs"/>
          <w:rtl/>
        </w:rPr>
        <w:t xml:space="preserve"> والذاكرة العاملة والمهارات اللغوية مما يعنى تكافؤ المجموعتين في هذه المتغيرات .</w:t>
      </w:r>
    </w:p>
    <w:p w:rsidR="001F4ED6" w:rsidRPr="00556B32" w:rsidRDefault="001F4ED6" w:rsidP="001F4ED6">
      <w:pPr>
        <w:rPr>
          <w:rFonts w:cs="Simplified Arabic" w:hint="cs"/>
          <w:b/>
          <w:bCs/>
          <w:rtl/>
        </w:rPr>
      </w:pPr>
      <w:r w:rsidRPr="00556B32">
        <w:rPr>
          <w:rFonts w:cs="Simplified Arabic" w:hint="cs"/>
          <w:b/>
          <w:bCs/>
          <w:rtl/>
        </w:rPr>
        <w:t>ثالثاً:أدوات الدراسة :</w:t>
      </w:r>
    </w:p>
    <w:p w:rsidR="001F4ED6" w:rsidRPr="00556B32" w:rsidRDefault="001F4ED6" w:rsidP="001F4ED6">
      <w:pPr>
        <w:jc w:val="lowKashida"/>
        <w:rPr>
          <w:rFonts w:cs="Simplified Arabic" w:hint="cs"/>
          <w:b/>
          <w:bCs/>
          <w:rtl/>
        </w:rPr>
      </w:pPr>
      <w:r w:rsidRPr="00556B32">
        <w:rPr>
          <w:rFonts w:cs="Simplified Arabic" w:hint="cs"/>
          <w:b/>
          <w:bCs/>
          <w:rtl/>
        </w:rPr>
        <w:t xml:space="preserve">(1)- مقياس مهارات الوعى </w:t>
      </w:r>
      <w:r>
        <w:rPr>
          <w:rFonts w:cs="Simplified Arabic" w:hint="cs"/>
          <w:b/>
          <w:bCs/>
          <w:rtl/>
        </w:rPr>
        <w:t>الفونولوجى</w:t>
      </w:r>
      <w:r w:rsidRPr="00556B32">
        <w:rPr>
          <w:rFonts w:cs="Simplified Arabic" w:hint="cs"/>
          <w:b/>
          <w:bCs/>
          <w:rtl/>
        </w:rPr>
        <w:t>:                         إعداد/ الباحثان</w:t>
      </w:r>
    </w:p>
    <w:p w:rsidR="001F4ED6" w:rsidRPr="00556B32" w:rsidRDefault="001F4ED6" w:rsidP="001F4ED6">
      <w:pPr>
        <w:jc w:val="lowKashida"/>
        <w:rPr>
          <w:rFonts w:cs="Simplified Arabic" w:hint="cs"/>
          <w:rtl/>
        </w:rPr>
      </w:pPr>
      <w:r w:rsidRPr="00556B32">
        <w:rPr>
          <w:rFonts w:cs="Simplified Arabic" w:hint="cs"/>
          <w:rtl/>
        </w:rPr>
        <w:t xml:space="preserve">من خلال الاطلاع على مقاييس  الوعى </w:t>
      </w:r>
      <w:r>
        <w:rPr>
          <w:rFonts w:cs="Simplified Arabic" w:hint="cs"/>
          <w:rtl/>
        </w:rPr>
        <w:t>الفونولوجى</w:t>
      </w:r>
      <w:r w:rsidRPr="00556B32">
        <w:rPr>
          <w:rFonts w:ascii="Arial" w:hAnsi="Arial" w:cs="Simplified Arabic" w:hint="cs"/>
          <w:kern w:val="32"/>
          <w:rtl/>
        </w:rPr>
        <w:t xml:space="preserve"> </w:t>
      </w:r>
      <w:r w:rsidRPr="00556B32">
        <w:rPr>
          <w:rFonts w:cs="Simplified Arabic" w:hint="cs"/>
          <w:rtl/>
        </w:rPr>
        <w:t xml:space="preserve"> مثل اختبار</w:t>
      </w:r>
      <w:r w:rsidRPr="00556B32">
        <w:rPr>
          <w:rFonts w:cs="Simplified Arabic"/>
        </w:rPr>
        <w:t xml:space="preserve">  (Marchal,2000)</w:t>
      </w:r>
      <w:r w:rsidRPr="00556B32">
        <w:rPr>
          <w:rFonts w:cs="Simplified Arabic" w:hint="cs"/>
          <w:rtl/>
        </w:rPr>
        <w:t xml:space="preserve"> للوعى </w:t>
      </w:r>
      <w:r>
        <w:rPr>
          <w:rFonts w:cs="Simplified Arabic" w:hint="cs"/>
          <w:rtl/>
        </w:rPr>
        <w:t>الفونولوجى</w:t>
      </w:r>
      <w:r w:rsidRPr="00556B32">
        <w:rPr>
          <w:rFonts w:cs="Simplified Arabic" w:hint="cs"/>
          <w:rtl/>
        </w:rPr>
        <w:t xml:space="preserve"> </w:t>
      </w:r>
      <w:r w:rsidRPr="00556B32">
        <w:rPr>
          <w:rFonts w:ascii="Arial" w:hAnsi="Arial" w:cs="Simplified Arabic" w:hint="cs"/>
          <w:kern w:val="32"/>
          <w:rtl/>
        </w:rPr>
        <w:t>،</w:t>
      </w:r>
      <w:r w:rsidRPr="00556B32">
        <w:rPr>
          <w:rFonts w:cs="Simplified Arabic" w:hint="cs"/>
          <w:rtl/>
        </w:rPr>
        <w:t xml:space="preserve"> واختبار </w:t>
      </w:r>
      <w:r w:rsidRPr="00556B32">
        <w:rPr>
          <w:rFonts w:cs="Simplified Arabic"/>
        </w:rPr>
        <w:t>(Seiler,2002)</w:t>
      </w:r>
      <w:r w:rsidRPr="00556B32">
        <w:rPr>
          <w:rFonts w:cs="Simplified Arabic" w:hint="cs"/>
          <w:rtl/>
        </w:rPr>
        <w:t xml:space="preserve"> لتقييم الوعى </w:t>
      </w:r>
      <w:r>
        <w:rPr>
          <w:rFonts w:cs="Simplified Arabic" w:hint="cs"/>
          <w:rtl/>
        </w:rPr>
        <w:t>الفونولوجى</w:t>
      </w:r>
      <w:r w:rsidRPr="00556B32">
        <w:rPr>
          <w:rFonts w:cs="Simplified Arabic" w:hint="cs"/>
          <w:rtl/>
        </w:rPr>
        <w:t xml:space="preserve"> والقراءة وهذا الاختبار له نسخة ورقية وأخرى الكترونية</w:t>
      </w:r>
      <w:r w:rsidRPr="00556B32">
        <w:rPr>
          <w:rFonts w:cs="Simplified Arabic"/>
        </w:rPr>
        <w:t xml:space="preserve">version 1.14 </w:t>
      </w:r>
      <w:r w:rsidRPr="00556B32">
        <w:rPr>
          <w:rFonts w:cs="Simplified Arabic" w:hint="cs"/>
          <w:rtl/>
        </w:rPr>
        <w:t xml:space="preserve"> ،وقائمه</w:t>
      </w:r>
      <w:r w:rsidRPr="00556B32">
        <w:rPr>
          <w:rFonts w:cs="Simplified Arabic"/>
        </w:rPr>
        <w:t>(Gillon,2004)</w:t>
      </w:r>
      <w:r w:rsidRPr="00556B32">
        <w:rPr>
          <w:rFonts w:cs="Simplified Arabic" w:hint="cs"/>
          <w:rtl/>
        </w:rPr>
        <w:t xml:space="preserve"> لمهام الوعى </w:t>
      </w:r>
      <w:r>
        <w:rPr>
          <w:rFonts w:cs="Simplified Arabic" w:hint="cs"/>
          <w:rtl/>
        </w:rPr>
        <w:t>الفونولوجى</w:t>
      </w:r>
      <w:r w:rsidRPr="00556B32">
        <w:rPr>
          <w:rFonts w:cs="Simplified Arabic" w:hint="cs"/>
          <w:rtl/>
        </w:rPr>
        <w:t xml:space="preserve"> ومقيا</w:t>
      </w:r>
      <w:r w:rsidRPr="00556B32">
        <w:rPr>
          <w:rFonts w:cs="Simplified Arabic" w:hint="eastAsia"/>
          <w:rtl/>
        </w:rPr>
        <w:t>س</w:t>
      </w:r>
      <w:r w:rsidRPr="00556B32">
        <w:rPr>
          <w:rFonts w:cs="Simplified Arabic"/>
        </w:rPr>
        <w:t xml:space="preserve">(Grawburg,2004) </w:t>
      </w:r>
      <w:r w:rsidRPr="00556B32">
        <w:rPr>
          <w:rFonts w:cs="Simplified Arabic" w:hint="cs"/>
          <w:rtl/>
        </w:rPr>
        <w:t xml:space="preserve"> للوعى </w:t>
      </w:r>
      <w:r>
        <w:rPr>
          <w:rFonts w:cs="Simplified Arabic" w:hint="cs"/>
          <w:rtl/>
        </w:rPr>
        <w:t>الفونولوجى</w:t>
      </w:r>
      <w:r w:rsidRPr="00556B32">
        <w:rPr>
          <w:rFonts w:cs="Simplified Arabic" w:hint="cs"/>
          <w:rtl/>
        </w:rPr>
        <w:t>،واختبار</w:t>
      </w:r>
      <w:r w:rsidRPr="00556B32">
        <w:rPr>
          <w:rFonts w:cs="Simplified Arabic"/>
        </w:rPr>
        <w:t>(</w:t>
      </w:r>
      <w:r w:rsidRPr="00556B32">
        <w:rPr>
          <w:rFonts w:ascii="AdvEPSTIM" w:cs="Simplified Arabic"/>
        </w:rPr>
        <w:t>Peter,2007)</w:t>
      </w:r>
      <w:r w:rsidRPr="00556B32">
        <w:rPr>
          <w:rFonts w:cs="Simplified Arabic" w:hint="cs"/>
          <w:rtl/>
        </w:rPr>
        <w:t xml:space="preserve">  للوعى </w:t>
      </w:r>
      <w:r>
        <w:rPr>
          <w:rFonts w:cs="Simplified Arabic" w:hint="cs"/>
          <w:rtl/>
        </w:rPr>
        <w:t>الفونولوجى</w:t>
      </w:r>
      <w:r w:rsidRPr="00556B32">
        <w:rPr>
          <w:rFonts w:cs="Simplified Arabic" w:hint="cs"/>
          <w:rtl/>
        </w:rPr>
        <w:t xml:space="preserve"> ،وفى ضوء الأطر النظرية والدراسات السابقة التي تناولت  الوعى </w:t>
      </w:r>
      <w:r>
        <w:rPr>
          <w:rFonts w:cs="Simplified Arabic" w:hint="cs"/>
          <w:rtl/>
        </w:rPr>
        <w:t>الفونولوجى</w:t>
      </w:r>
      <w:r w:rsidRPr="00556B32">
        <w:rPr>
          <w:rFonts w:cs="Simplified Arabic" w:hint="cs"/>
          <w:rtl/>
        </w:rPr>
        <w:t xml:space="preserve"> عامة ولدى ذوى صعوبات التعلم خاصة  تم إعداد مقياس مهارات الوعى </w:t>
      </w:r>
      <w:r>
        <w:rPr>
          <w:rFonts w:cs="Simplified Arabic" w:hint="cs"/>
          <w:rtl/>
        </w:rPr>
        <w:t>الفونولوجى</w:t>
      </w:r>
      <w:r w:rsidRPr="00556B32">
        <w:rPr>
          <w:rFonts w:cs="Simplified Arabic" w:hint="cs"/>
          <w:rtl/>
        </w:rPr>
        <w:t xml:space="preserve"> الحالى، وهو يشتمل على (8) ثمانية أبعاد فرعية كما يلي :</w:t>
      </w:r>
    </w:p>
    <w:p w:rsidR="001F4ED6" w:rsidRPr="00556B32" w:rsidRDefault="001F4ED6" w:rsidP="001F4ED6">
      <w:pPr>
        <w:jc w:val="both"/>
        <w:rPr>
          <w:rFonts w:cs="Simplified Arabic" w:hint="cs"/>
          <w:rtl/>
        </w:rPr>
      </w:pPr>
      <w:r w:rsidRPr="00556B32">
        <w:rPr>
          <w:rFonts w:cs="Simplified Arabic" w:hint="cs"/>
          <w:b/>
          <w:bCs/>
          <w:rtl/>
        </w:rPr>
        <w:t xml:space="preserve"> </w:t>
      </w:r>
      <w:r w:rsidRPr="00556B32">
        <w:rPr>
          <w:rFonts w:cs="Simplified Arabic" w:hint="cs"/>
          <w:rtl/>
        </w:rPr>
        <w:t xml:space="preserve">أولا: تقسيم الجمل إلى كلمات : </w:t>
      </w:r>
    </w:p>
    <w:p w:rsidR="001F4ED6" w:rsidRPr="00556B32" w:rsidRDefault="001F4ED6" w:rsidP="001F4ED6">
      <w:pPr>
        <w:jc w:val="both"/>
        <w:rPr>
          <w:rFonts w:cs="Simplified Arabic" w:hint="cs"/>
          <w:rtl/>
        </w:rPr>
      </w:pPr>
      <w:r w:rsidRPr="00556B32">
        <w:rPr>
          <w:rFonts w:cs="Simplified Arabic" w:hint="cs"/>
          <w:rtl/>
        </w:rPr>
        <w:t xml:space="preserve">      وهو اختبار سمعي يقيس قدرة الطفل على تحديد عدد الكلمات في الجمل التي يسمعها سواء كانت كلمات أساسيه ( أسماء أفعال ) أو كانت وظيفية ( حروف الجر,أسماء الاشاره ....)الخ .</w:t>
      </w:r>
    </w:p>
    <w:p w:rsidR="001F4ED6" w:rsidRPr="00556B32" w:rsidRDefault="001F4ED6" w:rsidP="001F4ED6">
      <w:pPr>
        <w:ind w:left="-180"/>
        <w:jc w:val="both"/>
        <w:rPr>
          <w:rFonts w:cs="Simplified Arabic" w:hint="cs"/>
          <w:rtl/>
        </w:rPr>
      </w:pPr>
      <w:r w:rsidRPr="00556B32">
        <w:rPr>
          <w:rFonts w:cs="Simplified Arabic" w:hint="cs"/>
          <w:rtl/>
        </w:rPr>
        <w:t xml:space="preserve">    ويتكون هذا الاختبار من عدد ( 2 ) بند للتدريب وعدد (5) بنود أساسية للاختبار تتضمن خمس     جمل تتراوح عدد كلماتها بين ( 3-6 ) كلمات , يطلب من الطفل تحديد عدد الكلمات  التي تتكون منها الجملة  ،ويأخذ الطفل ( 1 ) درجة للإجابة الصحيحة ،وصفر إذا اخفق .</w:t>
      </w:r>
    </w:p>
    <w:p w:rsidR="001F4ED6" w:rsidRPr="00556B32" w:rsidRDefault="001F4ED6" w:rsidP="001F4ED6">
      <w:pPr>
        <w:rPr>
          <w:rFonts w:cs="Simplified Arabic" w:hint="cs"/>
          <w:rtl/>
        </w:rPr>
      </w:pPr>
      <w:r w:rsidRPr="00556B32">
        <w:rPr>
          <w:rFonts w:cs="Simplified Arabic" w:hint="cs"/>
          <w:rtl/>
        </w:rPr>
        <w:t xml:space="preserve">ثانيا: تقسيم الكلمات إلى مقاطع : </w:t>
      </w:r>
    </w:p>
    <w:p w:rsidR="001F4ED6" w:rsidRPr="00556B32" w:rsidRDefault="001F4ED6" w:rsidP="001F4ED6">
      <w:pPr>
        <w:jc w:val="both"/>
        <w:rPr>
          <w:rFonts w:cs="Simplified Arabic" w:hint="cs"/>
          <w:rtl/>
        </w:rPr>
      </w:pPr>
      <w:r w:rsidRPr="00556B32">
        <w:rPr>
          <w:rFonts w:cs="Simplified Arabic" w:hint="cs"/>
          <w:rtl/>
        </w:rPr>
        <w:t xml:space="preserve">    وهو اختبار سمعي يقيس قدرة الطفل على إعادة نطق  الكلمات المسموعة مقسمة إلى مقاطع لفظية  منفصلة عن بعضها.</w:t>
      </w:r>
    </w:p>
    <w:p w:rsidR="001F4ED6" w:rsidRPr="00556B32" w:rsidRDefault="001F4ED6" w:rsidP="001F4ED6">
      <w:pPr>
        <w:jc w:val="both"/>
        <w:rPr>
          <w:rFonts w:cs="Simplified Arabic" w:hint="cs"/>
          <w:rtl/>
        </w:rPr>
      </w:pPr>
      <w:r w:rsidRPr="00556B32">
        <w:rPr>
          <w:rFonts w:cs="Simplified Arabic" w:hint="cs"/>
          <w:rtl/>
        </w:rPr>
        <w:t xml:space="preserve">    ويتكون هذا الاختبار من عدد ( 2 ) بند للتدريب وعدد ( 10 ) بنود أساسية للاختبار تتضمن ( 10 ) كلمات ,ومحدد أمام كل كلمه المقاطع المطلوب أن</w:t>
      </w:r>
      <w:r>
        <w:rPr>
          <w:rFonts w:cs="Simplified Arabic" w:hint="cs"/>
          <w:rtl/>
        </w:rPr>
        <w:t xml:space="preserve"> يقسم</w:t>
      </w:r>
      <w:r>
        <w:rPr>
          <w:rFonts w:cs="Simplified Arabic"/>
        </w:rPr>
        <w:t xml:space="preserve"> ;</w:t>
      </w:r>
      <w:r>
        <w:rPr>
          <w:rFonts w:cs="Simplified Arabic" w:hint="cs"/>
          <w:rtl/>
        </w:rPr>
        <w:t xml:space="preserve"> الكلمة</w:t>
      </w:r>
      <w:r w:rsidRPr="00556B32">
        <w:rPr>
          <w:rFonts w:cs="Simplified Arabic" w:hint="cs"/>
          <w:rtl/>
        </w:rPr>
        <w:t xml:space="preserve"> إليها،وهي تتراوح بين ( 2-4 ) مقاطع بالإضافة إلى الكلمة مكتوبة فى صورة مقاطع منفصلة كما يجب أن ينطقها الطفل والدرجة الكلية لهذا الاختبار (10 ) درجات بواقع ( 1 ) درجه لكل بند كما يعطى الطفل درجة إذا قسم الكلمة إلى مقاطع صحيحة .</w:t>
      </w:r>
    </w:p>
    <w:p w:rsidR="001F4ED6" w:rsidRPr="00556B32" w:rsidRDefault="001F4ED6" w:rsidP="001F4ED6">
      <w:pPr>
        <w:jc w:val="both"/>
        <w:rPr>
          <w:rFonts w:cs="Simplified Arabic" w:hint="cs"/>
          <w:rtl/>
        </w:rPr>
      </w:pPr>
      <w:r w:rsidRPr="00556B32">
        <w:rPr>
          <w:rFonts w:cs="Simplified Arabic" w:hint="cs"/>
          <w:rtl/>
        </w:rPr>
        <w:lastRenderedPageBreak/>
        <w:t>ثالثا: تقسيم الكلمات إلى أصوات :</w:t>
      </w:r>
    </w:p>
    <w:p w:rsidR="001F4ED6" w:rsidRPr="00556B32" w:rsidRDefault="001F4ED6" w:rsidP="001F4ED6">
      <w:pPr>
        <w:jc w:val="both"/>
        <w:rPr>
          <w:rFonts w:cs="Simplified Arabic" w:hint="cs"/>
          <w:rtl/>
        </w:rPr>
      </w:pPr>
      <w:r w:rsidRPr="00556B32">
        <w:rPr>
          <w:rFonts w:cs="Simplified Arabic" w:hint="cs"/>
          <w:rtl/>
        </w:rPr>
        <w:t xml:space="preserve">      وهو اختبار سمعي مصحوب بصوره للكلمة المنطوقة وهو يقيس قدره الطفل على تقسيم أو تحليل الكلمة إلى أصواتها المكونة لها ونطق كل صوت بشكل منفرد ,وتحديد عدد الأصوات في الكلمة من خلال سماعها.</w:t>
      </w:r>
    </w:p>
    <w:p w:rsidR="001F4ED6" w:rsidRDefault="001F4ED6" w:rsidP="001F4ED6">
      <w:pPr>
        <w:ind w:left="-180"/>
        <w:jc w:val="both"/>
        <w:rPr>
          <w:rFonts w:cs="Simplified Arabic" w:hint="cs"/>
          <w:rtl/>
        </w:rPr>
      </w:pPr>
      <w:r w:rsidRPr="00556B32">
        <w:rPr>
          <w:rFonts w:cs="Simplified Arabic" w:hint="cs"/>
          <w:rtl/>
        </w:rPr>
        <w:t xml:space="preserve">    ويتكون هذا الاختبار من عدد (2 ) بند للتدريب , وعدد (10 )بنود أساسية للاختبار ويتضمن كل بند على كلمة واحدة والمطلوب من الطفل نطق أصواتها منفصلة من خلال التهجئه مع ذكر عدد الأصوات التي تتكون منها الكلمة والدرجة الكلية لهذا البعد  ( 10) درجات بواقع ( 1 ) درجه لكل بند ،ويأخذ الطفل ( 1 ) درجة للإجابة الصحيحة ،وصفر إذا اخفق .</w:t>
      </w:r>
    </w:p>
    <w:p w:rsidR="001F4ED6" w:rsidRPr="00556B32" w:rsidRDefault="001F4ED6" w:rsidP="001F4ED6">
      <w:pPr>
        <w:jc w:val="both"/>
        <w:rPr>
          <w:rFonts w:cs="Simplified Arabic" w:hint="cs"/>
          <w:rtl/>
        </w:rPr>
      </w:pPr>
      <w:r w:rsidRPr="00556B32">
        <w:rPr>
          <w:rFonts w:cs="Simplified Arabic" w:hint="cs"/>
          <w:rtl/>
        </w:rPr>
        <w:t xml:space="preserve">رابعا : تركيب أصوات الكلمات الحقيقة : </w:t>
      </w:r>
    </w:p>
    <w:p w:rsidR="001F4ED6" w:rsidRPr="00556B32" w:rsidRDefault="001F4ED6" w:rsidP="001F4ED6">
      <w:pPr>
        <w:jc w:val="both"/>
        <w:rPr>
          <w:rFonts w:cs="Simplified Arabic" w:hint="cs"/>
          <w:rtl/>
        </w:rPr>
      </w:pPr>
      <w:r w:rsidRPr="00556B32">
        <w:rPr>
          <w:rFonts w:cs="Simplified Arabic" w:hint="cs"/>
          <w:rtl/>
        </w:rPr>
        <w:t xml:space="preserve">     هو اختبار سمعي مصحوب بالصور يقيس قدرة الطفل على تركيب أصوات الحروف التي سمعها منفردة لتكون كلمات لها معنى .</w:t>
      </w:r>
    </w:p>
    <w:p w:rsidR="001F4ED6" w:rsidRPr="00556B32" w:rsidRDefault="001F4ED6" w:rsidP="001F4ED6">
      <w:pPr>
        <w:jc w:val="both"/>
        <w:rPr>
          <w:rFonts w:cs="Simplified Arabic" w:hint="cs"/>
          <w:rtl/>
        </w:rPr>
      </w:pPr>
      <w:r w:rsidRPr="00556B32">
        <w:rPr>
          <w:rFonts w:cs="Simplified Arabic" w:hint="cs"/>
          <w:rtl/>
        </w:rPr>
        <w:t xml:space="preserve">   ويتكون هذا الاختبار من عدد (2 ) بند للتدريب وعدد (10 ) بند أساسية  للاختبار كل بند على كلمة واحدة مقسمه إلى أصوات منفصلة يسمعها الطفل صوت صوت منفرد ويقوم الطفل بنطقها معا ويختار الصورة المعبرة عن الكلمة من ثلاث صور معروضة أمامه ،وقد روعى تغيير موضع الصور الصحيحة تفاديا للتخمين من قبل الطفل, والدرجة الكلية للاختبار (10 ) درجات بواقع (1 ) درجه لكل أجابه صحيحة .</w:t>
      </w:r>
    </w:p>
    <w:p w:rsidR="001F4ED6" w:rsidRPr="00556B32" w:rsidRDefault="001F4ED6" w:rsidP="001F4ED6">
      <w:pPr>
        <w:jc w:val="both"/>
        <w:rPr>
          <w:rFonts w:cs="Simplified Arabic" w:hint="cs"/>
          <w:rtl/>
        </w:rPr>
      </w:pPr>
      <w:r w:rsidRPr="00556B32">
        <w:rPr>
          <w:rFonts w:cs="Simplified Arabic" w:hint="cs"/>
          <w:rtl/>
        </w:rPr>
        <w:t xml:space="preserve">خامسا: تركيب أصوات الكلمات غير الحقيقة: </w:t>
      </w:r>
    </w:p>
    <w:p w:rsidR="001F4ED6" w:rsidRPr="00556B32" w:rsidRDefault="001F4ED6" w:rsidP="001F4ED6">
      <w:pPr>
        <w:jc w:val="both"/>
        <w:rPr>
          <w:rFonts w:cs="Simplified Arabic" w:hint="cs"/>
          <w:rtl/>
        </w:rPr>
      </w:pPr>
      <w:r w:rsidRPr="00556B32">
        <w:rPr>
          <w:rFonts w:cs="Simplified Arabic" w:hint="cs"/>
          <w:rtl/>
        </w:rPr>
        <w:t>هو اختبار سمعي مصحوب غير مصحوب بالصور يقيس قدرة الطفل على تركيب أصوات الحروف التي سمعها منفردة لتكون كلمات لها معنى لها.</w:t>
      </w:r>
    </w:p>
    <w:p w:rsidR="001F4ED6" w:rsidRPr="00556B32" w:rsidRDefault="001F4ED6" w:rsidP="001F4ED6">
      <w:pPr>
        <w:jc w:val="both"/>
        <w:rPr>
          <w:rFonts w:ascii="AGA Arabesque Desktop" w:hAnsi="AGA Arabesque Desktop" w:cs="Simplified Arabic" w:hint="cs"/>
          <w:b/>
          <w:bCs/>
          <w:rtl/>
        </w:rPr>
      </w:pPr>
      <w:r w:rsidRPr="00556B32">
        <w:rPr>
          <w:rFonts w:cs="Simplified Arabic" w:hint="cs"/>
          <w:rtl/>
        </w:rPr>
        <w:t xml:space="preserve">   ويتكون هذا الاختبار من عدد (2 ) بند للتدريب وعدد (10 ) بند أساسية  للاختبار كل بند على كلمة واحدة عديمة المعنى مقسمه إلى أصوات منفصلة يسمعها الطفل صوت صوت منفرد ويقوم الطفل بنطقها معا, والدرجة الكلية للاختبار (10 ) درجات بواقع (1 ) درجه لكل أجابه صحيحة </w:t>
      </w:r>
      <w:r w:rsidRPr="00556B32">
        <w:rPr>
          <w:rFonts w:ascii="AGA Arabesque Desktop" w:hAnsi="AGA Arabesque Desktop" w:cs="Simplified Arabic" w:hint="cs"/>
          <w:b/>
          <w:bCs/>
          <w:rtl/>
        </w:rPr>
        <w:t>.</w:t>
      </w:r>
    </w:p>
    <w:p w:rsidR="001F4ED6" w:rsidRPr="00556B32" w:rsidRDefault="001F4ED6" w:rsidP="001F4ED6">
      <w:pPr>
        <w:jc w:val="both"/>
        <w:rPr>
          <w:rFonts w:cs="Simplified Arabic" w:hint="cs"/>
          <w:rtl/>
        </w:rPr>
      </w:pPr>
      <w:r w:rsidRPr="00556B32">
        <w:rPr>
          <w:rFonts w:cs="Simplified Arabic"/>
          <w:rtl/>
        </w:rPr>
        <w:t xml:space="preserve">سادسا: سجع </w:t>
      </w:r>
      <w:r w:rsidRPr="00556B32">
        <w:rPr>
          <w:rFonts w:cs="Simplified Arabic" w:hint="cs"/>
          <w:rtl/>
        </w:rPr>
        <w:t xml:space="preserve">وتقفية </w:t>
      </w:r>
      <w:r w:rsidRPr="00556B32">
        <w:rPr>
          <w:rFonts w:cs="Simplified Arabic"/>
          <w:rtl/>
        </w:rPr>
        <w:t xml:space="preserve"> الكلمات: </w:t>
      </w:r>
    </w:p>
    <w:p w:rsidR="001F4ED6" w:rsidRPr="00556B32" w:rsidRDefault="001F4ED6" w:rsidP="001F4ED6">
      <w:pPr>
        <w:jc w:val="both"/>
        <w:rPr>
          <w:rFonts w:cs="Simplified Arabic" w:hint="cs"/>
          <w:rtl/>
        </w:rPr>
      </w:pPr>
      <w:r w:rsidRPr="00556B32">
        <w:rPr>
          <w:rFonts w:ascii="AGA Arabesque Desktop" w:hAnsi="AGA Arabesque Desktop" w:cs="Simplified Arabic" w:hint="cs"/>
          <w:b/>
          <w:bCs/>
          <w:rtl/>
        </w:rPr>
        <w:t xml:space="preserve">       </w:t>
      </w:r>
      <w:r w:rsidRPr="00556B32">
        <w:rPr>
          <w:rFonts w:cs="Simplified Arabic" w:hint="cs"/>
          <w:rtl/>
        </w:rPr>
        <w:t>وهو اختبار سمعي يقيس قدرة الطفل الإتيان بكلمات لها نفس القافية أو السجع للكلمات التى سمعها، حتى ولو كانت كلمات مختلفة ومضحكه.</w:t>
      </w:r>
    </w:p>
    <w:p w:rsidR="001F4ED6" w:rsidRPr="00556B32" w:rsidRDefault="001F4ED6" w:rsidP="001F4ED6">
      <w:pPr>
        <w:jc w:val="both"/>
        <w:rPr>
          <w:rFonts w:cs="Simplified Arabic" w:hint="cs"/>
          <w:rtl/>
        </w:rPr>
      </w:pPr>
      <w:r w:rsidRPr="00556B32">
        <w:rPr>
          <w:rFonts w:cs="Simplified Arabic" w:hint="cs"/>
          <w:rtl/>
        </w:rPr>
        <w:t xml:space="preserve">     يتكون هذا الاختبار من عدد (2 ) بند للتدريب , وعدد ( 10 ) بنود أساسية للاختبار ويتضمن كل بند على (2 ) كلمه لهما نفس النغمة يسمعها الطفل وعليه ذكر كلمه ثالثه تشترك معهم في النغمة ،والدرجة النهائية لهذا الاختبار (10 ) درجات بواقع (1 ) درجه لكل بند.</w:t>
      </w:r>
    </w:p>
    <w:p w:rsidR="001F4ED6" w:rsidRPr="00556B32" w:rsidRDefault="001F4ED6" w:rsidP="001F4ED6">
      <w:pPr>
        <w:jc w:val="both"/>
        <w:rPr>
          <w:rFonts w:cs="Simplified Arabic" w:hint="cs"/>
          <w:rtl/>
        </w:rPr>
      </w:pPr>
      <w:r w:rsidRPr="00556B32">
        <w:rPr>
          <w:rFonts w:cs="Simplified Arabic" w:hint="cs"/>
          <w:rtl/>
        </w:rPr>
        <w:t xml:space="preserve">سابعا: تحليل أصوات الحروف: </w:t>
      </w:r>
    </w:p>
    <w:p w:rsidR="001F4ED6" w:rsidRPr="00556B32" w:rsidRDefault="001F4ED6" w:rsidP="001F4ED6">
      <w:pPr>
        <w:jc w:val="both"/>
        <w:rPr>
          <w:rFonts w:cs="Simplified Arabic" w:hint="cs"/>
          <w:rtl/>
        </w:rPr>
      </w:pPr>
      <w:r w:rsidRPr="00556B32">
        <w:rPr>
          <w:rFonts w:cs="Simplified Arabic" w:hint="cs"/>
          <w:rtl/>
        </w:rPr>
        <w:t xml:space="preserve">     وهو اختبار سمعي يقيس قدرة الطفل على  التعرف على أصوات الحروف, وإدراك التشابه والاختلاف بينها, وتحديد موقعها داخل الكلمات التي يسمعها.</w:t>
      </w:r>
    </w:p>
    <w:p w:rsidR="001F4ED6" w:rsidRPr="00556B32" w:rsidRDefault="001F4ED6" w:rsidP="001F4ED6">
      <w:pPr>
        <w:jc w:val="both"/>
        <w:rPr>
          <w:rFonts w:cs="Simplified Arabic" w:hint="cs"/>
          <w:rtl/>
        </w:rPr>
      </w:pPr>
      <w:r w:rsidRPr="00556B32">
        <w:rPr>
          <w:rFonts w:cs="Simplified Arabic" w:hint="cs"/>
          <w:rtl/>
        </w:rPr>
        <w:t xml:space="preserve">   ويتكون الاختبار من عدد ( 2 ) بند للتدريب, وعدد ( 10 ) بنود أساسية للاختبار يتضمن كل منها صوت حرف وأمامه كلمتين أحدهما بها هذا الصوت, وعلى الطفل بعد سماع الكلمتين أن يحدد هل الكلمة  الأولى أم الثانية التي تحتوي على الصوت , وكذلك تحديد موضعه في الكلمة (أول </w:t>
      </w:r>
      <w:r w:rsidRPr="00556B32">
        <w:rPr>
          <w:rFonts w:cs="Simplified Arabic"/>
          <w:rtl/>
        </w:rPr>
        <w:t>–</w:t>
      </w:r>
      <w:r w:rsidRPr="00556B32">
        <w:rPr>
          <w:rFonts w:cs="Simplified Arabic" w:hint="cs"/>
          <w:rtl/>
        </w:rPr>
        <w:t xml:space="preserve"> وسط </w:t>
      </w:r>
      <w:r w:rsidRPr="00556B32">
        <w:rPr>
          <w:rFonts w:cs="Simplified Arabic"/>
          <w:rtl/>
        </w:rPr>
        <w:t>–</w:t>
      </w:r>
      <w:r w:rsidRPr="00556B32">
        <w:rPr>
          <w:rFonts w:cs="Simplified Arabic" w:hint="cs"/>
          <w:rtl/>
        </w:rPr>
        <w:t xml:space="preserve"> آخر ).</w:t>
      </w:r>
    </w:p>
    <w:p w:rsidR="001F4ED6" w:rsidRPr="00556B32" w:rsidRDefault="001F4ED6" w:rsidP="001F4ED6">
      <w:pPr>
        <w:jc w:val="both"/>
        <w:rPr>
          <w:rFonts w:cs="Simplified Arabic" w:hint="cs"/>
          <w:rtl/>
        </w:rPr>
      </w:pPr>
      <w:r w:rsidRPr="00556B32">
        <w:rPr>
          <w:rFonts w:cs="Simplified Arabic" w:hint="cs"/>
          <w:rtl/>
        </w:rPr>
        <w:lastRenderedPageBreak/>
        <w:t xml:space="preserve">ثامنا: تحديد بداية الكلمات: </w:t>
      </w:r>
    </w:p>
    <w:p w:rsidR="001F4ED6" w:rsidRPr="00556B32" w:rsidRDefault="001F4ED6" w:rsidP="001F4ED6">
      <w:pPr>
        <w:jc w:val="both"/>
        <w:rPr>
          <w:rFonts w:cs="Simplified Arabic" w:hint="cs"/>
          <w:rtl/>
        </w:rPr>
      </w:pPr>
      <w:r w:rsidRPr="00556B32">
        <w:rPr>
          <w:rFonts w:cs="Simplified Arabic" w:hint="cs"/>
          <w:rtl/>
        </w:rPr>
        <w:t xml:space="preserve">     وهو اختبار سمعي يقيس قدرة الطفل على  التعرف على الأصوات التي تبدأ بها الكلمات  وتمييز حركتها في الكلمة (فتح </w:t>
      </w:r>
      <w:r w:rsidRPr="00556B32">
        <w:rPr>
          <w:rFonts w:cs="Simplified Arabic"/>
          <w:rtl/>
        </w:rPr>
        <w:t>–</w:t>
      </w:r>
      <w:r w:rsidRPr="00556B32">
        <w:rPr>
          <w:rFonts w:cs="Simplified Arabic" w:hint="cs"/>
          <w:rtl/>
        </w:rPr>
        <w:t xml:space="preserve"> كسر- ضم).</w:t>
      </w:r>
    </w:p>
    <w:p w:rsidR="001F4ED6" w:rsidRDefault="001F4ED6" w:rsidP="001F4ED6">
      <w:pPr>
        <w:jc w:val="both"/>
        <w:rPr>
          <w:rFonts w:cs="Simplified Arabic" w:hint="cs"/>
          <w:rtl/>
        </w:rPr>
      </w:pPr>
      <w:r w:rsidRPr="00556B32">
        <w:rPr>
          <w:rFonts w:cs="Simplified Arabic" w:hint="cs"/>
          <w:rtl/>
        </w:rPr>
        <w:t xml:space="preserve">   ويتكون الاختبار من عدد ( 2 ) بند للتدريب, وعدد ( 10 ) بنود أساسية للاختبار يتضمن كل منها كلمة , وعلى الطفل من خلال سماعها من الفاحص أن يحدد وينطق الصوت الذي تبدأ به بحركته  في الكلمة(فتح- كسر- ضم).</w:t>
      </w:r>
    </w:p>
    <w:p w:rsidR="001F4ED6" w:rsidRPr="00556B32" w:rsidRDefault="001F4ED6" w:rsidP="001F4ED6">
      <w:pPr>
        <w:jc w:val="both"/>
        <w:rPr>
          <w:rFonts w:cs="Simplified Arabic" w:hint="cs"/>
          <w:b/>
          <w:bCs/>
          <w:rtl/>
        </w:rPr>
      </w:pPr>
      <w:r w:rsidRPr="00556B32">
        <w:rPr>
          <w:rFonts w:cs="Simplified Arabic" w:hint="cs"/>
          <w:b/>
          <w:bCs/>
          <w:rtl/>
        </w:rPr>
        <w:t>هدف المقياس :</w:t>
      </w:r>
    </w:p>
    <w:p w:rsidR="001F4ED6" w:rsidRPr="00556B32" w:rsidRDefault="001F4ED6" w:rsidP="001F4ED6">
      <w:pPr>
        <w:jc w:val="both"/>
        <w:rPr>
          <w:rFonts w:cs="Simplified Arabic" w:hint="cs"/>
          <w:rtl/>
        </w:rPr>
      </w:pPr>
      <w:r w:rsidRPr="00556B32">
        <w:rPr>
          <w:rFonts w:cs="Simplified Arabic" w:hint="cs"/>
          <w:rtl/>
        </w:rPr>
        <w:t xml:space="preserve">  يهدف المقياس إلى قياس مهارات الوعى الفونولوجى لدى تلاميذ الصف الثاني الابتدائي ذوى صعوبات القراءة</w:t>
      </w:r>
    </w:p>
    <w:p w:rsidR="001F4ED6" w:rsidRPr="00556B32" w:rsidRDefault="001F4ED6" w:rsidP="001F4ED6">
      <w:pPr>
        <w:rPr>
          <w:rFonts w:cs="Simplified Arabic" w:hint="cs"/>
          <w:b/>
          <w:bCs/>
          <w:rtl/>
        </w:rPr>
      </w:pPr>
      <w:r w:rsidRPr="00556B32">
        <w:rPr>
          <w:rFonts w:cs="Simplified Arabic" w:hint="cs"/>
          <w:b/>
          <w:bCs/>
          <w:rtl/>
        </w:rPr>
        <w:t xml:space="preserve">الخصائص السيكومترية لمقياس مهارات الوعي </w:t>
      </w:r>
      <w:r>
        <w:rPr>
          <w:rFonts w:cs="Simplified Arabic" w:hint="cs"/>
          <w:b/>
          <w:bCs/>
          <w:rtl/>
        </w:rPr>
        <w:t>الفونولوجى</w:t>
      </w:r>
      <w:r w:rsidRPr="00556B32">
        <w:rPr>
          <w:rFonts w:cs="Simplified Arabic" w:hint="cs"/>
          <w:b/>
          <w:bCs/>
          <w:rtl/>
        </w:rPr>
        <w:t xml:space="preserve"> :</w:t>
      </w:r>
    </w:p>
    <w:p w:rsidR="001F4ED6" w:rsidRPr="00556B32" w:rsidRDefault="001F4ED6" w:rsidP="001F4ED6">
      <w:pPr>
        <w:rPr>
          <w:rFonts w:cs="Simplified Arabic" w:hint="cs"/>
          <w:b/>
          <w:bCs/>
          <w:rtl/>
        </w:rPr>
      </w:pPr>
      <w:r w:rsidRPr="00556B32">
        <w:rPr>
          <w:rFonts w:cs="Simplified Arabic" w:hint="cs"/>
          <w:b/>
          <w:bCs/>
          <w:rtl/>
        </w:rPr>
        <w:t>أ-  صدق المقياس :</w:t>
      </w:r>
    </w:p>
    <w:p w:rsidR="001F4ED6" w:rsidRPr="00556B32" w:rsidRDefault="001F4ED6" w:rsidP="001F4ED6">
      <w:pPr>
        <w:ind w:left="386" w:hanging="386"/>
        <w:jc w:val="lowKashida"/>
        <w:rPr>
          <w:rFonts w:cs="Simplified Arabic" w:hint="cs"/>
          <w:rtl/>
        </w:rPr>
      </w:pPr>
      <w:r w:rsidRPr="00556B32">
        <w:rPr>
          <w:rFonts w:cs="Simplified Arabic" w:hint="cs"/>
          <w:b/>
          <w:bCs/>
          <w:rtl/>
        </w:rPr>
        <w:t>- صدق المحكمين</w:t>
      </w:r>
      <w:r w:rsidRPr="00556B32">
        <w:rPr>
          <w:rFonts w:cs="Simplified Arabic" w:hint="cs"/>
          <w:rtl/>
        </w:rPr>
        <w:t xml:space="preserve"> :تم عرض المقياس على عشرة من المحكمين والمتخصصين في علم النفس والصحة النفسية والتربية الخاصة ، وتم الأخذ بالمرئيات التي اتفق عليها المحكمون. .</w:t>
      </w:r>
    </w:p>
    <w:p w:rsidR="001F4ED6" w:rsidRPr="00556B32" w:rsidRDefault="001F4ED6" w:rsidP="001F4ED6">
      <w:pPr>
        <w:spacing w:after="120"/>
        <w:ind w:right="360"/>
        <w:jc w:val="lowKashida"/>
        <w:rPr>
          <w:rFonts w:cs="Simplified Arabic"/>
          <w:b/>
          <w:bCs/>
          <w:rtl/>
        </w:rPr>
      </w:pPr>
      <w:r w:rsidRPr="00556B32">
        <w:rPr>
          <w:rFonts w:cs="Simplified Arabic" w:hint="cs"/>
          <w:b/>
          <w:bCs/>
          <w:rtl/>
        </w:rPr>
        <w:t xml:space="preserve">- </w:t>
      </w:r>
      <w:r w:rsidRPr="00556B32">
        <w:rPr>
          <w:rFonts w:cs="Simplified Arabic"/>
          <w:b/>
          <w:bCs/>
          <w:rtl/>
        </w:rPr>
        <w:t>الصدق العاملـي:</w:t>
      </w:r>
    </w:p>
    <w:p w:rsidR="001F4ED6" w:rsidRPr="00556B32" w:rsidRDefault="001F4ED6" w:rsidP="001F4ED6">
      <w:pPr>
        <w:jc w:val="lowKashida"/>
        <w:rPr>
          <w:rFonts w:cs="Simplified Arabic"/>
          <w:rtl/>
        </w:rPr>
      </w:pPr>
      <w:r w:rsidRPr="00556B32">
        <w:rPr>
          <w:rFonts w:cs="Simplified Arabic" w:hint="cs"/>
          <w:rtl/>
        </w:rPr>
        <w:t xml:space="preserve">  طبق المقياس على (40) أربعون من تلاميذ وتلميذات الصف الثاني الابتدائي من غير عينة البحث ، </w:t>
      </w:r>
      <w:r w:rsidRPr="00556B32">
        <w:rPr>
          <w:rFonts w:cs="Simplified Arabic"/>
          <w:rtl/>
        </w:rPr>
        <w:t xml:space="preserve">من خلال التحليل العاملي للمقياس تم معرفة تشبعات العوامل المشتركة على </w:t>
      </w:r>
      <w:r w:rsidRPr="00556B32">
        <w:rPr>
          <w:rFonts w:cs="Simplified Arabic" w:hint="cs"/>
          <w:rtl/>
        </w:rPr>
        <w:t>أبعاد</w:t>
      </w:r>
      <w:r w:rsidRPr="00556B32">
        <w:rPr>
          <w:rFonts w:cs="Simplified Arabic"/>
          <w:rtl/>
        </w:rPr>
        <w:t xml:space="preserve"> مقياس </w:t>
      </w:r>
      <w:r w:rsidRPr="00556B32">
        <w:rPr>
          <w:rFonts w:cs="Simplified Arabic" w:hint="cs"/>
          <w:rtl/>
        </w:rPr>
        <w:t xml:space="preserve">مهارات الوعى </w:t>
      </w:r>
      <w:r>
        <w:rPr>
          <w:rFonts w:cs="Simplified Arabic" w:hint="cs"/>
          <w:rtl/>
        </w:rPr>
        <w:t>الفونولوجى</w:t>
      </w:r>
      <w:r w:rsidRPr="00556B32">
        <w:rPr>
          <w:rFonts w:cs="Simplified Arabic"/>
          <w:rtl/>
        </w:rPr>
        <w:t xml:space="preserve">، وقد </w:t>
      </w:r>
      <w:r w:rsidRPr="00556B32">
        <w:rPr>
          <w:rFonts w:cs="Simplified Arabic" w:hint="cs"/>
          <w:rtl/>
        </w:rPr>
        <w:t>أسفر</w:t>
      </w:r>
      <w:r w:rsidRPr="00556B32">
        <w:rPr>
          <w:rFonts w:cs="Simplified Arabic"/>
          <w:rtl/>
        </w:rPr>
        <w:t xml:space="preserve"> التحليل العاملي لأبعاد المقياس عن تشبعها على عامل واحد بنسبة تباين </w:t>
      </w:r>
      <w:r w:rsidRPr="00556B32">
        <w:rPr>
          <w:rFonts w:cs="Simplified Arabic" w:hint="cs"/>
          <w:rtl/>
        </w:rPr>
        <w:t xml:space="preserve">81.152 </w:t>
      </w:r>
      <w:r w:rsidRPr="00556B32">
        <w:rPr>
          <w:rFonts w:cs="Simplified Arabic"/>
          <w:rtl/>
        </w:rPr>
        <w:t xml:space="preserve">وهي نسبة تباين كبيرة وهذا يعني ان هذه الأبعاد الخمسة التي تكون هذا العامل تعبر تعبيراً جيدا عن عامل واحد هو </w:t>
      </w:r>
      <w:r w:rsidRPr="00556B32">
        <w:rPr>
          <w:rFonts w:cs="Simplified Arabic" w:hint="cs"/>
          <w:rtl/>
        </w:rPr>
        <w:t xml:space="preserve">الوعى </w:t>
      </w:r>
      <w:r>
        <w:rPr>
          <w:rFonts w:cs="Simplified Arabic" w:hint="cs"/>
          <w:rtl/>
        </w:rPr>
        <w:t>الفونولوجى</w:t>
      </w:r>
      <w:r w:rsidRPr="00556B32">
        <w:rPr>
          <w:rFonts w:cs="Simplified Arabic"/>
          <w:rtl/>
        </w:rPr>
        <w:t xml:space="preserve"> الذي وضع المقياس لقياسه بالفعل، مما يؤكد تمتع المقياس بدرجة صدق مرتفعة والجدول التالي يوضح ذلك:</w:t>
      </w:r>
    </w:p>
    <w:p w:rsidR="001F4ED6" w:rsidRDefault="001F4ED6" w:rsidP="001F4ED6">
      <w:pPr>
        <w:jc w:val="center"/>
        <w:rPr>
          <w:rFonts w:cs="Simplified Arabic" w:hint="cs"/>
          <w:rtl/>
        </w:rPr>
      </w:pPr>
    </w:p>
    <w:p w:rsidR="001F4ED6" w:rsidRDefault="001F4ED6" w:rsidP="001F4ED6">
      <w:pPr>
        <w:jc w:val="center"/>
        <w:rPr>
          <w:rFonts w:cs="Simplified Arabic" w:hint="cs"/>
          <w:rtl/>
        </w:rPr>
      </w:pPr>
    </w:p>
    <w:p w:rsidR="001F4ED6" w:rsidRPr="00556B32" w:rsidRDefault="001F4ED6" w:rsidP="001F4ED6">
      <w:pPr>
        <w:jc w:val="center"/>
        <w:rPr>
          <w:rFonts w:cs="Simplified Arabic" w:hint="cs"/>
          <w:rtl/>
        </w:rPr>
      </w:pPr>
      <w:r w:rsidRPr="00556B32">
        <w:rPr>
          <w:rFonts w:cs="Simplified Arabic"/>
          <w:rtl/>
        </w:rPr>
        <w:t>جدول (</w:t>
      </w:r>
      <w:r w:rsidRPr="00556B32">
        <w:rPr>
          <w:rFonts w:cs="Simplified Arabic" w:hint="cs"/>
          <w:rtl/>
        </w:rPr>
        <w:t>5</w:t>
      </w:r>
      <w:r w:rsidRPr="00556B32">
        <w:rPr>
          <w:rFonts w:cs="Simplified Arabic"/>
          <w:b/>
          <w:bCs/>
          <w:rtl/>
        </w:rPr>
        <w:t xml:space="preserve"> )</w:t>
      </w:r>
      <w:r w:rsidRPr="00556B32">
        <w:rPr>
          <w:rFonts w:cs="Simplified Arabic"/>
          <w:rtl/>
        </w:rPr>
        <w:t xml:space="preserve"> نتائج التحليل العاملي لأبعاد</w:t>
      </w:r>
      <w:r w:rsidRPr="00556B32">
        <w:rPr>
          <w:rFonts w:cs="Simplified Arabic" w:hint="cs"/>
          <w:rtl/>
        </w:rPr>
        <w:t xml:space="preserve"> مقياس</w:t>
      </w:r>
      <w:r w:rsidRPr="00556B32">
        <w:rPr>
          <w:rFonts w:cs="Simplified Arabic"/>
          <w:rtl/>
        </w:rPr>
        <w:t xml:space="preserve"> </w:t>
      </w:r>
      <w:r w:rsidRPr="00556B32">
        <w:rPr>
          <w:rFonts w:cs="Simplified Arabic" w:hint="cs"/>
          <w:rtl/>
        </w:rPr>
        <w:t xml:space="preserve">مهارات الوعى </w:t>
      </w:r>
      <w:r>
        <w:rPr>
          <w:rFonts w:cs="Simplified Arabic" w:hint="cs"/>
          <w:rtl/>
        </w:rPr>
        <w:t>الفونولوجى</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2836"/>
        <w:gridCol w:w="2010"/>
        <w:gridCol w:w="1620"/>
      </w:tblGrid>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b/>
                <w:bCs/>
                <w:sz w:val="18"/>
                <w:szCs w:val="18"/>
                <w:rtl/>
              </w:rPr>
            </w:pPr>
            <w:r w:rsidRPr="0040503C">
              <w:rPr>
                <w:rFonts w:cs="Simplified Arabic"/>
                <w:b/>
                <w:bCs/>
                <w:sz w:val="18"/>
                <w:szCs w:val="18"/>
                <w:rtl/>
              </w:rPr>
              <w:t>م</w:t>
            </w:r>
          </w:p>
        </w:tc>
        <w:tc>
          <w:tcPr>
            <w:tcW w:w="2836" w:type="dxa"/>
          </w:tcPr>
          <w:p w:rsidR="001F4ED6" w:rsidRPr="0040503C" w:rsidRDefault="001F4ED6" w:rsidP="00205120">
            <w:pPr>
              <w:jc w:val="center"/>
              <w:rPr>
                <w:rFonts w:cs="Simplified Arabic"/>
                <w:sz w:val="18"/>
                <w:szCs w:val="18"/>
                <w:rtl/>
              </w:rPr>
            </w:pPr>
            <w:r w:rsidRPr="0040503C">
              <w:rPr>
                <w:rFonts w:cs="Simplified Arabic"/>
                <w:sz w:val="18"/>
                <w:szCs w:val="18"/>
                <w:rtl/>
              </w:rPr>
              <w:t>الأبـــعاد</w:t>
            </w:r>
          </w:p>
        </w:tc>
        <w:tc>
          <w:tcPr>
            <w:tcW w:w="2010" w:type="dxa"/>
          </w:tcPr>
          <w:p w:rsidR="001F4ED6" w:rsidRPr="0040503C" w:rsidRDefault="001F4ED6" w:rsidP="00205120">
            <w:pPr>
              <w:jc w:val="center"/>
              <w:rPr>
                <w:rFonts w:cs="Simplified Arabic"/>
                <w:sz w:val="18"/>
                <w:szCs w:val="18"/>
                <w:rtl/>
              </w:rPr>
            </w:pPr>
            <w:r w:rsidRPr="0040503C">
              <w:rPr>
                <w:rFonts w:cs="Simplified Arabic"/>
                <w:sz w:val="18"/>
                <w:szCs w:val="18"/>
                <w:rtl/>
              </w:rPr>
              <w:t>قيم التشبع بالعامل</w:t>
            </w:r>
          </w:p>
        </w:tc>
        <w:tc>
          <w:tcPr>
            <w:tcW w:w="1620" w:type="dxa"/>
          </w:tcPr>
          <w:p w:rsidR="001F4ED6" w:rsidRPr="0040503C" w:rsidRDefault="001F4ED6" w:rsidP="00205120">
            <w:pPr>
              <w:jc w:val="center"/>
              <w:rPr>
                <w:rFonts w:cs="Simplified Arabic"/>
                <w:sz w:val="18"/>
                <w:szCs w:val="18"/>
                <w:rtl/>
              </w:rPr>
            </w:pPr>
            <w:r w:rsidRPr="0040503C">
              <w:rPr>
                <w:rFonts w:cs="Simplified Arabic"/>
                <w:sz w:val="18"/>
                <w:szCs w:val="18"/>
                <w:rtl/>
              </w:rPr>
              <w:t>نسب الشيوع</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1</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تقسم الجمل إلى كلمات</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0.86</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0.740</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2</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تقسيم الكلمات إلى مقاطع</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0.884</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0.782</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3</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تقسيم الكلمات إلى أصوات</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0.884</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0.712</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4</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تركيب أصوات الكلمات الحقيقة</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0.788</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0.020</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5</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تركيب أصوات الكلمات غير الحقيقة</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0.957</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0.916</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6</w:t>
            </w:r>
          </w:p>
        </w:tc>
        <w:tc>
          <w:tcPr>
            <w:tcW w:w="2836" w:type="dxa"/>
          </w:tcPr>
          <w:p w:rsidR="001F4ED6" w:rsidRPr="0040503C" w:rsidRDefault="001F4ED6" w:rsidP="00205120">
            <w:pPr>
              <w:rPr>
                <w:rFonts w:cs="Simplified Arabic" w:hint="cs"/>
                <w:sz w:val="18"/>
                <w:szCs w:val="18"/>
                <w:rtl/>
              </w:rPr>
            </w:pPr>
            <w:r w:rsidRPr="0040503C">
              <w:rPr>
                <w:rFonts w:cs="Simplified Arabic"/>
                <w:sz w:val="18"/>
                <w:szCs w:val="18"/>
                <w:rtl/>
              </w:rPr>
              <w:t xml:space="preserve">سجع </w:t>
            </w:r>
            <w:r w:rsidRPr="0040503C">
              <w:rPr>
                <w:rFonts w:cs="Simplified Arabic" w:hint="cs"/>
                <w:sz w:val="18"/>
                <w:szCs w:val="18"/>
                <w:rtl/>
              </w:rPr>
              <w:t xml:space="preserve">وتقفية </w:t>
            </w:r>
            <w:r w:rsidRPr="0040503C">
              <w:rPr>
                <w:rFonts w:cs="Simplified Arabic"/>
                <w:sz w:val="18"/>
                <w:szCs w:val="18"/>
                <w:rtl/>
              </w:rPr>
              <w:t xml:space="preserve"> الكلمات</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0.937</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0.878</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7</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تحليل أصوات الحروف</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0.963</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0.927</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8</w:t>
            </w:r>
          </w:p>
        </w:tc>
        <w:tc>
          <w:tcPr>
            <w:tcW w:w="2836" w:type="dxa"/>
          </w:tcPr>
          <w:p w:rsidR="001F4ED6" w:rsidRPr="0040503C" w:rsidRDefault="001F4ED6" w:rsidP="00205120">
            <w:pPr>
              <w:rPr>
                <w:rFonts w:cs="Simplified Arabic"/>
                <w:sz w:val="18"/>
                <w:szCs w:val="18"/>
                <w:rtl/>
              </w:rPr>
            </w:pPr>
            <w:r w:rsidRPr="0040503C">
              <w:rPr>
                <w:rFonts w:cs="Simplified Arabic" w:hint="cs"/>
                <w:sz w:val="18"/>
                <w:szCs w:val="18"/>
                <w:rtl/>
              </w:rPr>
              <w:t>تحديد بداية الكلمات</w:t>
            </w:r>
          </w:p>
        </w:tc>
        <w:tc>
          <w:tcPr>
            <w:tcW w:w="201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0.957</w:t>
            </w:r>
          </w:p>
        </w:tc>
        <w:tc>
          <w:tcPr>
            <w:tcW w:w="162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0.916</w:t>
            </w:r>
          </w:p>
        </w:tc>
      </w:tr>
      <w:tr w:rsidR="001F4ED6" w:rsidRPr="0040503C" w:rsidTr="00205120">
        <w:tblPrEx>
          <w:tblCellMar>
            <w:top w:w="0" w:type="dxa"/>
            <w:bottom w:w="0" w:type="dxa"/>
          </w:tblCellMar>
        </w:tblPrEx>
        <w:trPr>
          <w:cantSplit/>
          <w:jc w:val="center"/>
        </w:trPr>
        <w:tc>
          <w:tcPr>
            <w:tcW w:w="1382" w:type="dxa"/>
          </w:tcPr>
          <w:p w:rsidR="001F4ED6" w:rsidRPr="0040503C" w:rsidRDefault="001F4ED6" w:rsidP="00205120">
            <w:pPr>
              <w:jc w:val="lowKashida"/>
              <w:rPr>
                <w:rFonts w:cs="Simplified Arabic"/>
                <w:sz w:val="18"/>
                <w:szCs w:val="18"/>
                <w:rtl/>
              </w:rPr>
            </w:pPr>
            <w:r w:rsidRPr="0040503C">
              <w:rPr>
                <w:rFonts w:cs="Simplified Arabic"/>
                <w:sz w:val="18"/>
                <w:szCs w:val="18"/>
                <w:rtl/>
              </w:rPr>
              <w:t>الجذر الكامن</w:t>
            </w:r>
          </w:p>
        </w:tc>
        <w:tc>
          <w:tcPr>
            <w:tcW w:w="6466" w:type="dxa"/>
            <w:gridSpan w:val="3"/>
          </w:tcPr>
          <w:p w:rsidR="001F4ED6" w:rsidRPr="0040503C" w:rsidRDefault="001F4ED6" w:rsidP="00205120">
            <w:pPr>
              <w:jc w:val="center"/>
              <w:rPr>
                <w:rFonts w:cs="Simplified Arabic" w:hint="cs"/>
                <w:sz w:val="18"/>
                <w:szCs w:val="18"/>
                <w:rtl/>
              </w:rPr>
            </w:pPr>
            <w:r w:rsidRPr="0040503C">
              <w:rPr>
                <w:rFonts w:cs="Simplified Arabic" w:hint="cs"/>
                <w:sz w:val="18"/>
                <w:szCs w:val="18"/>
                <w:rtl/>
              </w:rPr>
              <w:t>6.492</w:t>
            </w:r>
          </w:p>
        </w:tc>
      </w:tr>
      <w:tr w:rsidR="001F4ED6" w:rsidRPr="0040503C" w:rsidTr="00205120">
        <w:tblPrEx>
          <w:tblCellMar>
            <w:top w:w="0" w:type="dxa"/>
            <w:bottom w:w="0" w:type="dxa"/>
          </w:tblCellMar>
        </w:tblPrEx>
        <w:trPr>
          <w:cantSplit/>
          <w:jc w:val="center"/>
        </w:trPr>
        <w:tc>
          <w:tcPr>
            <w:tcW w:w="1382" w:type="dxa"/>
          </w:tcPr>
          <w:p w:rsidR="001F4ED6" w:rsidRPr="0040503C" w:rsidRDefault="001F4ED6" w:rsidP="00205120">
            <w:pPr>
              <w:jc w:val="lowKashida"/>
              <w:rPr>
                <w:rFonts w:cs="Simplified Arabic"/>
                <w:sz w:val="18"/>
                <w:szCs w:val="18"/>
                <w:rtl/>
              </w:rPr>
            </w:pPr>
            <w:r w:rsidRPr="0040503C">
              <w:rPr>
                <w:rFonts w:cs="Simplified Arabic"/>
                <w:sz w:val="18"/>
                <w:szCs w:val="18"/>
                <w:rtl/>
              </w:rPr>
              <w:t>نسبة التباين</w:t>
            </w:r>
          </w:p>
        </w:tc>
        <w:tc>
          <w:tcPr>
            <w:tcW w:w="6466" w:type="dxa"/>
            <w:gridSpan w:val="3"/>
          </w:tcPr>
          <w:p w:rsidR="001F4ED6" w:rsidRPr="0040503C" w:rsidRDefault="001F4ED6" w:rsidP="00205120">
            <w:pPr>
              <w:jc w:val="center"/>
              <w:rPr>
                <w:rFonts w:cs="Simplified Arabic" w:hint="cs"/>
                <w:sz w:val="18"/>
                <w:szCs w:val="18"/>
                <w:rtl/>
              </w:rPr>
            </w:pPr>
            <w:r w:rsidRPr="0040503C">
              <w:rPr>
                <w:rFonts w:cs="Simplified Arabic" w:hint="cs"/>
                <w:sz w:val="18"/>
                <w:szCs w:val="18"/>
                <w:rtl/>
              </w:rPr>
              <w:t>81.152</w:t>
            </w:r>
          </w:p>
        </w:tc>
      </w:tr>
    </w:tbl>
    <w:p w:rsidR="001F4ED6" w:rsidRPr="00556B32" w:rsidRDefault="001F4ED6" w:rsidP="001F4ED6">
      <w:pPr>
        <w:ind w:left="386" w:hanging="386"/>
        <w:jc w:val="lowKashida"/>
        <w:rPr>
          <w:rFonts w:cs="Simplified Arabic" w:hint="cs"/>
          <w:b/>
          <w:bCs/>
          <w:rtl/>
        </w:rPr>
      </w:pPr>
      <w:r w:rsidRPr="00556B32">
        <w:rPr>
          <w:rFonts w:cs="Simplified Arabic" w:hint="cs"/>
          <w:b/>
          <w:bCs/>
          <w:rtl/>
        </w:rPr>
        <w:t xml:space="preserve">- صدق </w:t>
      </w:r>
      <w:r w:rsidRPr="00556B32">
        <w:rPr>
          <w:rFonts w:cs="Simplified Arabic"/>
          <w:b/>
          <w:bCs/>
          <w:rtl/>
        </w:rPr>
        <w:t>المقارنة الطرفية</w:t>
      </w:r>
      <w:r w:rsidRPr="00556B32">
        <w:rPr>
          <w:rFonts w:cs="Simplified Arabic" w:hint="cs"/>
          <w:b/>
          <w:bCs/>
          <w:rtl/>
        </w:rPr>
        <w:t>:</w:t>
      </w:r>
    </w:p>
    <w:p w:rsidR="001F4ED6" w:rsidRPr="00556B32" w:rsidRDefault="001F4ED6" w:rsidP="001F4ED6">
      <w:pPr>
        <w:ind w:left="386" w:hanging="386"/>
        <w:jc w:val="lowKashida"/>
        <w:rPr>
          <w:rFonts w:cs="Simplified Arabic" w:hint="cs"/>
          <w:rtl/>
        </w:rPr>
      </w:pPr>
      <w:r w:rsidRPr="00556B32">
        <w:rPr>
          <w:rFonts w:cs="Simplified Arabic" w:hint="cs"/>
          <w:rtl/>
        </w:rPr>
        <w:t xml:space="preserve">      </w:t>
      </w:r>
      <w:r w:rsidRPr="00556B32">
        <w:rPr>
          <w:rFonts w:cs="Simplified Arabic"/>
          <w:rtl/>
        </w:rPr>
        <w:t xml:space="preserve">تم </w:t>
      </w:r>
      <w:r w:rsidRPr="00556B32">
        <w:rPr>
          <w:rFonts w:cs="Simplified Arabic" w:hint="cs"/>
          <w:rtl/>
        </w:rPr>
        <w:t xml:space="preserve">استخدام المقارنة </w:t>
      </w:r>
      <w:r w:rsidRPr="00556B32">
        <w:rPr>
          <w:rFonts w:cs="Simplified Arabic"/>
          <w:rtl/>
        </w:rPr>
        <w:t xml:space="preserve"> الطرفية لمعرفة قدرة المقياس على التمييز بين الأقوياء والضعفاء فى الصفة التى يقسها (</w:t>
      </w:r>
      <w:r w:rsidRPr="00556B32">
        <w:rPr>
          <w:rFonts w:cs="Simplified Arabic" w:hint="cs"/>
          <w:rtl/>
        </w:rPr>
        <w:t xml:space="preserve">الوعى </w:t>
      </w:r>
      <w:r>
        <w:rPr>
          <w:rFonts w:cs="Simplified Arabic" w:hint="cs"/>
          <w:rtl/>
        </w:rPr>
        <w:t>الفونولوجى</w:t>
      </w:r>
      <w:r w:rsidRPr="00556B32">
        <w:rPr>
          <w:rFonts w:cs="Simplified Arabic"/>
          <w:rtl/>
        </w:rPr>
        <w:t>) ، وذلك بترتيب درجات عينة التقنين</w:t>
      </w:r>
      <w:r w:rsidRPr="00556B32">
        <w:rPr>
          <w:rFonts w:cs="Simplified Arabic" w:hint="cs"/>
          <w:rtl/>
        </w:rPr>
        <w:t xml:space="preserve"> فى الدرجة الكلية </w:t>
      </w:r>
      <w:r w:rsidRPr="00556B32">
        <w:rPr>
          <w:rFonts w:cs="Simplified Arabic"/>
          <w:rtl/>
        </w:rPr>
        <w:t xml:space="preserve"> ل</w:t>
      </w:r>
      <w:r w:rsidRPr="00556B32">
        <w:rPr>
          <w:rFonts w:cs="Simplified Arabic" w:hint="cs"/>
          <w:rtl/>
        </w:rPr>
        <w:t>ل</w:t>
      </w:r>
      <w:r w:rsidRPr="00556B32">
        <w:rPr>
          <w:rFonts w:cs="Simplified Arabic"/>
          <w:rtl/>
        </w:rPr>
        <w:t xml:space="preserve">مقياس تنازليا </w:t>
      </w:r>
      <w:r w:rsidRPr="00556B32">
        <w:rPr>
          <w:rFonts w:cs="Simplified Arabic" w:hint="cs"/>
          <w:rtl/>
        </w:rPr>
        <w:t xml:space="preserve">على أنها محك </w:t>
      </w:r>
      <w:r w:rsidRPr="00556B32">
        <w:rPr>
          <w:rFonts w:cs="Simplified Arabic" w:hint="cs"/>
          <w:rtl/>
        </w:rPr>
        <w:lastRenderedPageBreak/>
        <w:t xml:space="preserve">داخلي لصدق المقارنة الطرفية للأبعاد </w:t>
      </w:r>
      <w:r w:rsidRPr="00556B32">
        <w:rPr>
          <w:rFonts w:cs="Simplified Arabic"/>
          <w:rtl/>
        </w:rPr>
        <w:t xml:space="preserve">، وتم حساب دلالة الفروق بين متوسطي درجات </w:t>
      </w:r>
      <w:r w:rsidRPr="00556B32">
        <w:rPr>
          <w:rFonts w:cs="Simplified Arabic" w:hint="cs"/>
          <w:rtl/>
        </w:rPr>
        <w:t xml:space="preserve">الارباعى </w:t>
      </w:r>
      <w:r w:rsidRPr="00556B32">
        <w:rPr>
          <w:rFonts w:cs="Simplified Arabic"/>
          <w:rtl/>
        </w:rPr>
        <w:t xml:space="preserve"> الأعلي وهو الطرف القوى، </w:t>
      </w:r>
      <w:r w:rsidRPr="00556B32">
        <w:rPr>
          <w:rFonts w:cs="Simplified Arabic" w:hint="cs"/>
          <w:rtl/>
        </w:rPr>
        <w:t xml:space="preserve">والارباعى الأدنى </w:t>
      </w:r>
      <w:r w:rsidRPr="00556B32">
        <w:rPr>
          <w:rFonts w:cs="Simplified Arabic"/>
          <w:rtl/>
        </w:rPr>
        <w:t xml:space="preserve">  والجدول التالي يوضح ذلك.</w:t>
      </w:r>
    </w:p>
    <w:p w:rsidR="001F4ED6" w:rsidRPr="00556B32" w:rsidRDefault="001F4ED6" w:rsidP="001F4ED6">
      <w:pPr>
        <w:ind w:left="386" w:hanging="386"/>
        <w:jc w:val="center"/>
        <w:rPr>
          <w:rFonts w:cs="Simplified Arabic" w:hint="cs"/>
          <w:rtl/>
        </w:rPr>
      </w:pPr>
      <w:r w:rsidRPr="00556B32">
        <w:rPr>
          <w:rFonts w:cs="Simplified Arabic"/>
          <w:rtl/>
        </w:rPr>
        <w:t xml:space="preserve">جدول ( </w:t>
      </w:r>
      <w:r w:rsidRPr="00556B32">
        <w:rPr>
          <w:rFonts w:cs="Simplified Arabic" w:hint="cs"/>
          <w:rtl/>
        </w:rPr>
        <w:t>7</w:t>
      </w:r>
      <w:r w:rsidRPr="00556B32">
        <w:rPr>
          <w:rFonts w:cs="Simplified Arabic"/>
          <w:rtl/>
        </w:rPr>
        <w:t xml:space="preserve"> ) صدق المقارنة الطرفية لمقياس </w:t>
      </w:r>
      <w:r w:rsidRPr="00556B32">
        <w:rPr>
          <w:rFonts w:cs="Simplified Arabic" w:hint="cs"/>
          <w:rtl/>
        </w:rPr>
        <w:t xml:space="preserve">مهارات الوعى </w:t>
      </w:r>
      <w:r>
        <w:rPr>
          <w:rFonts w:cs="Simplified Arabic" w:hint="cs"/>
          <w:rtl/>
        </w:rPr>
        <w:t>الفونولوجى</w:t>
      </w:r>
    </w:p>
    <w:tbl>
      <w:tblPr>
        <w:tblStyle w:val="a4"/>
        <w:bidiVisual/>
        <w:tblW w:w="8928" w:type="dxa"/>
        <w:tblLook w:val="01E0"/>
      </w:tblPr>
      <w:tblGrid>
        <w:gridCol w:w="2628"/>
        <w:gridCol w:w="900"/>
        <w:gridCol w:w="1080"/>
        <w:gridCol w:w="1080"/>
        <w:gridCol w:w="1080"/>
        <w:gridCol w:w="1080"/>
        <w:gridCol w:w="1080"/>
      </w:tblGrid>
      <w:tr w:rsidR="001F4ED6" w:rsidRPr="0040503C" w:rsidTr="00205120">
        <w:trPr>
          <w:trHeight w:val="609"/>
        </w:trPr>
        <w:tc>
          <w:tcPr>
            <w:tcW w:w="2628"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المتغيرات</w:t>
            </w:r>
          </w:p>
        </w:tc>
        <w:tc>
          <w:tcPr>
            <w:tcW w:w="1980" w:type="dxa"/>
            <w:gridSpan w:val="2"/>
          </w:tcPr>
          <w:p w:rsidR="001F4ED6" w:rsidRPr="0040503C" w:rsidRDefault="001F4ED6" w:rsidP="00205120">
            <w:pPr>
              <w:pStyle w:val="2"/>
              <w:spacing w:line="240" w:lineRule="auto"/>
              <w:jc w:val="center"/>
              <w:rPr>
                <w:rFonts w:cs="Simplified Arabic"/>
                <w:sz w:val="18"/>
                <w:szCs w:val="18"/>
              </w:rPr>
            </w:pPr>
            <w:r w:rsidRPr="0040503C">
              <w:rPr>
                <w:rFonts w:cs="Simplified Arabic"/>
                <w:sz w:val="18"/>
                <w:szCs w:val="18"/>
                <w:rtl/>
              </w:rPr>
              <w:t>المستوى الميزاني المرتفع (</w:t>
            </w:r>
            <w:r w:rsidRPr="0040503C">
              <w:rPr>
                <w:rFonts w:cs="Simplified Arabic" w:hint="cs"/>
                <w:sz w:val="18"/>
                <w:szCs w:val="18"/>
                <w:rtl/>
              </w:rPr>
              <w:t>ن=10)</w:t>
            </w:r>
          </w:p>
        </w:tc>
        <w:tc>
          <w:tcPr>
            <w:tcW w:w="2160" w:type="dxa"/>
            <w:gridSpan w:val="2"/>
            <w:shd w:val="clear" w:color="auto" w:fill="auto"/>
          </w:tcPr>
          <w:p w:rsidR="001F4ED6" w:rsidRPr="0040503C" w:rsidRDefault="001F4ED6" w:rsidP="00205120">
            <w:pPr>
              <w:pStyle w:val="2"/>
              <w:spacing w:line="240" w:lineRule="auto"/>
              <w:jc w:val="center"/>
              <w:rPr>
                <w:rFonts w:cs="Simplified Arabic"/>
                <w:sz w:val="18"/>
                <w:szCs w:val="18"/>
              </w:rPr>
            </w:pPr>
            <w:r w:rsidRPr="0040503C">
              <w:rPr>
                <w:rFonts w:cs="Simplified Arabic"/>
                <w:sz w:val="18"/>
                <w:szCs w:val="18"/>
                <w:rtl/>
              </w:rPr>
              <w:t>المستوى الميزاني المنخفض (</w:t>
            </w:r>
            <w:r w:rsidRPr="0040503C">
              <w:rPr>
                <w:rFonts w:cs="Simplified Arabic" w:hint="cs"/>
                <w:sz w:val="18"/>
                <w:szCs w:val="18"/>
                <w:rtl/>
              </w:rPr>
              <w:t>ن=10)</w:t>
            </w:r>
          </w:p>
        </w:tc>
        <w:tc>
          <w:tcPr>
            <w:tcW w:w="1080"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sz w:val="18"/>
                <w:szCs w:val="18"/>
                <w:rtl/>
              </w:rPr>
              <w:t>ت</w:t>
            </w:r>
          </w:p>
        </w:tc>
        <w:tc>
          <w:tcPr>
            <w:tcW w:w="1080"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الدلالة</w:t>
            </w:r>
          </w:p>
        </w:tc>
      </w:tr>
      <w:tr w:rsidR="001F4ED6" w:rsidRPr="0040503C" w:rsidTr="00205120">
        <w:trPr>
          <w:trHeight w:val="609"/>
        </w:trPr>
        <w:tc>
          <w:tcPr>
            <w:tcW w:w="2628" w:type="dxa"/>
            <w:vMerge/>
          </w:tcPr>
          <w:p w:rsidR="001F4ED6" w:rsidRPr="0040503C" w:rsidRDefault="001F4ED6" w:rsidP="00205120">
            <w:pPr>
              <w:ind w:left="386" w:hanging="386"/>
              <w:jc w:val="center"/>
              <w:rPr>
                <w:rFonts w:cs="Simplified Arabic" w:hint="cs"/>
                <w:sz w:val="18"/>
                <w:szCs w:val="18"/>
                <w:rtl/>
              </w:rPr>
            </w:pPr>
          </w:p>
        </w:tc>
        <w:tc>
          <w:tcPr>
            <w:tcW w:w="90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م</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ع</w:t>
            </w:r>
          </w:p>
        </w:tc>
        <w:tc>
          <w:tcPr>
            <w:tcW w:w="1080" w:type="dxa"/>
            <w:shd w:val="clear" w:color="auto" w:fill="auto"/>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م</w:t>
            </w:r>
          </w:p>
        </w:tc>
        <w:tc>
          <w:tcPr>
            <w:tcW w:w="1080" w:type="dxa"/>
            <w:shd w:val="clear" w:color="auto" w:fill="auto"/>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ع</w:t>
            </w:r>
          </w:p>
        </w:tc>
        <w:tc>
          <w:tcPr>
            <w:tcW w:w="1080" w:type="dxa"/>
            <w:vMerge/>
          </w:tcPr>
          <w:p w:rsidR="001F4ED6" w:rsidRPr="0040503C" w:rsidRDefault="001F4ED6" w:rsidP="00205120">
            <w:pPr>
              <w:pStyle w:val="2"/>
              <w:spacing w:line="240" w:lineRule="auto"/>
              <w:rPr>
                <w:rFonts w:cs="Simplified Arabic"/>
                <w:sz w:val="18"/>
                <w:szCs w:val="18"/>
                <w:rtl/>
              </w:rPr>
            </w:pPr>
          </w:p>
        </w:tc>
        <w:tc>
          <w:tcPr>
            <w:tcW w:w="1080" w:type="dxa"/>
            <w:vMerge/>
          </w:tcPr>
          <w:p w:rsidR="001F4ED6" w:rsidRPr="0040503C" w:rsidRDefault="001F4ED6" w:rsidP="00205120">
            <w:pPr>
              <w:ind w:left="386" w:hanging="386"/>
              <w:jc w:val="center"/>
              <w:rPr>
                <w:rFonts w:cs="Simplified Arabic" w:hint="cs"/>
                <w:sz w:val="18"/>
                <w:szCs w:val="18"/>
                <w:rtl/>
              </w:rPr>
            </w:pP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تقسم الجمل إلى كلمات</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0.421</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2.2</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1.03</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7.370</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تقسيم الكلمات إلى مقاطع</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9.2</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0.632</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3.9</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0.737</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17.24</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تقسيم الكلمات إلى أصوات</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9.1</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0.875</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4.3</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0.948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11.75</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تركيب أصوات الكلمات الحقيقة</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8.6</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0.516</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1.03</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10.40</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تركيب أصوات الكلمات غير الحقيقة</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9.3</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0.674</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0.699</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15.94</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hint="cs"/>
                <w:sz w:val="18"/>
                <w:szCs w:val="18"/>
                <w:rtl/>
              </w:rPr>
            </w:pPr>
            <w:r w:rsidRPr="0040503C">
              <w:rPr>
                <w:rFonts w:cs="Simplified Arabic"/>
                <w:sz w:val="18"/>
                <w:szCs w:val="18"/>
                <w:rtl/>
              </w:rPr>
              <w:t xml:space="preserve">سجع </w:t>
            </w:r>
            <w:r w:rsidRPr="0040503C">
              <w:rPr>
                <w:rFonts w:cs="Simplified Arabic" w:hint="cs"/>
                <w:sz w:val="18"/>
                <w:szCs w:val="18"/>
                <w:rtl/>
              </w:rPr>
              <w:t xml:space="preserve">وتقفية </w:t>
            </w:r>
            <w:r w:rsidRPr="0040503C">
              <w:rPr>
                <w:rFonts w:cs="Simplified Arabic"/>
                <w:sz w:val="18"/>
                <w:szCs w:val="18"/>
                <w:rtl/>
              </w:rPr>
              <w:t xml:space="preserve"> الكلمات</w:t>
            </w:r>
          </w:p>
        </w:tc>
        <w:tc>
          <w:tcPr>
            <w:tcW w:w="90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8.8</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1.03</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2.0</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0.942</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15.37</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تحليل أصوات الحروف</w:t>
            </w:r>
          </w:p>
        </w:tc>
        <w:tc>
          <w:tcPr>
            <w:tcW w:w="90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9.2</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0.632</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4.2</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0.788</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15.63</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تحديد بداية الكلمات</w:t>
            </w:r>
          </w:p>
        </w:tc>
        <w:tc>
          <w:tcPr>
            <w:tcW w:w="90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8.9</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0.737</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3.4</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0.699</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17.11</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628"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الدرجة الكلية</w:t>
            </w:r>
          </w:p>
        </w:tc>
        <w:tc>
          <w:tcPr>
            <w:tcW w:w="90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67.9</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2.88</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29.2</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5.7</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18.92</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0.01</w:t>
            </w:r>
          </w:p>
        </w:tc>
      </w:tr>
    </w:tbl>
    <w:p w:rsidR="001F4ED6" w:rsidRPr="00556B32" w:rsidRDefault="001F4ED6" w:rsidP="001F4ED6">
      <w:pPr>
        <w:pStyle w:val="2"/>
        <w:spacing w:line="240" w:lineRule="auto"/>
        <w:rPr>
          <w:rFonts w:cs="Simplified Arabic"/>
          <w:rtl/>
        </w:rPr>
      </w:pPr>
      <w:r w:rsidRPr="00556B32">
        <w:rPr>
          <w:rFonts w:cs="Simplified Arabic"/>
          <w:rtl/>
        </w:rPr>
        <w:t xml:space="preserve">    يتضح من الجدول السابق أن الفرق بين الميزانين القوى والضعيف دال إحصائياً عند مستوى (</w:t>
      </w:r>
      <w:r w:rsidRPr="00556B32">
        <w:rPr>
          <w:rFonts w:cs="Simplified Arabic" w:hint="cs"/>
          <w:rtl/>
        </w:rPr>
        <w:t>0.01</w:t>
      </w:r>
      <w:r w:rsidRPr="00556B32">
        <w:rPr>
          <w:rFonts w:cs="Simplified Arabic"/>
          <w:rtl/>
        </w:rPr>
        <w:t>,) وفى اتجاه المستوى الميزاني القوى مما يعني تمتع المقياس</w:t>
      </w:r>
      <w:r w:rsidRPr="00556B32">
        <w:rPr>
          <w:rFonts w:cs="Simplified Arabic" w:hint="cs"/>
          <w:rtl/>
        </w:rPr>
        <w:t xml:space="preserve"> وأبعاده </w:t>
      </w:r>
      <w:r w:rsidRPr="00556B32">
        <w:rPr>
          <w:rFonts w:cs="Simplified Arabic"/>
          <w:rtl/>
        </w:rPr>
        <w:t xml:space="preserve"> بصدق تمييزى قوى.</w:t>
      </w:r>
    </w:p>
    <w:p w:rsidR="001F4ED6" w:rsidRPr="00556B32" w:rsidRDefault="001F4ED6" w:rsidP="001F4ED6">
      <w:pPr>
        <w:jc w:val="lowKashida"/>
        <w:rPr>
          <w:rFonts w:cs="Simplified Arabic" w:hint="cs"/>
          <w:rtl/>
        </w:rPr>
      </w:pPr>
      <w:r w:rsidRPr="00556B32">
        <w:rPr>
          <w:rFonts w:cs="Simplified Arabic" w:hint="cs"/>
          <w:b/>
          <w:bCs/>
          <w:rtl/>
        </w:rPr>
        <w:t>ب - ثبات المقياس:</w:t>
      </w:r>
      <w:r w:rsidRPr="00556B32">
        <w:rPr>
          <w:rFonts w:cs="Simplified Arabic" w:hint="cs"/>
          <w:rtl/>
        </w:rPr>
        <w:t xml:space="preserve"> </w:t>
      </w:r>
    </w:p>
    <w:p w:rsidR="001F4ED6" w:rsidRPr="00556B32" w:rsidRDefault="001F4ED6" w:rsidP="001F4ED6">
      <w:pPr>
        <w:jc w:val="lowKashida"/>
        <w:rPr>
          <w:rFonts w:cs="Simplified Arabic" w:hint="cs"/>
          <w:rtl/>
        </w:rPr>
      </w:pPr>
      <w:r w:rsidRPr="00556B32">
        <w:rPr>
          <w:rFonts w:cs="Simplified Arabic" w:hint="cs"/>
          <w:rtl/>
        </w:rPr>
        <w:t xml:space="preserve"> </w:t>
      </w:r>
      <w:r w:rsidRPr="00556B32">
        <w:rPr>
          <w:rFonts w:cs="Simplified Arabic" w:hint="cs"/>
          <w:b/>
          <w:bCs/>
          <w:rtl/>
        </w:rPr>
        <w:t>- طريقة إعادة الاختبار</w:t>
      </w:r>
      <w:r w:rsidRPr="00556B32">
        <w:rPr>
          <w:rFonts w:cs="Simplified Arabic" w:hint="cs"/>
          <w:rtl/>
        </w:rPr>
        <w:t xml:space="preserve"> : طبق المقياس على (40) أربعون من تلاميذ وتلميذات الصف الثاني الابتدائي من غير عينة البحث، ثم إعادة التطبيق  بفاصل زمنى قدره أسبوعين وبلغ معامل الارتباط بين درجات التطبيقين (0.87) وهو دال عند (01</w:t>
      </w:r>
      <w:r w:rsidRPr="00556B32">
        <w:rPr>
          <w:rFonts w:cs="Simplified Arabic"/>
        </w:rPr>
        <w:t>,</w:t>
      </w:r>
      <w:r w:rsidRPr="00556B32">
        <w:rPr>
          <w:rFonts w:cs="Simplified Arabic" w:hint="cs"/>
          <w:rtl/>
        </w:rPr>
        <w:t>0).</w:t>
      </w:r>
    </w:p>
    <w:p w:rsidR="001F4ED6" w:rsidRPr="00556B32" w:rsidRDefault="001F4ED6" w:rsidP="001F4ED6">
      <w:pPr>
        <w:jc w:val="lowKashida"/>
        <w:rPr>
          <w:rFonts w:cs="Simplified Arabic" w:hint="cs"/>
          <w:b/>
          <w:bCs/>
          <w:rtl/>
        </w:rPr>
      </w:pPr>
      <w:r w:rsidRPr="00556B32">
        <w:rPr>
          <w:rFonts w:cs="Simplified Arabic" w:hint="cs"/>
          <w:b/>
          <w:bCs/>
          <w:rtl/>
        </w:rPr>
        <w:t xml:space="preserve">  </w:t>
      </w:r>
      <w:r w:rsidRPr="00556B32">
        <w:rPr>
          <w:rFonts w:cs="Simplified Arabic"/>
          <w:b/>
          <w:bCs/>
          <w:rtl/>
        </w:rPr>
        <w:t>–</w:t>
      </w:r>
      <w:r w:rsidRPr="00556B32">
        <w:rPr>
          <w:rFonts w:cs="Simplified Arabic" w:hint="cs"/>
          <w:b/>
          <w:bCs/>
          <w:rtl/>
        </w:rPr>
        <w:t xml:space="preserve"> طريقة الاتساق الداخلي :</w:t>
      </w:r>
    </w:p>
    <w:p w:rsidR="001F4ED6" w:rsidRPr="00556B32" w:rsidRDefault="001F4ED6" w:rsidP="001F4ED6">
      <w:pPr>
        <w:jc w:val="lowKashida"/>
        <w:rPr>
          <w:rFonts w:cs="Simplified Arabic" w:hint="cs"/>
          <w:rtl/>
        </w:rPr>
      </w:pPr>
      <w:r w:rsidRPr="00556B32">
        <w:rPr>
          <w:rFonts w:cs="Simplified Arabic" w:hint="cs"/>
          <w:b/>
          <w:bCs/>
          <w:rtl/>
        </w:rPr>
        <w:t xml:space="preserve"> </w:t>
      </w:r>
      <w:r w:rsidRPr="00556B32">
        <w:rPr>
          <w:rFonts w:cs="Simplified Arabic" w:hint="cs"/>
          <w:rtl/>
        </w:rPr>
        <w:t>تم حساب معاملات الارتباط بي</w:t>
      </w:r>
      <w:r w:rsidRPr="00556B32">
        <w:rPr>
          <w:rFonts w:cs="Simplified Arabic" w:hint="eastAsia"/>
          <w:rtl/>
        </w:rPr>
        <w:t>ن</w:t>
      </w:r>
      <w:r w:rsidRPr="00556B32">
        <w:rPr>
          <w:rFonts w:cs="Simplified Arabic" w:hint="cs"/>
          <w:rtl/>
        </w:rPr>
        <w:t xml:space="preserve"> أبعاد المقياس ببعضها البعض ومن ناحية وارتباطها بالدرجة الكلية للمقياس،وكانت جميعها دالة عند مستوى دلالة (0.01) مما يدل على تمتع المقياس بالاتساق الداخلي والثبات ،والجدول التالى يوضح ذلك</w:t>
      </w:r>
    </w:p>
    <w:p w:rsidR="001F4ED6" w:rsidRPr="00556B32" w:rsidRDefault="001F4ED6" w:rsidP="001F4ED6">
      <w:pPr>
        <w:jc w:val="center"/>
        <w:rPr>
          <w:rFonts w:cs="Simplified Arabic" w:hint="cs"/>
          <w:rtl/>
        </w:rPr>
      </w:pPr>
      <w:r w:rsidRPr="00556B32">
        <w:rPr>
          <w:rFonts w:cs="Simplified Arabic"/>
          <w:rtl/>
        </w:rPr>
        <w:t>جدول (</w:t>
      </w:r>
      <w:r w:rsidRPr="00556B32">
        <w:rPr>
          <w:rFonts w:cs="Simplified Arabic" w:hint="cs"/>
          <w:rtl/>
        </w:rPr>
        <w:t>6</w:t>
      </w:r>
      <w:r w:rsidRPr="00556B32">
        <w:rPr>
          <w:rFonts w:cs="Simplified Arabic"/>
          <w:rtl/>
        </w:rPr>
        <w:t xml:space="preserve"> ) </w:t>
      </w:r>
      <w:r w:rsidRPr="00556B32">
        <w:rPr>
          <w:rFonts w:cs="Simplified Arabic" w:hint="cs"/>
          <w:rtl/>
        </w:rPr>
        <w:t xml:space="preserve">مصفوفة ارتباطات أبعاد مقياس مهارات الوعي </w:t>
      </w:r>
      <w:r>
        <w:rPr>
          <w:rFonts w:cs="Simplified Arabic" w:hint="cs"/>
          <w:rtl/>
        </w:rPr>
        <w:t>الفونولوجى</w:t>
      </w:r>
      <w:r w:rsidRPr="00556B32">
        <w:rPr>
          <w:rFonts w:cs="Simplified Arabic" w:hint="cs"/>
          <w:rtl/>
        </w:rPr>
        <w:t xml:space="preserve"> والدرجة الكلية له</w:t>
      </w:r>
    </w:p>
    <w:tbl>
      <w:tblPr>
        <w:tblStyle w:val="a4"/>
        <w:bidiVisual/>
        <w:tblW w:w="0" w:type="auto"/>
        <w:jc w:val="center"/>
        <w:tblLayout w:type="fixed"/>
        <w:tblLook w:val="01E0"/>
      </w:tblPr>
      <w:tblGrid>
        <w:gridCol w:w="1903"/>
        <w:gridCol w:w="762"/>
        <w:gridCol w:w="885"/>
        <w:gridCol w:w="885"/>
        <w:gridCol w:w="886"/>
        <w:gridCol w:w="886"/>
        <w:gridCol w:w="886"/>
        <w:gridCol w:w="886"/>
        <w:gridCol w:w="877"/>
      </w:tblGrid>
      <w:tr w:rsidR="001F4ED6" w:rsidRPr="0040503C" w:rsidTr="00205120">
        <w:trPr>
          <w:jc w:val="center"/>
        </w:trPr>
        <w:tc>
          <w:tcPr>
            <w:tcW w:w="1903"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البعد</w:t>
            </w:r>
          </w:p>
        </w:tc>
        <w:tc>
          <w:tcPr>
            <w:tcW w:w="762"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1</w:t>
            </w:r>
          </w:p>
        </w:tc>
        <w:tc>
          <w:tcPr>
            <w:tcW w:w="885"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2</w:t>
            </w:r>
          </w:p>
        </w:tc>
        <w:tc>
          <w:tcPr>
            <w:tcW w:w="885"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3</w:t>
            </w:r>
          </w:p>
        </w:tc>
        <w:tc>
          <w:tcPr>
            <w:tcW w:w="886"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4</w:t>
            </w:r>
          </w:p>
        </w:tc>
        <w:tc>
          <w:tcPr>
            <w:tcW w:w="886"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5</w:t>
            </w:r>
          </w:p>
        </w:tc>
        <w:tc>
          <w:tcPr>
            <w:tcW w:w="886"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6</w:t>
            </w:r>
          </w:p>
        </w:tc>
        <w:tc>
          <w:tcPr>
            <w:tcW w:w="886"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7</w:t>
            </w:r>
          </w:p>
        </w:tc>
        <w:tc>
          <w:tcPr>
            <w:tcW w:w="877"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8</w:t>
            </w:r>
          </w:p>
        </w:tc>
      </w:tr>
      <w:tr w:rsidR="001F4ED6" w:rsidRPr="0040503C" w:rsidTr="00205120">
        <w:trPr>
          <w:jc w:val="center"/>
        </w:trPr>
        <w:tc>
          <w:tcPr>
            <w:tcW w:w="1903"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تقسم الجمل إلى كلمات</w:t>
            </w:r>
          </w:p>
        </w:tc>
        <w:tc>
          <w:tcPr>
            <w:tcW w:w="762" w:type="dxa"/>
          </w:tcPr>
          <w:p w:rsidR="001F4ED6" w:rsidRPr="0040503C" w:rsidRDefault="001F4ED6" w:rsidP="00205120">
            <w:pPr>
              <w:jc w:val="lowKashida"/>
              <w:rPr>
                <w:rFonts w:cs="Simplified Arabic" w:hint="cs"/>
                <w:b/>
                <w:bCs/>
                <w:sz w:val="18"/>
                <w:szCs w:val="18"/>
                <w:rtl/>
              </w:rPr>
            </w:pPr>
            <w:r w:rsidRPr="0040503C">
              <w:rPr>
                <w:rFonts w:cs="Simplified Arabic" w:hint="cs"/>
                <w:b/>
                <w:bCs/>
                <w:sz w:val="18"/>
                <w:szCs w:val="18"/>
                <w:rtl/>
              </w:rPr>
              <w:t>-</w:t>
            </w:r>
          </w:p>
        </w:tc>
        <w:tc>
          <w:tcPr>
            <w:tcW w:w="885" w:type="dxa"/>
          </w:tcPr>
          <w:p w:rsidR="001F4ED6" w:rsidRPr="0040503C" w:rsidRDefault="001F4ED6" w:rsidP="00205120">
            <w:pPr>
              <w:jc w:val="lowKashida"/>
              <w:rPr>
                <w:rFonts w:cs="Simplified Arabic" w:hint="cs"/>
                <w:b/>
                <w:bCs/>
                <w:sz w:val="18"/>
                <w:szCs w:val="18"/>
                <w:rtl/>
              </w:rPr>
            </w:pPr>
          </w:p>
        </w:tc>
        <w:tc>
          <w:tcPr>
            <w:tcW w:w="885" w:type="dxa"/>
          </w:tcPr>
          <w:p w:rsidR="001F4ED6" w:rsidRPr="0040503C" w:rsidRDefault="001F4ED6" w:rsidP="00205120">
            <w:pPr>
              <w:jc w:val="lowKashida"/>
              <w:rPr>
                <w:rFonts w:cs="Simplified Arabic" w:hint="cs"/>
                <w:b/>
                <w:bCs/>
                <w:sz w:val="18"/>
                <w:szCs w:val="18"/>
                <w:rtl/>
              </w:rPr>
            </w:pPr>
          </w:p>
        </w:tc>
        <w:tc>
          <w:tcPr>
            <w:tcW w:w="886" w:type="dxa"/>
          </w:tcPr>
          <w:p w:rsidR="001F4ED6" w:rsidRPr="0040503C" w:rsidRDefault="001F4ED6" w:rsidP="00205120">
            <w:pPr>
              <w:jc w:val="lowKashida"/>
              <w:rPr>
                <w:rFonts w:cs="Simplified Arabic" w:hint="cs"/>
                <w:b/>
                <w:bCs/>
                <w:sz w:val="18"/>
                <w:szCs w:val="18"/>
                <w:rtl/>
              </w:rPr>
            </w:pPr>
          </w:p>
        </w:tc>
        <w:tc>
          <w:tcPr>
            <w:tcW w:w="886" w:type="dxa"/>
          </w:tcPr>
          <w:p w:rsidR="001F4ED6" w:rsidRPr="0040503C" w:rsidRDefault="001F4ED6" w:rsidP="00205120">
            <w:pPr>
              <w:jc w:val="lowKashida"/>
              <w:rPr>
                <w:rFonts w:cs="Simplified Arabic" w:hint="cs"/>
                <w:b/>
                <w:bCs/>
                <w:sz w:val="18"/>
                <w:szCs w:val="18"/>
                <w:rtl/>
              </w:rPr>
            </w:pPr>
          </w:p>
        </w:tc>
        <w:tc>
          <w:tcPr>
            <w:tcW w:w="886" w:type="dxa"/>
          </w:tcPr>
          <w:p w:rsidR="001F4ED6" w:rsidRPr="0040503C" w:rsidRDefault="001F4ED6" w:rsidP="00205120">
            <w:pPr>
              <w:jc w:val="lowKashida"/>
              <w:rPr>
                <w:rFonts w:cs="Simplified Arabic" w:hint="cs"/>
                <w:b/>
                <w:bCs/>
                <w:sz w:val="18"/>
                <w:szCs w:val="18"/>
                <w:rtl/>
              </w:rPr>
            </w:pPr>
          </w:p>
        </w:tc>
        <w:tc>
          <w:tcPr>
            <w:tcW w:w="886" w:type="dxa"/>
          </w:tcPr>
          <w:p w:rsidR="001F4ED6" w:rsidRPr="0040503C" w:rsidRDefault="001F4ED6" w:rsidP="00205120">
            <w:pPr>
              <w:jc w:val="lowKashida"/>
              <w:rPr>
                <w:rFonts w:cs="Simplified Arabic" w:hint="cs"/>
                <w:b/>
                <w:bCs/>
                <w:sz w:val="18"/>
                <w:szCs w:val="18"/>
                <w:rtl/>
              </w:rPr>
            </w:pPr>
          </w:p>
        </w:tc>
        <w:tc>
          <w:tcPr>
            <w:tcW w:w="877" w:type="dxa"/>
          </w:tcPr>
          <w:p w:rsidR="001F4ED6" w:rsidRPr="0040503C" w:rsidRDefault="001F4ED6" w:rsidP="00205120">
            <w:pPr>
              <w:jc w:val="lowKashida"/>
              <w:rPr>
                <w:rFonts w:cs="Simplified Arabic" w:hint="cs"/>
                <w:b/>
                <w:bCs/>
                <w:sz w:val="18"/>
                <w:szCs w:val="18"/>
                <w:rtl/>
              </w:rPr>
            </w:pPr>
          </w:p>
        </w:tc>
      </w:tr>
      <w:tr w:rsidR="001F4ED6" w:rsidRPr="0040503C" w:rsidTr="00205120">
        <w:trPr>
          <w:jc w:val="center"/>
        </w:trPr>
        <w:tc>
          <w:tcPr>
            <w:tcW w:w="1903"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تقسيم الكلمات إلى مقاطع</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.824</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85"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77"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1903"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تقسيم الكلمات إلى أصوات</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.778</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.916</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77"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1903"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تركيب أصوات الكلمات الحقيقة</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.610</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.628</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.587</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77"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1903" w:type="dxa"/>
          </w:tcPr>
          <w:p w:rsidR="001F4ED6" w:rsidRPr="0040503C" w:rsidRDefault="001F4ED6" w:rsidP="00205120">
            <w:pPr>
              <w:rPr>
                <w:rFonts w:cs="Simplified Arabic"/>
                <w:sz w:val="18"/>
                <w:szCs w:val="18"/>
                <w:rtl/>
              </w:rPr>
            </w:pPr>
            <w:r w:rsidRPr="0040503C">
              <w:rPr>
                <w:rFonts w:cs="Simplified Arabic" w:hint="cs"/>
                <w:sz w:val="18"/>
                <w:szCs w:val="18"/>
                <w:rtl/>
              </w:rPr>
              <w:t>تركيب أصوات الكلمات غير الحقيقة</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.754</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.748</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.718</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.735</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86" w:type="dxa"/>
          </w:tcPr>
          <w:p w:rsidR="001F4ED6" w:rsidRPr="0040503C" w:rsidRDefault="001F4ED6" w:rsidP="00205120">
            <w:pPr>
              <w:jc w:val="lowKashida"/>
              <w:rPr>
                <w:rFonts w:cs="Simplified Arabic" w:hint="cs"/>
                <w:sz w:val="18"/>
                <w:szCs w:val="18"/>
                <w:rtl/>
              </w:rPr>
            </w:pPr>
          </w:p>
        </w:tc>
        <w:tc>
          <w:tcPr>
            <w:tcW w:w="886" w:type="dxa"/>
          </w:tcPr>
          <w:p w:rsidR="001F4ED6" w:rsidRPr="0040503C" w:rsidRDefault="001F4ED6" w:rsidP="00205120">
            <w:pPr>
              <w:jc w:val="lowKashida"/>
              <w:rPr>
                <w:rFonts w:cs="Simplified Arabic" w:hint="cs"/>
                <w:sz w:val="18"/>
                <w:szCs w:val="18"/>
                <w:rtl/>
              </w:rPr>
            </w:pPr>
          </w:p>
        </w:tc>
        <w:tc>
          <w:tcPr>
            <w:tcW w:w="877"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1903" w:type="dxa"/>
          </w:tcPr>
          <w:p w:rsidR="001F4ED6" w:rsidRPr="0040503C" w:rsidRDefault="001F4ED6" w:rsidP="00205120">
            <w:pPr>
              <w:jc w:val="center"/>
              <w:rPr>
                <w:rFonts w:cs="Simplified Arabic" w:hint="cs"/>
                <w:sz w:val="18"/>
                <w:szCs w:val="18"/>
                <w:rtl/>
              </w:rPr>
            </w:pPr>
            <w:r w:rsidRPr="0040503C">
              <w:rPr>
                <w:rFonts w:cs="Simplified Arabic"/>
                <w:sz w:val="18"/>
                <w:szCs w:val="18"/>
                <w:rtl/>
              </w:rPr>
              <w:lastRenderedPageBreak/>
              <w:t xml:space="preserve">سجع </w:t>
            </w:r>
            <w:r w:rsidRPr="0040503C">
              <w:rPr>
                <w:rFonts w:cs="Simplified Arabic" w:hint="cs"/>
                <w:sz w:val="18"/>
                <w:szCs w:val="18"/>
                <w:rtl/>
              </w:rPr>
              <w:t xml:space="preserve">وتقفية </w:t>
            </w:r>
            <w:r w:rsidRPr="0040503C">
              <w:rPr>
                <w:rFonts w:cs="Simplified Arabic"/>
                <w:sz w:val="18"/>
                <w:szCs w:val="18"/>
                <w:rtl/>
              </w:rPr>
              <w:t xml:space="preserve"> الكلمات</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0.690</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0.733</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0.668</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0.749</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0.952</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86" w:type="dxa"/>
          </w:tcPr>
          <w:p w:rsidR="001F4ED6" w:rsidRPr="0040503C" w:rsidRDefault="001F4ED6" w:rsidP="00205120">
            <w:pPr>
              <w:jc w:val="lowKashida"/>
              <w:rPr>
                <w:rFonts w:cs="Simplified Arabic" w:hint="cs"/>
                <w:sz w:val="18"/>
                <w:szCs w:val="18"/>
                <w:rtl/>
              </w:rPr>
            </w:pPr>
          </w:p>
        </w:tc>
        <w:tc>
          <w:tcPr>
            <w:tcW w:w="877"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1903"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تحليل أصوات الحروف</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0.773</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0.775</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0.716</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0.720</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0.978</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0.959</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77" w:type="dxa"/>
          </w:tcPr>
          <w:p w:rsidR="001F4ED6" w:rsidRPr="0040503C" w:rsidRDefault="001F4ED6" w:rsidP="00205120">
            <w:pPr>
              <w:jc w:val="lowKashida"/>
              <w:rPr>
                <w:rFonts w:cs="Simplified Arabic" w:hint="cs"/>
                <w:sz w:val="18"/>
                <w:szCs w:val="18"/>
                <w:rtl/>
              </w:rPr>
            </w:pPr>
          </w:p>
        </w:tc>
      </w:tr>
      <w:tr w:rsidR="001F4ED6" w:rsidRPr="0040503C" w:rsidTr="00205120">
        <w:trPr>
          <w:trHeight w:val="530"/>
          <w:jc w:val="center"/>
        </w:trPr>
        <w:tc>
          <w:tcPr>
            <w:tcW w:w="1903"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تحديد بداية الكلمات</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0.780</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0.765</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0.721</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0.681</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0.97</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0.956</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0.976</w:t>
            </w:r>
          </w:p>
        </w:tc>
        <w:tc>
          <w:tcPr>
            <w:tcW w:w="877"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r>
      <w:tr w:rsidR="001F4ED6" w:rsidRPr="0040503C" w:rsidTr="00205120">
        <w:trPr>
          <w:jc w:val="center"/>
        </w:trPr>
        <w:tc>
          <w:tcPr>
            <w:tcW w:w="1903"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الدرجة الكلية</w:t>
            </w:r>
          </w:p>
        </w:tc>
        <w:tc>
          <w:tcPr>
            <w:tcW w:w="762"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0.841</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0.881</w:t>
            </w:r>
          </w:p>
        </w:tc>
        <w:tc>
          <w:tcPr>
            <w:tcW w:w="885"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0.840</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0.802</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0.958</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0.944</w:t>
            </w:r>
          </w:p>
        </w:tc>
        <w:tc>
          <w:tcPr>
            <w:tcW w:w="886"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0.963</w:t>
            </w:r>
          </w:p>
        </w:tc>
        <w:tc>
          <w:tcPr>
            <w:tcW w:w="877"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0.956</w:t>
            </w:r>
          </w:p>
        </w:tc>
      </w:tr>
    </w:tbl>
    <w:p w:rsidR="001F4ED6" w:rsidRPr="00556B32" w:rsidRDefault="001F4ED6" w:rsidP="001F4ED6">
      <w:pPr>
        <w:jc w:val="lowKashida"/>
        <w:rPr>
          <w:rFonts w:cs="Simplified Arabic" w:hint="cs"/>
          <w:rtl/>
        </w:rPr>
      </w:pPr>
      <w:r w:rsidRPr="00556B32">
        <w:rPr>
          <w:rFonts w:cs="Simplified Arabic" w:hint="cs"/>
          <w:b/>
          <w:bCs/>
          <w:rtl/>
        </w:rPr>
        <w:t>-  تصحيح المقياس :</w:t>
      </w:r>
    </w:p>
    <w:p w:rsidR="001F4ED6" w:rsidRPr="00556B32" w:rsidRDefault="001F4ED6" w:rsidP="001F4ED6">
      <w:pPr>
        <w:jc w:val="lowKashida"/>
        <w:rPr>
          <w:rFonts w:cs="Simplified Arabic" w:hint="cs"/>
          <w:rtl/>
        </w:rPr>
      </w:pPr>
      <w:r w:rsidRPr="00556B32">
        <w:rPr>
          <w:rFonts w:cs="Simplified Arabic" w:hint="cs"/>
          <w:rtl/>
        </w:rPr>
        <w:t xml:space="preserve">    يعطى للطفل (1) درجة للإجابة الصحيحة لكل بند من بنود الاختبارات الفرعية للمقياس، و(صفر) إذا اخفق ،وتجمع درجات كل اختبار فرعى وتوضع في الخانة المخصصة لذلك أسفل بنوده ، ثم تجمع درجات الاختبارات الفرعية لحساب الدرجة الكلية للمقياس ،وعليه تكون الدرجة الكلية لمقياس مهارات الوعى </w:t>
      </w:r>
      <w:r>
        <w:rPr>
          <w:rFonts w:cs="Simplified Arabic" w:hint="cs"/>
          <w:rtl/>
        </w:rPr>
        <w:t>الفونولوجى</w:t>
      </w:r>
      <w:r w:rsidRPr="00556B32">
        <w:rPr>
          <w:rFonts w:cs="Simplified Arabic" w:hint="cs"/>
          <w:rtl/>
        </w:rPr>
        <w:t xml:space="preserve">  من(صفر) إلى(75 )،باعتبار لكل بند (1) درجة واحدة ، والمقياس يتكون من (75)بند تتوزع على أبعاده الثمانية بواقع (10) بنود لكل بعد باستثناء البعد الأول (5)بنود :، ولا تعطى بنود التدريب شيء،وتعبر الدرجة المرتفعة عن ارتفاع مهارات الوعى </w:t>
      </w:r>
      <w:r>
        <w:rPr>
          <w:rFonts w:cs="Simplified Arabic" w:hint="cs"/>
          <w:rtl/>
        </w:rPr>
        <w:t>الفونولوجى</w:t>
      </w:r>
      <w:r w:rsidRPr="00556B32">
        <w:rPr>
          <w:rFonts w:cs="Simplified Arabic" w:hint="cs"/>
          <w:rtl/>
        </w:rPr>
        <w:t xml:space="preserve"> لدى الطفل  والعكس بالعكس.</w:t>
      </w:r>
    </w:p>
    <w:p w:rsidR="001F4ED6" w:rsidRPr="00556B32" w:rsidRDefault="001F4ED6" w:rsidP="001F4ED6">
      <w:pPr>
        <w:jc w:val="lowKashida"/>
        <w:rPr>
          <w:rFonts w:cs="Simplified Arabic" w:hint="cs"/>
          <w:b/>
          <w:bCs/>
          <w:rtl/>
        </w:rPr>
      </w:pPr>
      <w:r w:rsidRPr="00556B32">
        <w:rPr>
          <w:rFonts w:cs="Simplified Arabic" w:hint="cs"/>
          <w:b/>
          <w:bCs/>
          <w:rtl/>
        </w:rPr>
        <w:t>(2)- مقياس المهارات اللغوية:                         إعداد/ الباحثان</w:t>
      </w:r>
    </w:p>
    <w:p w:rsidR="001F4ED6" w:rsidRPr="00556B32" w:rsidRDefault="001F4ED6" w:rsidP="001F4ED6">
      <w:pPr>
        <w:jc w:val="lowKashida"/>
        <w:rPr>
          <w:rFonts w:cs="Simplified Arabic" w:hint="cs"/>
          <w:rtl/>
        </w:rPr>
      </w:pPr>
      <w:r w:rsidRPr="00556B32">
        <w:rPr>
          <w:rFonts w:cs="Simplified Arabic" w:hint="cs"/>
          <w:rtl/>
        </w:rPr>
        <w:t>من خلال الاطلاع على  الأطر النظرية والدراسات السابقة التى تناولت النمو اللغوي والمهارات اللغوية لدى الأطفا</w:t>
      </w:r>
      <w:r w:rsidRPr="00556B32">
        <w:rPr>
          <w:rFonts w:cs="Simplified Arabic" w:hint="eastAsia"/>
          <w:rtl/>
        </w:rPr>
        <w:t>ل</w:t>
      </w:r>
      <w:r w:rsidRPr="00556B32">
        <w:rPr>
          <w:rFonts w:cs="Simplified Arabic" w:hint="cs"/>
          <w:rtl/>
        </w:rPr>
        <w:t xml:space="preserve"> عامة و لدى فئة ذوى صعوبات التعلم خاصة ،والمقاييس التي تناولت اللغة والمهارات والمفاهيم اللغوية مثل اختبار( نهلة الرفاعى،1994) ،وقائمة(إيمان، فراج،2003) ،واختبار (أماني على و هالة الخريبى،2006)وفى ضوء ما سبق تم أعداد  مقياس المهارات اللغوية الحالي  .</w:t>
      </w:r>
    </w:p>
    <w:p w:rsidR="001F4ED6" w:rsidRPr="00556B32" w:rsidRDefault="001F4ED6" w:rsidP="001F4ED6">
      <w:pPr>
        <w:jc w:val="lowKashida"/>
        <w:rPr>
          <w:rFonts w:cs="Simplified Arabic" w:hint="cs"/>
          <w:b/>
          <w:bCs/>
          <w:rtl/>
        </w:rPr>
      </w:pPr>
      <w:r w:rsidRPr="00556B32">
        <w:rPr>
          <w:rFonts w:cs="Simplified Arabic" w:hint="cs"/>
          <w:b/>
          <w:bCs/>
          <w:rtl/>
        </w:rPr>
        <w:t xml:space="preserve"> هدف المقياس:</w:t>
      </w:r>
    </w:p>
    <w:p w:rsidR="001F4ED6" w:rsidRPr="00556B32" w:rsidRDefault="001F4ED6" w:rsidP="001F4ED6">
      <w:pPr>
        <w:jc w:val="lowKashida"/>
        <w:rPr>
          <w:rFonts w:cs="Simplified Arabic" w:hint="cs"/>
          <w:rtl/>
        </w:rPr>
      </w:pPr>
      <w:r w:rsidRPr="00556B32">
        <w:rPr>
          <w:rFonts w:cs="Simplified Arabic" w:hint="cs"/>
          <w:rtl/>
        </w:rPr>
        <w:t>يهدف إلى قياس المهارا</w:t>
      </w:r>
      <w:r w:rsidRPr="00556B32">
        <w:rPr>
          <w:rFonts w:cs="Simplified Arabic" w:hint="eastAsia"/>
          <w:rtl/>
        </w:rPr>
        <w:t>ت</w:t>
      </w:r>
      <w:r w:rsidRPr="00556B32">
        <w:rPr>
          <w:rFonts w:cs="Simplified Arabic" w:hint="cs"/>
          <w:rtl/>
        </w:rPr>
        <w:t xml:space="preserve"> الاستقبالية للغة المسموعة والمنطوقة(الاستماع) من الآخرين،ومهارات التعبير اللغوي اللفظي(التحدث) لدى تلاميذ الصف الثانى من المرحلة الابتدائية.</w:t>
      </w:r>
    </w:p>
    <w:p w:rsidR="001F4ED6" w:rsidRPr="00556B32" w:rsidRDefault="001F4ED6" w:rsidP="001F4ED6">
      <w:pPr>
        <w:jc w:val="lowKashida"/>
        <w:rPr>
          <w:rFonts w:cs="Simplified Arabic" w:hint="cs"/>
          <w:rtl/>
        </w:rPr>
      </w:pPr>
      <w:r w:rsidRPr="00556B32">
        <w:rPr>
          <w:rFonts w:cs="Simplified Arabic" w:hint="cs"/>
          <w:b/>
          <w:bCs/>
          <w:rtl/>
        </w:rPr>
        <w:t xml:space="preserve">وصف المقياس:  </w:t>
      </w:r>
      <w:r w:rsidRPr="00556B32">
        <w:rPr>
          <w:rFonts w:cs="Simplified Arabic" w:hint="cs"/>
          <w:rtl/>
        </w:rPr>
        <w:t>ويتكون المقياس من بعدين هما :</w:t>
      </w:r>
    </w:p>
    <w:p w:rsidR="001F4ED6" w:rsidRPr="00556B32" w:rsidRDefault="001F4ED6" w:rsidP="001F4ED6">
      <w:pPr>
        <w:tabs>
          <w:tab w:val="right" w:pos="7020"/>
        </w:tabs>
        <w:ind w:left="360" w:hanging="360"/>
        <w:jc w:val="lowKashida"/>
        <w:rPr>
          <w:rFonts w:cs="Simplified Arabic" w:hint="cs"/>
          <w:rtl/>
        </w:rPr>
      </w:pPr>
      <w:r w:rsidRPr="00556B32">
        <w:rPr>
          <w:rFonts w:cs="Simplified Arabic" w:hint="cs"/>
          <w:b/>
          <w:bCs/>
          <w:rtl/>
        </w:rPr>
        <w:t xml:space="preserve"> </w:t>
      </w:r>
      <w:r w:rsidRPr="00556B32">
        <w:rPr>
          <w:rFonts w:cs="Simplified Arabic" w:hint="cs"/>
          <w:rtl/>
        </w:rPr>
        <w:t>أ -  مهارات اللغة الاستقبالية</w:t>
      </w:r>
      <w:r w:rsidRPr="00556B32">
        <w:rPr>
          <w:rFonts w:cs="Simplified Arabic" w:hint="cs"/>
          <w:b/>
          <w:bCs/>
          <w:rtl/>
        </w:rPr>
        <w:t xml:space="preserve">: </w:t>
      </w:r>
      <w:r w:rsidRPr="00556B32">
        <w:rPr>
          <w:rFonts w:cs="Simplified Arabic" w:hint="cs"/>
          <w:rtl/>
        </w:rPr>
        <w:t>وهو يقيس قدرة الطفل على فهم وإدراك ما يسمع من الكلام الشفوى المنطوق من الآخرين ويتضمن ذلك كافة مكونات اللغة من أفعال وأسماء وصفات وظرف الزمان والمكان والاستفهام والضمائر ..الخ ،وإصدار الاستجابة التي تدل على فهمه لذلك  حتى وان كانت استجابة غير لفظية كالإيماءة أو فعل ما يؤمر به أو الإشارة إلى ما يسأل عنه،ويحتوى هذا البعد على (18)بنداَ.</w:t>
      </w:r>
    </w:p>
    <w:p w:rsidR="001F4ED6" w:rsidRPr="00556B32" w:rsidRDefault="001F4ED6" w:rsidP="001F4ED6">
      <w:pPr>
        <w:ind w:left="360" w:hanging="360"/>
        <w:jc w:val="lowKashida"/>
        <w:rPr>
          <w:rFonts w:cs="Simplified Arabic" w:hint="cs"/>
          <w:rtl/>
        </w:rPr>
      </w:pPr>
      <w:r w:rsidRPr="00556B32">
        <w:rPr>
          <w:rFonts w:cs="Simplified Arabic" w:hint="cs"/>
          <w:rtl/>
        </w:rPr>
        <w:t>ب - مهارات اللغة التعبيرية</w:t>
      </w:r>
      <w:r w:rsidRPr="00556B32">
        <w:rPr>
          <w:rFonts w:cs="Simplified Arabic" w:hint="cs"/>
          <w:b/>
          <w:bCs/>
          <w:rtl/>
        </w:rPr>
        <w:t>:</w:t>
      </w:r>
      <w:r w:rsidRPr="00556B32">
        <w:rPr>
          <w:rFonts w:cs="Simplified Arabic" w:hint="cs"/>
          <w:rtl/>
        </w:rPr>
        <w:t>وهو يقيس قدرة الطفل على التحدث والتعبير الشفوي الواضح والسليم من حيث النطق والمعنى والطلاقة والتركيب وطول الجملة والاستخدام اللفظى السليم لكافة مكونات اللغة من أفعال وأسماء وصفات وظرف الزمان والمكان والاستفهام والضمائر ....الخ. ويحتوى هذا البعد على (20) بنداَ.</w:t>
      </w:r>
    </w:p>
    <w:p w:rsidR="001F4ED6" w:rsidRPr="00556B32" w:rsidRDefault="001F4ED6" w:rsidP="001F4ED6">
      <w:pPr>
        <w:rPr>
          <w:rFonts w:cs="Simplified Arabic" w:hint="cs"/>
          <w:b/>
          <w:bCs/>
          <w:rtl/>
        </w:rPr>
      </w:pPr>
      <w:r w:rsidRPr="00556B32">
        <w:rPr>
          <w:rFonts w:cs="Simplified Arabic" w:hint="cs"/>
          <w:b/>
          <w:bCs/>
          <w:rtl/>
        </w:rPr>
        <w:t xml:space="preserve">الخصائص السيكومترية لمقياس مهارات الوعي </w:t>
      </w:r>
      <w:r>
        <w:rPr>
          <w:rFonts w:cs="Simplified Arabic" w:hint="cs"/>
          <w:b/>
          <w:bCs/>
          <w:rtl/>
        </w:rPr>
        <w:t>الفونولوجى</w:t>
      </w:r>
      <w:r w:rsidRPr="00556B32">
        <w:rPr>
          <w:rFonts w:cs="Simplified Arabic" w:hint="cs"/>
          <w:b/>
          <w:bCs/>
          <w:rtl/>
        </w:rPr>
        <w:t xml:space="preserve"> :</w:t>
      </w:r>
    </w:p>
    <w:p w:rsidR="001F4ED6" w:rsidRPr="00556B32" w:rsidRDefault="001F4ED6" w:rsidP="001F4ED6">
      <w:pPr>
        <w:rPr>
          <w:rFonts w:cs="Simplified Arabic" w:hint="cs"/>
          <w:b/>
          <w:bCs/>
          <w:rtl/>
        </w:rPr>
      </w:pPr>
      <w:r w:rsidRPr="00556B32">
        <w:rPr>
          <w:rFonts w:cs="Simplified Arabic" w:hint="cs"/>
          <w:b/>
          <w:bCs/>
          <w:rtl/>
        </w:rPr>
        <w:t>أ-  صدق المقياس :</w:t>
      </w:r>
    </w:p>
    <w:p w:rsidR="001F4ED6" w:rsidRPr="00556B32" w:rsidRDefault="001F4ED6" w:rsidP="001F4ED6">
      <w:pPr>
        <w:ind w:left="386" w:hanging="386"/>
        <w:jc w:val="lowKashida"/>
        <w:rPr>
          <w:rFonts w:cs="Simplified Arabic" w:hint="cs"/>
          <w:rtl/>
        </w:rPr>
      </w:pPr>
      <w:r w:rsidRPr="00556B32">
        <w:rPr>
          <w:rFonts w:cs="Simplified Arabic" w:hint="cs"/>
          <w:rtl/>
        </w:rPr>
        <w:t>- صدق المحكمين :تم عرض المقياس على عشرة من المحكمين والمتخصصين في علم النفس والصحة النفسية والتربية الخاصة ، وتم الأخذ بالمرئيات التي اتفق عليها المحكمون. .</w:t>
      </w:r>
    </w:p>
    <w:p w:rsidR="001F4ED6" w:rsidRPr="00556B32" w:rsidRDefault="001F4ED6" w:rsidP="001F4ED6">
      <w:pPr>
        <w:spacing w:after="120"/>
        <w:ind w:right="360"/>
        <w:jc w:val="lowKashida"/>
        <w:rPr>
          <w:rFonts w:cs="Simplified Arabic"/>
          <w:b/>
          <w:bCs/>
          <w:rtl/>
        </w:rPr>
      </w:pPr>
      <w:r w:rsidRPr="00556B32">
        <w:rPr>
          <w:rFonts w:cs="Simplified Arabic" w:hint="cs"/>
          <w:b/>
          <w:bCs/>
          <w:rtl/>
        </w:rPr>
        <w:t xml:space="preserve">- </w:t>
      </w:r>
      <w:r w:rsidRPr="00556B32">
        <w:rPr>
          <w:rFonts w:cs="Simplified Arabic"/>
          <w:b/>
          <w:bCs/>
          <w:rtl/>
        </w:rPr>
        <w:t>الصدق العاملـي:</w:t>
      </w:r>
    </w:p>
    <w:p w:rsidR="001F4ED6" w:rsidRPr="00556B32" w:rsidRDefault="001F4ED6" w:rsidP="001F4ED6">
      <w:pPr>
        <w:jc w:val="lowKashida"/>
        <w:rPr>
          <w:rFonts w:cs="Simplified Arabic" w:hint="cs"/>
          <w:rtl/>
        </w:rPr>
      </w:pPr>
      <w:r w:rsidRPr="00556B32">
        <w:rPr>
          <w:rFonts w:cs="Simplified Arabic" w:hint="cs"/>
          <w:rtl/>
        </w:rPr>
        <w:lastRenderedPageBreak/>
        <w:t xml:space="preserve">  طبق المقياس على (40) أربعون من تلاميذ وتلميذات الصف الثاني الابتدائي من غير عينة البحث ،</w:t>
      </w:r>
      <w:r w:rsidRPr="00556B32">
        <w:rPr>
          <w:rFonts w:cs="Simplified Arabic"/>
          <w:rtl/>
        </w:rPr>
        <w:t xml:space="preserve">وقد </w:t>
      </w:r>
      <w:r w:rsidRPr="00556B32">
        <w:rPr>
          <w:rFonts w:cs="Simplified Arabic" w:hint="cs"/>
          <w:rtl/>
        </w:rPr>
        <w:t>أسفر</w:t>
      </w:r>
      <w:r w:rsidRPr="00556B32">
        <w:rPr>
          <w:rFonts w:cs="Simplified Arabic"/>
          <w:rtl/>
        </w:rPr>
        <w:t xml:space="preserve"> التحليل العاملي لأبعاد المقياس عن تشبعها على عامل واحد بنسبة تباين </w:t>
      </w:r>
      <w:r w:rsidRPr="00556B32">
        <w:rPr>
          <w:rFonts w:cs="Simplified Arabic" w:hint="cs"/>
          <w:rtl/>
        </w:rPr>
        <w:t>95.396</w:t>
      </w:r>
      <w:r w:rsidRPr="00556B32">
        <w:rPr>
          <w:rFonts w:cs="Simplified Arabic"/>
          <w:rtl/>
        </w:rPr>
        <w:t xml:space="preserve"> وهي نسبة تباين كبيرة وهذا يعني ان  الأبعاد  التي تكون هذا العامل تعبر تعبيراً جيدا عن عامل واحد هو </w:t>
      </w:r>
      <w:r w:rsidRPr="00556B32">
        <w:rPr>
          <w:rFonts w:cs="Simplified Arabic" w:hint="cs"/>
          <w:rtl/>
        </w:rPr>
        <w:t>المهارات اللغوية</w:t>
      </w:r>
      <w:r w:rsidRPr="00556B32">
        <w:rPr>
          <w:rFonts w:cs="Simplified Arabic"/>
          <w:rtl/>
        </w:rPr>
        <w:t xml:space="preserve"> الذي وضع المقياس لقياسه بالفعل، مما يؤكد تمتع المقياس بدرجة صدق مرتفعة والجدول التالي يوضح ذلك:</w:t>
      </w:r>
    </w:p>
    <w:p w:rsidR="001F4ED6" w:rsidRPr="00556B32" w:rsidRDefault="001F4ED6" w:rsidP="001F4ED6">
      <w:pPr>
        <w:jc w:val="center"/>
        <w:rPr>
          <w:rFonts w:cs="Simplified Arabic" w:hint="cs"/>
          <w:rtl/>
        </w:rPr>
      </w:pPr>
      <w:r w:rsidRPr="00556B32">
        <w:rPr>
          <w:rFonts w:cs="Simplified Arabic"/>
          <w:rtl/>
        </w:rPr>
        <w:t>جدول (</w:t>
      </w:r>
      <w:r w:rsidRPr="00556B32">
        <w:rPr>
          <w:rFonts w:cs="Simplified Arabic" w:hint="cs"/>
          <w:rtl/>
        </w:rPr>
        <w:t>8</w:t>
      </w:r>
      <w:r w:rsidRPr="00556B32">
        <w:rPr>
          <w:rFonts w:cs="Simplified Arabic"/>
          <w:rtl/>
        </w:rPr>
        <w:t xml:space="preserve"> ) نتائج التحليل العاملي لأبعاد</w:t>
      </w:r>
      <w:r w:rsidRPr="00556B32">
        <w:rPr>
          <w:rFonts w:cs="Simplified Arabic" w:hint="cs"/>
          <w:rtl/>
        </w:rPr>
        <w:t xml:space="preserve"> مقياس </w:t>
      </w:r>
      <w:r w:rsidRPr="00556B32">
        <w:rPr>
          <w:rFonts w:cs="Simplified Arabic"/>
          <w:rtl/>
        </w:rPr>
        <w:t xml:space="preserve"> </w:t>
      </w:r>
      <w:r w:rsidRPr="00556B32">
        <w:rPr>
          <w:rFonts w:cs="Simplified Arabic" w:hint="cs"/>
          <w:rtl/>
        </w:rPr>
        <w:t>المهارات اللغوية</w:t>
      </w:r>
    </w:p>
    <w:tbl>
      <w:tblPr>
        <w:bidiVisual/>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2490"/>
        <w:gridCol w:w="2109"/>
        <w:gridCol w:w="1521"/>
      </w:tblGrid>
      <w:tr w:rsidR="001F4ED6" w:rsidRPr="0040503C" w:rsidTr="00205120">
        <w:tblPrEx>
          <w:tblCellMar>
            <w:top w:w="0" w:type="dxa"/>
            <w:bottom w:w="0" w:type="dxa"/>
          </w:tblCellMar>
        </w:tblPrEx>
        <w:trPr>
          <w:jc w:val="center"/>
        </w:trPr>
        <w:tc>
          <w:tcPr>
            <w:tcW w:w="1512" w:type="dxa"/>
          </w:tcPr>
          <w:p w:rsidR="001F4ED6" w:rsidRPr="0040503C" w:rsidRDefault="001F4ED6" w:rsidP="00205120">
            <w:pPr>
              <w:jc w:val="center"/>
              <w:rPr>
                <w:rFonts w:cs="Simplified Arabic"/>
                <w:sz w:val="18"/>
                <w:szCs w:val="18"/>
                <w:rtl/>
              </w:rPr>
            </w:pPr>
            <w:r w:rsidRPr="0040503C">
              <w:rPr>
                <w:rFonts w:cs="Simplified Arabic"/>
                <w:sz w:val="18"/>
                <w:szCs w:val="18"/>
                <w:rtl/>
              </w:rPr>
              <w:t>م</w:t>
            </w:r>
          </w:p>
        </w:tc>
        <w:tc>
          <w:tcPr>
            <w:tcW w:w="2490" w:type="dxa"/>
          </w:tcPr>
          <w:p w:rsidR="001F4ED6" w:rsidRPr="0040503C" w:rsidRDefault="001F4ED6" w:rsidP="00205120">
            <w:pPr>
              <w:jc w:val="center"/>
              <w:rPr>
                <w:rFonts w:cs="Simplified Arabic"/>
                <w:sz w:val="18"/>
                <w:szCs w:val="18"/>
                <w:rtl/>
              </w:rPr>
            </w:pPr>
            <w:r w:rsidRPr="0040503C">
              <w:rPr>
                <w:rFonts w:cs="Simplified Arabic"/>
                <w:sz w:val="18"/>
                <w:szCs w:val="18"/>
                <w:rtl/>
              </w:rPr>
              <w:t>الأبـــعاد</w:t>
            </w:r>
          </w:p>
        </w:tc>
        <w:tc>
          <w:tcPr>
            <w:tcW w:w="2109" w:type="dxa"/>
          </w:tcPr>
          <w:p w:rsidR="001F4ED6" w:rsidRPr="0040503C" w:rsidRDefault="001F4ED6" w:rsidP="00205120">
            <w:pPr>
              <w:jc w:val="center"/>
              <w:rPr>
                <w:rFonts w:cs="Simplified Arabic"/>
                <w:sz w:val="18"/>
                <w:szCs w:val="18"/>
                <w:rtl/>
              </w:rPr>
            </w:pPr>
            <w:r w:rsidRPr="0040503C">
              <w:rPr>
                <w:rFonts w:cs="Simplified Arabic"/>
                <w:sz w:val="18"/>
                <w:szCs w:val="18"/>
                <w:rtl/>
              </w:rPr>
              <w:t>قيم التشبع بالعامل</w:t>
            </w:r>
          </w:p>
        </w:tc>
        <w:tc>
          <w:tcPr>
            <w:tcW w:w="1521" w:type="dxa"/>
          </w:tcPr>
          <w:p w:rsidR="001F4ED6" w:rsidRPr="0040503C" w:rsidRDefault="001F4ED6" w:rsidP="00205120">
            <w:pPr>
              <w:jc w:val="center"/>
              <w:rPr>
                <w:rFonts w:cs="Simplified Arabic"/>
                <w:sz w:val="18"/>
                <w:szCs w:val="18"/>
                <w:rtl/>
              </w:rPr>
            </w:pPr>
            <w:r w:rsidRPr="0040503C">
              <w:rPr>
                <w:rFonts w:cs="Simplified Arabic"/>
                <w:sz w:val="18"/>
                <w:szCs w:val="18"/>
                <w:rtl/>
              </w:rPr>
              <w:t>نسب الشيوع</w:t>
            </w:r>
          </w:p>
        </w:tc>
      </w:tr>
      <w:tr w:rsidR="001F4ED6" w:rsidRPr="0040503C" w:rsidTr="00205120">
        <w:tblPrEx>
          <w:tblCellMar>
            <w:top w:w="0" w:type="dxa"/>
            <w:bottom w:w="0" w:type="dxa"/>
          </w:tblCellMar>
        </w:tblPrEx>
        <w:trPr>
          <w:jc w:val="center"/>
        </w:trPr>
        <w:tc>
          <w:tcPr>
            <w:tcW w:w="1512" w:type="dxa"/>
          </w:tcPr>
          <w:p w:rsidR="001F4ED6" w:rsidRPr="0040503C" w:rsidRDefault="001F4ED6" w:rsidP="00205120">
            <w:pPr>
              <w:jc w:val="center"/>
              <w:rPr>
                <w:rFonts w:cs="Simplified Arabic"/>
                <w:sz w:val="18"/>
                <w:szCs w:val="18"/>
                <w:rtl/>
              </w:rPr>
            </w:pPr>
            <w:r w:rsidRPr="0040503C">
              <w:rPr>
                <w:rFonts w:cs="Simplified Arabic"/>
                <w:sz w:val="18"/>
                <w:szCs w:val="18"/>
                <w:rtl/>
              </w:rPr>
              <w:t>1</w:t>
            </w:r>
          </w:p>
        </w:tc>
        <w:tc>
          <w:tcPr>
            <w:tcW w:w="249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الاستقبالية</w:t>
            </w:r>
          </w:p>
        </w:tc>
        <w:tc>
          <w:tcPr>
            <w:tcW w:w="2109"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0.977</w:t>
            </w:r>
          </w:p>
        </w:tc>
        <w:tc>
          <w:tcPr>
            <w:tcW w:w="1521"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0.954</w:t>
            </w:r>
          </w:p>
        </w:tc>
      </w:tr>
      <w:tr w:rsidR="001F4ED6" w:rsidRPr="0040503C" w:rsidTr="00205120">
        <w:tblPrEx>
          <w:tblCellMar>
            <w:top w:w="0" w:type="dxa"/>
            <w:bottom w:w="0" w:type="dxa"/>
          </w:tblCellMar>
        </w:tblPrEx>
        <w:trPr>
          <w:jc w:val="center"/>
        </w:trPr>
        <w:tc>
          <w:tcPr>
            <w:tcW w:w="1512" w:type="dxa"/>
          </w:tcPr>
          <w:p w:rsidR="001F4ED6" w:rsidRPr="0040503C" w:rsidRDefault="001F4ED6" w:rsidP="00205120">
            <w:pPr>
              <w:jc w:val="center"/>
              <w:rPr>
                <w:rFonts w:cs="Simplified Arabic"/>
                <w:sz w:val="18"/>
                <w:szCs w:val="18"/>
                <w:rtl/>
              </w:rPr>
            </w:pPr>
            <w:r w:rsidRPr="0040503C">
              <w:rPr>
                <w:rFonts w:cs="Simplified Arabic"/>
                <w:sz w:val="18"/>
                <w:szCs w:val="18"/>
                <w:rtl/>
              </w:rPr>
              <w:t>2</w:t>
            </w:r>
          </w:p>
        </w:tc>
        <w:tc>
          <w:tcPr>
            <w:tcW w:w="249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التعبيرية</w:t>
            </w:r>
          </w:p>
        </w:tc>
        <w:tc>
          <w:tcPr>
            <w:tcW w:w="2109"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0.977</w:t>
            </w:r>
          </w:p>
        </w:tc>
        <w:tc>
          <w:tcPr>
            <w:tcW w:w="1521"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0.954</w:t>
            </w:r>
          </w:p>
        </w:tc>
      </w:tr>
      <w:tr w:rsidR="001F4ED6" w:rsidRPr="0040503C" w:rsidTr="00205120">
        <w:tblPrEx>
          <w:tblCellMar>
            <w:top w:w="0" w:type="dxa"/>
            <w:bottom w:w="0" w:type="dxa"/>
          </w:tblCellMar>
        </w:tblPrEx>
        <w:trPr>
          <w:jc w:val="center"/>
        </w:trPr>
        <w:tc>
          <w:tcPr>
            <w:tcW w:w="1512"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الجذر الكامن</w:t>
            </w:r>
          </w:p>
        </w:tc>
        <w:tc>
          <w:tcPr>
            <w:tcW w:w="6120" w:type="dxa"/>
            <w:gridSpan w:val="3"/>
          </w:tcPr>
          <w:p w:rsidR="001F4ED6" w:rsidRPr="0040503C" w:rsidRDefault="001F4ED6" w:rsidP="00205120">
            <w:pPr>
              <w:jc w:val="center"/>
              <w:rPr>
                <w:rFonts w:cs="Simplified Arabic" w:hint="cs"/>
                <w:sz w:val="18"/>
                <w:szCs w:val="18"/>
                <w:rtl/>
              </w:rPr>
            </w:pPr>
            <w:r w:rsidRPr="0040503C">
              <w:rPr>
                <w:rFonts w:cs="Simplified Arabic" w:hint="cs"/>
                <w:sz w:val="18"/>
                <w:szCs w:val="18"/>
                <w:rtl/>
              </w:rPr>
              <w:t>1.908</w:t>
            </w:r>
          </w:p>
        </w:tc>
      </w:tr>
      <w:tr w:rsidR="001F4ED6" w:rsidRPr="0040503C" w:rsidTr="00205120">
        <w:tblPrEx>
          <w:tblCellMar>
            <w:top w:w="0" w:type="dxa"/>
            <w:bottom w:w="0" w:type="dxa"/>
          </w:tblCellMar>
        </w:tblPrEx>
        <w:trPr>
          <w:cantSplit/>
          <w:jc w:val="center"/>
        </w:trPr>
        <w:tc>
          <w:tcPr>
            <w:tcW w:w="1512" w:type="dxa"/>
          </w:tcPr>
          <w:p w:rsidR="001F4ED6" w:rsidRPr="0040503C" w:rsidRDefault="001F4ED6" w:rsidP="00205120">
            <w:pPr>
              <w:jc w:val="lowKashida"/>
              <w:rPr>
                <w:rFonts w:cs="Simplified Arabic"/>
                <w:sz w:val="18"/>
                <w:szCs w:val="18"/>
                <w:rtl/>
              </w:rPr>
            </w:pPr>
            <w:r w:rsidRPr="0040503C">
              <w:rPr>
                <w:rFonts w:cs="Simplified Arabic"/>
                <w:sz w:val="18"/>
                <w:szCs w:val="18"/>
                <w:rtl/>
              </w:rPr>
              <w:t>نسبة التباين</w:t>
            </w:r>
          </w:p>
        </w:tc>
        <w:tc>
          <w:tcPr>
            <w:tcW w:w="6120" w:type="dxa"/>
            <w:gridSpan w:val="3"/>
          </w:tcPr>
          <w:p w:rsidR="001F4ED6" w:rsidRPr="0040503C" w:rsidRDefault="001F4ED6" w:rsidP="00205120">
            <w:pPr>
              <w:jc w:val="center"/>
              <w:rPr>
                <w:rFonts w:cs="Simplified Arabic" w:hint="cs"/>
                <w:sz w:val="18"/>
                <w:szCs w:val="18"/>
                <w:rtl/>
              </w:rPr>
            </w:pPr>
            <w:r w:rsidRPr="0040503C">
              <w:rPr>
                <w:rFonts w:cs="Simplified Arabic" w:hint="cs"/>
                <w:sz w:val="18"/>
                <w:szCs w:val="18"/>
                <w:rtl/>
              </w:rPr>
              <w:t>95.396</w:t>
            </w:r>
          </w:p>
        </w:tc>
      </w:tr>
    </w:tbl>
    <w:p w:rsidR="001F4ED6" w:rsidRPr="00556B32"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Default="001F4ED6" w:rsidP="001F4ED6">
      <w:pPr>
        <w:ind w:left="386" w:hanging="386"/>
        <w:jc w:val="lowKashida"/>
        <w:rPr>
          <w:rFonts w:cs="Simplified Arabic" w:hint="cs"/>
          <w:b/>
          <w:bCs/>
          <w:rtl/>
        </w:rPr>
      </w:pPr>
    </w:p>
    <w:p w:rsidR="001F4ED6" w:rsidRPr="00556B32" w:rsidRDefault="001F4ED6" w:rsidP="001F4ED6">
      <w:pPr>
        <w:ind w:left="386" w:hanging="386"/>
        <w:jc w:val="lowKashida"/>
        <w:rPr>
          <w:rFonts w:cs="Simplified Arabic" w:hint="cs"/>
          <w:b/>
          <w:bCs/>
          <w:rtl/>
        </w:rPr>
      </w:pPr>
      <w:r w:rsidRPr="00556B32">
        <w:rPr>
          <w:rFonts w:cs="Simplified Arabic" w:hint="cs"/>
          <w:b/>
          <w:bCs/>
          <w:rtl/>
        </w:rPr>
        <w:t xml:space="preserve">- صدق </w:t>
      </w:r>
      <w:r w:rsidRPr="00556B32">
        <w:rPr>
          <w:rFonts w:cs="Simplified Arabic"/>
          <w:b/>
          <w:bCs/>
          <w:rtl/>
        </w:rPr>
        <w:t>المقارنة الطرفية</w:t>
      </w:r>
      <w:r w:rsidRPr="00556B32">
        <w:rPr>
          <w:rFonts w:cs="Simplified Arabic" w:hint="cs"/>
          <w:b/>
          <w:bCs/>
          <w:rtl/>
        </w:rPr>
        <w:t>:</w:t>
      </w:r>
    </w:p>
    <w:p w:rsidR="001F4ED6" w:rsidRPr="00556B32" w:rsidRDefault="001F4ED6" w:rsidP="001F4ED6">
      <w:pPr>
        <w:ind w:left="386" w:hanging="386"/>
        <w:jc w:val="center"/>
        <w:rPr>
          <w:rFonts w:cs="Simplified Arabic" w:hint="cs"/>
          <w:rtl/>
        </w:rPr>
      </w:pPr>
      <w:r w:rsidRPr="00556B32">
        <w:rPr>
          <w:rFonts w:cs="Simplified Arabic"/>
          <w:rtl/>
        </w:rPr>
        <w:t xml:space="preserve">جدول ( </w:t>
      </w:r>
      <w:r w:rsidRPr="00556B32">
        <w:rPr>
          <w:rFonts w:cs="Simplified Arabic" w:hint="cs"/>
          <w:rtl/>
        </w:rPr>
        <w:t>10</w:t>
      </w:r>
      <w:r w:rsidRPr="00556B32">
        <w:rPr>
          <w:rFonts w:cs="Simplified Arabic"/>
          <w:rtl/>
        </w:rPr>
        <w:t xml:space="preserve"> )</w:t>
      </w:r>
      <w:r w:rsidRPr="00556B32">
        <w:rPr>
          <w:rFonts w:cs="Simplified Arabic" w:hint="cs"/>
          <w:rtl/>
        </w:rPr>
        <w:t xml:space="preserve">نتائج </w:t>
      </w:r>
      <w:r w:rsidRPr="00556B32">
        <w:rPr>
          <w:rFonts w:cs="Simplified Arabic"/>
          <w:rtl/>
        </w:rPr>
        <w:t xml:space="preserve"> صدق المقارنة الطرفية لمقياس </w:t>
      </w:r>
      <w:r w:rsidRPr="00556B32">
        <w:rPr>
          <w:rFonts w:cs="Simplified Arabic" w:hint="cs"/>
          <w:rtl/>
        </w:rPr>
        <w:t>المهارات اللغوية</w:t>
      </w:r>
    </w:p>
    <w:tbl>
      <w:tblPr>
        <w:tblStyle w:val="a4"/>
        <w:bidiVisual/>
        <w:tblW w:w="8280" w:type="dxa"/>
        <w:tblInd w:w="288" w:type="dxa"/>
        <w:tblLook w:val="01E0"/>
      </w:tblPr>
      <w:tblGrid>
        <w:gridCol w:w="2340"/>
        <w:gridCol w:w="900"/>
        <w:gridCol w:w="1080"/>
        <w:gridCol w:w="1080"/>
        <w:gridCol w:w="1080"/>
        <w:gridCol w:w="900"/>
        <w:gridCol w:w="900"/>
      </w:tblGrid>
      <w:tr w:rsidR="001F4ED6" w:rsidRPr="0040503C" w:rsidTr="00205120">
        <w:trPr>
          <w:trHeight w:val="609"/>
        </w:trPr>
        <w:tc>
          <w:tcPr>
            <w:tcW w:w="2340"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المتغيرات</w:t>
            </w:r>
          </w:p>
        </w:tc>
        <w:tc>
          <w:tcPr>
            <w:tcW w:w="1980" w:type="dxa"/>
            <w:gridSpan w:val="2"/>
          </w:tcPr>
          <w:p w:rsidR="001F4ED6" w:rsidRPr="0040503C" w:rsidRDefault="001F4ED6" w:rsidP="00205120">
            <w:pPr>
              <w:pStyle w:val="2"/>
              <w:spacing w:line="240" w:lineRule="auto"/>
              <w:jc w:val="center"/>
              <w:rPr>
                <w:rFonts w:cs="Simplified Arabic" w:hint="cs"/>
                <w:sz w:val="18"/>
                <w:szCs w:val="18"/>
              </w:rPr>
            </w:pPr>
            <w:r w:rsidRPr="0040503C">
              <w:rPr>
                <w:rFonts w:cs="Simplified Arabic"/>
                <w:sz w:val="18"/>
                <w:szCs w:val="18"/>
                <w:rtl/>
              </w:rPr>
              <w:t>المستوى الميزاني المرتفع (</w:t>
            </w:r>
            <w:r w:rsidRPr="0040503C">
              <w:rPr>
                <w:rFonts w:cs="Simplified Arabic" w:hint="cs"/>
                <w:sz w:val="18"/>
                <w:szCs w:val="18"/>
                <w:rtl/>
              </w:rPr>
              <w:t>ن=10)</w:t>
            </w:r>
          </w:p>
        </w:tc>
        <w:tc>
          <w:tcPr>
            <w:tcW w:w="2160" w:type="dxa"/>
            <w:gridSpan w:val="2"/>
            <w:shd w:val="clear" w:color="auto" w:fill="auto"/>
          </w:tcPr>
          <w:p w:rsidR="001F4ED6" w:rsidRPr="0040503C" w:rsidRDefault="001F4ED6" w:rsidP="00205120">
            <w:pPr>
              <w:pStyle w:val="2"/>
              <w:spacing w:line="240" w:lineRule="auto"/>
              <w:jc w:val="center"/>
              <w:rPr>
                <w:rFonts w:cs="Simplified Arabic"/>
                <w:sz w:val="18"/>
                <w:szCs w:val="18"/>
              </w:rPr>
            </w:pPr>
            <w:r w:rsidRPr="0040503C">
              <w:rPr>
                <w:rFonts w:cs="Simplified Arabic"/>
                <w:sz w:val="18"/>
                <w:szCs w:val="18"/>
                <w:rtl/>
              </w:rPr>
              <w:t>المستوى الميزاني المنخفض (</w:t>
            </w:r>
            <w:r w:rsidRPr="0040503C">
              <w:rPr>
                <w:rFonts w:cs="Simplified Arabic" w:hint="cs"/>
                <w:sz w:val="18"/>
                <w:szCs w:val="18"/>
                <w:rtl/>
              </w:rPr>
              <w:t>ن=10)</w:t>
            </w:r>
          </w:p>
        </w:tc>
        <w:tc>
          <w:tcPr>
            <w:tcW w:w="900"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sz w:val="18"/>
                <w:szCs w:val="18"/>
                <w:rtl/>
              </w:rPr>
              <w:t>ت</w:t>
            </w:r>
          </w:p>
        </w:tc>
        <w:tc>
          <w:tcPr>
            <w:tcW w:w="900"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الدلالة</w:t>
            </w:r>
          </w:p>
        </w:tc>
      </w:tr>
      <w:tr w:rsidR="001F4ED6" w:rsidRPr="0040503C" w:rsidTr="00205120">
        <w:trPr>
          <w:trHeight w:val="449"/>
        </w:trPr>
        <w:tc>
          <w:tcPr>
            <w:tcW w:w="2340" w:type="dxa"/>
            <w:vMerge/>
          </w:tcPr>
          <w:p w:rsidR="001F4ED6" w:rsidRPr="0040503C" w:rsidRDefault="001F4ED6" w:rsidP="00205120">
            <w:pPr>
              <w:ind w:left="386" w:hanging="386"/>
              <w:jc w:val="center"/>
              <w:rPr>
                <w:rFonts w:cs="Simplified Arabic" w:hint="cs"/>
                <w:sz w:val="18"/>
                <w:szCs w:val="18"/>
                <w:rtl/>
              </w:rPr>
            </w:pPr>
          </w:p>
        </w:tc>
        <w:tc>
          <w:tcPr>
            <w:tcW w:w="90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م</w:t>
            </w:r>
          </w:p>
        </w:tc>
        <w:tc>
          <w:tcPr>
            <w:tcW w:w="1080"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ع</w:t>
            </w:r>
          </w:p>
        </w:tc>
        <w:tc>
          <w:tcPr>
            <w:tcW w:w="1080" w:type="dxa"/>
            <w:shd w:val="clear" w:color="auto" w:fill="auto"/>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م</w:t>
            </w:r>
          </w:p>
        </w:tc>
        <w:tc>
          <w:tcPr>
            <w:tcW w:w="1080" w:type="dxa"/>
            <w:shd w:val="clear" w:color="auto" w:fill="auto"/>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ع</w:t>
            </w:r>
          </w:p>
        </w:tc>
        <w:tc>
          <w:tcPr>
            <w:tcW w:w="900" w:type="dxa"/>
            <w:vMerge/>
          </w:tcPr>
          <w:p w:rsidR="001F4ED6" w:rsidRPr="0040503C" w:rsidRDefault="001F4ED6" w:rsidP="00205120">
            <w:pPr>
              <w:pStyle w:val="2"/>
              <w:spacing w:line="240" w:lineRule="auto"/>
              <w:rPr>
                <w:rFonts w:cs="Simplified Arabic"/>
                <w:sz w:val="18"/>
                <w:szCs w:val="18"/>
                <w:rtl/>
              </w:rPr>
            </w:pPr>
          </w:p>
        </w:tc>
        <w:tc>
          <w:tcPr>
            <w:tcW w:w="900" w:type="dxa"/>
            <w:vMerge/>
          </w:tcPr>
          <w:p w:rsidR="001F4ED6" w:rsidRPr="0040503C" w:rsidRDefault="001F4ED6" w:rsidP="00205120">
            <w:pPr>
              <w:ind w:left="386" w:hanging="386"/>
              <w:jc w:val="center"/>
              <w:rPr>
                <w:rFonts w:cs="Simplified Arabic" w:hint="cs"/>
                <w:sz w:val="18"/>
                <w:szCs w:val="18"/>
                <w:rtl/>
              </w:rPr>
            </w:pPr>
          </w:p>
        </w:tc>
      </w:tr>
      <w:tr w:rsidR="001F4ED6" w:rsidRPr="0040503C" w:rsidTr="00205120">
        <w:tc>
          <w:tcPr>
            <w:tcW w:w="234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الاستقبالية</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52.8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3.88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28.8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4.58</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12.62</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34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التعبيرية</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50.5</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0.971</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31.8</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5.80</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10.04</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234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الدرجة الكلية</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103.3</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4.423</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60.6</w:t>
            </w:r>
          </w:p>
        </w:tc>
        <w:tc>
          <w:tcPr>
            <w:tcW w:w="108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1.013</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12.33</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bl>
    <w:p w:rsidR="001F4ED6" w:rsidRPr="00556B32" w:rsidRDefault="001F4ED6" w:rsidP="001F4ED6">
      <w:pPr>
        <w:pStyle w:val="2"/>
        <w:tabs>
          <w:tab w:val="left" w:pos="1230"/>
        </w:tabs>
        <w:spacing w:line="240" w:lineRule="auto"/>
        <w:rPr>
          <w:rFonts w:cs="Simplified Arabic"/>
          <w:rtl/>
        </w:rPr>
      </w:pPr>
      <w:r w:rsidRPr="00556B32">
        <w:rPr>
          <w:rFonts w:cs="Simplified Arabic"/>
          <w:rtl/>
        </w:rPr>
        <w:t xml:space="preserve">     يتضح من الجدول السابق أن الفرق بين الميزانين القوى والضعيف دال إحصائياً عند مستوى (</w:t>
      </w:r>
      <w:r w:rsidRPr="00556B32">
        <w:rPr>
          <w:rFonts w:cs="Simplified Arabic" w:hint="cs"/>
          <w:rtl/>
        </w:rPr>
        <w:t>0.01</w:t>
      </w:r>
      <w:r w:rsidRPr="00556B32">
        <w:rPr>
          <w:rFonts w:cs="Simplified Arabic"/>
          <w:rtl/>
        </w:rPr>
        <w:t>,) وفى اتجاه المستوى الميزاني القوى مما يعني تمتع المقياس</w:t>
      </w:r>
      <w:r w:rsidRPr="00556B32">
        <w:rPr>
          <w:rFonts w:cs="Simplified Arabic" w:hint="cs"/>
          <w:rtl/>
        </w:rPr>
        <w:t xml:space="preserve"> وأبعادة </w:t>
      </w:r>
      <w:r w:rsidRPr="00556B32">
        <w:rPr>
          <w:rFonts w:cs="Simplified Arabic"/>
          <w:rtl/>
        </w:rPr>
        <w:t xml:space="preserve"> بصدق تمييزى قوى.</w:t>
      </w:r>
    </w:p>
    <w:p w:rsidR="001F4ED6" w:rsidRPr="00556B32" w:rsidRDefault="001F4ED6" w:rsidP="001F4ED6">
      <w:pPr>
        <w:jc w:val="lowKashida"/>
        <w:rPr>
          <w:rFonts w:cs="Simplified Arabic" w:hint="cs"/>
          <w:rtl/>
        </w:rPr>
      </w:pPr>
      <w:r w:rsidRPr="00556B32">
        <w:rPr>
          <w:rFonts w:cs="Simplified Arabic" w:hint="cs"/>
          <w:b/>
          <w:bCs/>
          <w:rtl/>
        </w:rPr>
        <w:t>ب - ثبات المقياس:</w:t>
      </w:r>
      <w:r w:rsidRPr="00556B32">
        <w:rPr>
          <w:rFonts w:cs="Simplified Arabic" w:hint="cs"/>
          <w:rtl/>
        </w:rPr>
        <w:t xml:space="preserve"> </w:t>
      </w:r>
    </w:p>
    <w:p w:rsidR="001F4ED6" w:rsidRPr="00556B32" w:rsidRDefault="001F4ED6" w:rsidP="001F4ED6">
      <w:pPr>
        <w:jc w:val="lowKashida"/>
        <w:rPr>
          <w:rFonts w:cs="Simplified Arabic" w:hint="cs"/>
          <w:rtl/>
        </w:rPr>
      </w:pPr>
      <w:r w:rsidRPr="00556B32">
        <w:rPr>
          <w:rFonts w:cs="Simplified Arabic" w:hint="cs"/>
          <w:rtl/>
        </w:rPr>
        <w:lastRenderedPageBreak/>
        <w:t xml:space="preserve"> </w:t>
      </w:r>
      <w:r w:rsidRPr="00556B32">
        <w:rPr>
          <w:rFonts w:cs="Simplified Arabic" w:hint="cs"/>
          <w:b/>
          <w:bCs/>
          <w:rtl/>
        </w:rPr>
        <w:t>- طريقة إعادة الاختبار</w:t>
      </w:r>
      <w:r w:rsidRPr="00556B32">
        <w:rPr>
          <w:rFonts w:cs="Simplified Arabic" w:hint="cs"/>
          <w:rtl/>
        </w:rPr>
        <w:t xml:space="preserve"> : طبق المقياس على (40) أربعون من تلاميذ وتلميذات الصف الثاني الابتدائي من غير عينة البحث وتم إعادة التطبيق  بفاصل زمنى قدره أسبوعين وبلغ معامل الارتباط بين درجات التطبيقين (0.91) وهو دال عند (01</w:t>
      </w:r>
      <w:r w:rsidRPr="00556B32">
        <w:rPr>
          <w:rFonts w:cs="Simplified Arabic"/>
        </w:rPr>
        <w:t>,</w:t>
      </w:r>
      <w:r w:rsidRPr="00556B32">
        <w:rPr>
          <w:rFonts w:cs="Simplified Arabic" w:hint="cs"/>
          <w:rtl/>
        </w:rPr>
        <w:t>0).</w:t>
      </w:r>
    </w:p>
    <w:p w:rsidR="001F4ED6" w:rsidRPr="00556B32" w:rsidRDefault="001F4ED6" w:rsidP="001F4ED6">
      <w:pPr>
        <w:jc w:val="lowKashida"/>
        <w:rPr>
          <w:rFonts w:cs="Simplified Arabic" w:hint="cs"/>
          <w:b/>
          <w:bCs/>
          <w:rtl/>
        </w:rPr>
      </w:pPr>
      <w:r w:rsidRPr="00556B32">
        <w:rPr>
          <w:rFonts w:cs="Simplified Arabic" w:hint="cs"/>
          <w:b/>
          <w:bCs/>
          <w:rtl/>
        </w:rPr>
        <w:t xml:space="preserve">  </w:t>
      </w:r>
      <w:r w:rsidRPr="00556B32">
        <w:rPr>
          <w:rFonts w:cs="Simplified Arabic"/>
          <w:b/>
          <w:bCs/>
          <w:rtl/>
        </w:rPr>
        <w:t>–</w:t>
      </w:r>
      <w:r w:rsidRPr="00556B32">
        <w:rPr>
          <w:rFonts w:cs="Simplified Arabic" w:hint="cs"/>
          <w:b/>
          <w:bCs/>
          <w:rtl/>
        </w:rPr>
        <w:t xml:space="preserve"> طريقة الاتساق الداخلي :</w:t>
      </w:r>
    </w:p>
    <w:p w:rsidR="001F4ED6" w:rsidRPr="00556B32" w:rsidRDefault="001F4ED6" w:rsidP="001F4ED6">
      <w:pPr>
        <w:jc w:val="lowKashida"/>
        <w:rPr>
          <w:rFonts w:cs="Simplified Arabic" w:hint="cs"/>
          <w:rtl/>
        </w:rPr>
      </w:pPr>
      <w:r w:rsidRPr="00556B32">
        <w:rPr>
          <w:rFonts w:cs="Simplified Arabic" w:hint="cs"/>
          <w:b/>
          <w:bCs/>
          <w:rtl/>
        </w:rPr>
        <w:t xml:space="preserve"> </w:t>
      </w:r>
      <w:r w:rsidRPr="00556B32">
        <w:rPr>
          <w:rFonts w:cs="Simplified Arabic" w:hint="cs"/>
          <w:rtl/>
        </w:rPr>
        <w:t>تم حساب معاملات الارتباط بي</w:t>
      </w:r>
      <w:r w:rsidRPr="00556B32">
        <w:rPr>
          <w:rFonts w:cs="Simplified Arabic" w:hint="eastAsia"/>
          <w:rtl/>
        </w:rPr>
        <w:t>ن</w:t>
      </w:r>
      <w:r w:rsidRPr="00556B32">
        <w:rPr>
          <w:rFonts w:cs="Simplified Arabic" w:hint="cs"/>
          <w:rtl/>
        </w:rPr>
        <w:t xml:space="preserve"> أبعاد المقياس ببعضها البعض ومن ناحية وارتباطها بالدرجة الكلية للمقياس،وكانت جميعها دالة عند مستوى دلالة (0.01) مما يدل على تمتع المقياس بالاتساق الداخلي والثبات ،والجدول التالى يوضح ذلك</w:t>
      </w:r>
    </w:p>
    <w:p w:rsidR="001F4ED6" w:rsidRPr="00556B32" w:rsidRDefault="001F4ED6" w:rsidP="001F4ED6">
      <w:pPr>
        <w:jc w:val="center"/>
        <w:rPr>
          <w:rFonts w:cs="Simplified Arabic" w:hint="cs"/>
          <w:rtl/>
        </w:rPr>
      </w:pPr>
      <w:r w:rsidRPr="00556B32">
        <w:rPr>
          <w:rFonts w:cs="Simplified Arabic"/>
          <w:rtl/>
        </w:rPr>
        <w:t>جدول (</w:t>
      </w:r>
      <w:r w:rsidRPr="00556B32">
        <w:rPr>
          <w:rFonts w:cs="Simplified Arabic" w:hint="cs"/>
          <w:rtl/>
        </w:rPr>
        <w:t>9</w:t>
      </w:r>
      <w:r w:rsidRPr="00556B32">
        <w:rPr>
          <w:rFonts w:cs="Simplified Arabic"/>
          <w:rtl/>
        </w:rPr>
        <w:t xml:space="preserve"> ) </w:t>
      </w:r>
      <w:r w:rsidRPr="00556B32">
        <w:rPr>
          <w:rFonts w:cs="Simplified Arabic" w:hint="cs"/>
          <w:rtl/>
        </w:rPr>
        <w:t>مصفوفة ارتباطات أبعاد مقياس المهارات اللغوية والدرجة الكلية له</w:t>
      </w:r>
    </w:p>
    <w:tbl>
      <w:tblPr>
        <w:tblStyle w:val="a4"/>
        <w:bidiVisual/>
        <w:tblW w:w="0" w:type="auto"/>
        <w:jc w:val="center"/>
        <w:tblInd w:w="-3925" w:type="dxa"/>
        <w:tblLook w:val="01E0"/>
      </w:tblPr>
      <w:tblGrid>
        <w:gridCol w:w="3154"/>
        <w:gridCol w:w="900"/>
        <w:gridCol w:w="857"/>
        <w:gridCol w:w="1999"/>
      </w:tblGrid>
      <w:tr w:rsidR="001F4ED6" w:rsidRPr="0040503C" w:rsidTr="00205120">
        <w:trPr>
          <w:jc w:val="center"/>
        </w:trPr>
        <w:tc>
          <w:tcPr>
            <w:tcW w:w="3154"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البعد</w:t>
            </w:r>
          </w:p>
        </w:tc>
        <w:tc>
          <w:tcPr>
            <w:tcW w:w="900"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1</w:t>
            </w:r>
          </w:p>
        </w:tc>
        <w:tc>
          <w:tcPr>
            <w:tcW w:w="857"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2</w:t>
            </w:r>
          </w:p>
        </w:tc>
        <w:tc>
          <w:tcPr>
            <w:tcW w:w="1999"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 xml:space="preserve">الدرجة الكلية </w:t>
            </w:r>
          </w:p>
        </w:tc>
      </w:tr>
      <w:tr w:rsidR="001F4ED6" w:rsidRPr="0040503C" w:rsidTr="00205120">
        <w:trPr>
          <w:jc w:val="center"/>
        </w:trPr>
        <w:tc>
          <w:tcPr>
            <w:tcW w:w="3154"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الاستقبالية</w:t>
            </w:r>
          </w:p>
        </w:tc>
        <w:tc>
          <w:tcPr>
            <w:tcW w:w="900"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857" w:type="dxa"/>
          </w:tcPr>
          <w:p w:rsidR="001F4ED6" w:rsidRPr="0040503C" w:rsidRDefault="001F4ED6" w:rsidP="00205120">
            <w:pPr>
              <w:jc w:val="lowKashida"/>
              <w:rPr>
                <w:rFonts w:cs="Simplified Arabic" w:hint="cs"/>
                <w:sz w:val="18"/>
                <w:szCs w:val="18"/>
                <w:rtl/>
              </w:rPr>
            </w:pPr>
          </w:p>
        </w:tc>
        <w:tc>
          <w:tcPr>
            <w:tcW w:w="1999"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3154"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التعبيرية</w:t>
            </w:r>
          </w:p>
        </w:tc>
        <w:tc>
          <w:tcPr>
            <w:tcW w:w="900"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0.908</w:t>
            </w:r>
          </w:p>
        </w:tc>
        <w:tc>
          <w:tcPr>
            <w:tcW w:w="857"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c>
          <w:tcPr>
            <w:tcW w:w="1999" w:type="dxa"/>
          </w:tcPr>
          <w:p w:rsidR="001F4ED6" w:rsidRPr="0040503C" w:rsidRDefault="001F4ED6" w:rsidP="00205120">
            <w:pPr>
              <w:jc w:val="lowKashida"/>
              <w:rPr>
                <w:rFonts w:cs="Simplified Arabic" w:hint="cs"/>
                <w:sz w:val="18"/>
                <w:szCs w:val="18"/>
                <w:rtl/>
              </w:rPr>
            </w:pPr>
          </w:p>
        </w:tc>
      </w:tr>
      <w:tr w:rsidR="001F4ED6" w:rsidRPr="0040503C" w:rsidTr="00205120">
        <w:trPr>
          <w:jc w:val="center"/>
        </w:trPr>
        <w:tc>
          <w:tcPr>
            <w:tcW w:w="3154"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الدرجة الكلية</w:t>
            </w:r>
          </w:p>
        </w:tc>
        <w:tc>
          <w:tcPr>
            <w:tcW w:w="900"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0.980</w:t>
            </w:r>
          </w:p>
        </w:tc>
        <w:tc>
          <w:tcPr>
            <w:tcW w:w="857"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0.973</w:t>
            </w:r>
          </w:p>
        </w:tc>
        <w:tc>
          <w:tcPr>
            <w:tcW w:w="1999" w:type="dxa"/>
          </w:tcPr>
          <w:p w:rsidR="001F4ED6" w:rsidRPr="0040503C" w:rsidRDefault="001F4ED6" w:rsidP="00205120">
            <w:pPr>
              <w:jc w:val="lowKashida"/>
              <w:rPr>
                <w:rFonts w:cs="Simplified Arabic" w:hint="cs"/>
                <w:sz w:val="18"/>
                <w:szCs w:val="18"/>
                <w:rtl/>
              </w:rPr>
            </w:pPr>
            <w:r w:rsidRPr="0040503C">
              <w:rPr>
                <w:rFonts w:cs="Simplified Arabic" w:hint="cs"/>
                <w:sz w:val="18"/>
                <w:szCs w:val="18"/>
                <w:rtl/>
              </w:rPr>
              <w:t>-</w:t>
            </w:r>
          </w:p>
        </w:tc>
      </w:tr>
    </w:tbl>
    <w:p w:rsidR="001F4ED6" w:rsidRPr="00556B32" w:rsidRDefault="001F4ED6" w:rsidP="001F4ED6">
      <w:pPr>
        <w:jc w:val="lowKashida"/>
        <w:rPr>
          <w:rFonts w:cs="Simplified Arabic" w:hint="cs"/>
          <w:rtl/>
        </w:rPr>
      </w:pPr>
      <w:r w:rsidRPr="00556B32">
        <w:rPr>
          <w:rFonts w:cs="Simplified Arabic" w:hint="cs"/>
          <w:b/>
          <w:bCs/>
          <w:rtl/>
        </w:rPr>
        <w:t>-  تصحيح المقياس :</w:t>
      </w:r>
    </w:p>
    <w:p w:rsidR="001F4ED6" w:rsidRPr="00556B32" w:rsidRDefault="001F4ED6" w:rsidP="001F4ED6">
      <w:pPr>
        <w:jc w:val="lowKashida"/>
        <w:rPr>
          <w:rFonts w:cs="Simplified Arabic" w:hint="cs"/>
          <w:b/>
          <w:bCs/>
          <w:rtl/>
        </w:rPr>
      </w:pPr>
      <w:r w:rsidRPr="00556B32">
        <w:rPr>
          <w:rFonts w:cs="Simplified Arabic" w:hint="cs"/>
          <w:rtl/>
        </w:rPr>
        <w:t xml:space="preserve">    يتكون مقياس المهارات اللغوية من (38)بنداً موزعة على بعدين بواقع (18)بند لبعد مهارات اللغة الاستقبالية (20)بندا لمهارات اللغة التعبيرية،وإمام كل بند أربع استجابات (دائما- نادرا </w:t>
      </w:r>
      <w:r w:rsidRPr="00556B32">
        <w:rPr>
          <w:rFonts w:cs="Simplified Arabic"/>
          <w:rtl/>
        </w:rPr>
        <w:t>–</w:t>
      </w:r>
      <w:r w:rsidRPr="00556B32">
        <w:rPr>
          <w:rFonts w:cs="Simplified Arabic" w:hint="cs"/>
          <w:rtl/>
        </w:rPr>
        <w:t xml:space="preserve"> أحيانا- أبدا)تأخذ درجات(3 </w:t>
      </w:r>
      <w:r w:rsidRPr="00556B32">
        <w:rPr>
          <w:rFonts w:cs="Simplified Arabic"/>
          <w:rtl/>
        </w:rPr>
        <w:t>–</w:t>
      </w:r>
      <w:r w:rsidRPr="00556B32">
        <w:rPr>
          <w:rFonts w:cs="Simplified Arabic" w:hint="cs"/>
          <w:rtl/>
        </w:rPr>
        <w:t xml:space="preserve"> 2- 1 </w:t>
      </w:r>
      <w:r w:rsidRPr="00556B32">
        <w:rPr>
          <w:rFonts w:cs="Simplified Arabic"/>
          <w:rtl/>
        </w:rPr>
        <w:t>–</w:t>
      </w:r>
      <w:r w:rsidRPr="00556B32">
        <w:rPr>
          <w:rFonts w:cs="Simplified Arabic" w:hint="cs"/>
          <w:rtl/>
        </w:rPr>
        <w:t xml:space="preserve"> لا شيء )على الترتيب، وعليه تكون الدرجة الكلية لمقياس المهارات اللغوية من(صفر) إلى(114 )،وتعبر الدرجة المرتفعة عن ارتفاع مهارات اللغة التعبيرية والاستقبالية  لدى الطفل  والعكس بالعكس.</w:t>
      </w:r>
    </w:p>
    <w:p w:rsidR="001F4ED6" w:rsidRPr="00556B32" w:rsidRDefault="001F4ED6" w:rsidP="001F4ED6">
      <w:pPr>
        <w:jc w:val="lowKashida"/>
        <w:rPr>
          <w:rFonts w:cs="Simplified Arabic" w:hint="cs"/>
          <w:b/>
          <w:bCs/>
          <w:rtl/>
        </w:rPr>
      </w:pPr>
      <w:r w:rsidRPr="00556B32">
        <w:rPr>
          <w:rFonts w:cs="Simplified Arabic" w:hint="cs"/>
          <w:b/>
          <w:bCs/>
          <w:rtl/>
        </w:rPr>
        <w:t>(3) مقياس الذاكرة العاملة               إعداد الباحثان</w:t>
      </w:r>
    </w:p>
    <w:p w:rsidR="001F4ED6" w:rsidRPr="00556B32" w:rsidRDefault="001F4ED6" w:rsidP="001F4ED6">
      <w:pPr>
        <w:spacing w:before="120" w:after="120"/>
        <w:jc w:val="lowKashida"/>
        <w:rPr>
          <w:rFonts w:cs="Simplified Arabic" w:hint="cs"/>
          <w:rtl/>
        </w:rPr>
      </w:pPr>
      <w:r w:rsidRPr="00556B32">
        <w:rPr>
          <w:rFonts w:cs="Simplified Arabic" w:hint="cs"/>
          <w:rtl/>
        </w:rPr>
        <w:t xml:space="preserve">  تم إعداد المقياس الحالى في ضوء الإطار النّظريّ للدّراسة،ومن خلال الاطّلاع على المقاييس المستخدمة في بعض الدّراسات السّابقة،</w:t>
      </w:r>
      <w:r w:rsidRPr="00556B32">
        <w:rPr>
          <w:rFonts w:cs="Simplified Arabic" w:hint="cs"/>
          <w:rtl/>
          <w:lang w:bidi="ar-SY"/>
        </w:rPr>
        <w:t xml:space="preserve"> العربية والأجنبية</w:t>
      </w:r>
      <w:r w:rsidRPr="00556B32">
        <w:rPr>
          <w:rFonts w:cs="Simplified Arabic" w:hint="cs"/>
          <w:rtl/>
        </w:rPr>
        <w:t xml:space="preserve"> مثل</w:t>
      </w:r>
      <w:r w:rsidRPr="00556B32">
        <w:rPr>
          <w:rFonts w:cs="Simplified Arabic" w:hint="cs"/>
          <w:b/>
          <w:bCs/>
          <w:rtl/>
        </w:rPr>
        <w:t xml:space="preserve"> </w:t>
      </w:r>
      <w:r w:rsidRPr="00556B32">
        <w:rPr>
          <w:rFonts w:cs="Simplified Arabic" w:hint="cs"/>
          <w:rtl/>
        </w:rPr>
        <w:t>اختبار ديفي</w:t>
      </w:r>
      <w:r w:rsidRPr="00556B32">
        <w:rPr>
          <w:rFonts w:cs="Simplified Arabic" w:hint="eastAsia"/>
          <w:rtl/>
        </w:rPr>
        <w:t>د</w:t>
      </w:r>
      <w:r w:rsidRPr="00556B32">
        <w:rPr>
          <w:rFonts w:cs="Simplified Arabic" w:hint="cs"/>
          <w:rtl/>
        </w:rPr>
        <w:t xml:space="preserve"> فكسلر، والذي صمم لقياس الذّّاكرة بعيدة المدى، والذاكرة قصيرة المدى، والذّّاكرة البصريّة، والذّّاكرة العاملة، وذاكرة الأرقام، والذاكرة اللفظيّة، والذاكرة المنطقيّة، وهذا الاختبار مكو</w:t>
      </w:r>
      <w:r w:rsidRPr="00556B32">
        <w:rPr>
          <w:rFonts w:cs="Simplified Arabic" w:hint="eastAsia"/>
          <w:rtl/>
        </w:rPr>
        <w:t>ن</w:t>
      </w:r>
      <w:r w:rsidRPr="00556B32">
        <w:rPr>
          <w:rFonts w:cs="Simplified Arabic" w:hint="cs"/>
          <w:rtl/>
        </w:rPr>
        <w:t xml:space="preserve"> من سبعة اختبارات فرعية تقيس كافة أبعاد الذّّاكرة.، كذلك تم الاطّلاع على اختبارات المستخدمة في مجال علم النّفس السّريري للاحتفاظ والذّّاكرة البصرية (</w:t>
      </w:r>
      <w:r w:rsidRPr="00556B32">
        <w:rPr>
          <w:rFonts w:cs="Simplified Arabic"/>
        </w:rPr>
        <w:t xml:space="preserve"> (Benton visual Retention test  </w:t>
      </w:r>
      <w:r w:rsidRPr="00556B32">
        <w:rPr>
          <w:rFonts w:cs="Simplified Arabic" w:hint="cs"/>
          <w:rtl/>
        </w:rPr>
        <w:t>هو</w:t>
      </w:r>
      <w:r w:rsidRPr="00556B32">
        <w:rPr>
          <w:rFonts w:cs="Simplified Arabic" w:hint="cs"/>
          <w:b/>
          <w:bCs/>
          <w:i/>
          <w:iCs/>
          <w:rtl/>
        </w:rPr>
        <w:t xml:space="preserve"> </w:t>
      </w:r>
      <w:r w:rsidRPr="00556B32">
        <w:rPr>
          <w:rFonts w:cs="Simplified Arabic" w:hint="cs"/>
          <w:rtl/>
        </w:rPr>
        <w:t xml:space="preserve">اختبار حساس لقياس فقدان الذّّاكرة قصيرة المدى، كما تم </w:t>
      </w:r>
      <w:r w:rsidRPr="00556B32">
        <w:rPr>
          <w:rFonts w:cs="Simplified Arabic"/>
          <w:rtl/>
        </w:rPr>
        <w:t>الاطّلاع</w:t>
      </w:r>
      <w:r w:rsidRPr="00556B32">
        <w:rPr>
          <w:rFonts w:cs="Simplified Arabic" w:hint="cs"/>
          <w:rtl/>
        </w:rPr>
        <w:t xml:space="preserve"> </w:t>
      </w:r>
      <w:r w:rsidRPr="00556B32">
        <w:rPr>
          <w:rFonts w:cs="Simplified Arabic" w:hint="cs"/>
          <w:b/>
          <w:i/>
          <w:rtl/>
        </w:rPr>
        <w:t>على اختبا</w:t>
      </w:r>
      <w:r w:rsidRPr="00556B32">
        <w:rPr>
          <w:rFonts w:cs="Simplified Arabic" w:hint="eastAsia"/>
          <w:b/>
          <w:i/>
          <w:rtl/>
        </w:rPr>
        <w:t>ر</w:t>
      </w:r>
      <w:r w:rsidRPr="00556B32">
        <w:rPr>
          <w:rFonts w:cs="Simplified Arabic" w:hint="cs"/>
          <w:b/>
          <w:i/>
          <w:rtl/>
        </w:rPr>
        <w:t xml:space="preserve"> </w:t>
      </w:r>
      <w:r w:rsidRPr="00556B32">
        <w:rPr>
          <w:rFonts w:cs="Simplified Arabic"/>
          <w:b/>
          <w:iCs/>
        </w:rPr>
        <w:t xml:space="preserve">Word memory Test performance in children </w:t>
      </w:r>
      <w:r w:rsidRPr="00556B32">
        <w:rPr>
          <w:rFonts w:cs="Simplified Arabic" w:hint="cs"/>
          <w:b/>
          <w:iCs/>
          <w:rtl/>
        </w:rPr>
        <w:t xml:space="preserve"> </w:t>
      </w:r>
      <w:r w:rsidRPr="00556B32">
        <w:rPr>
          <w:rFonts w:cs="Simplified Arabic" w:hint="cs"/>
          <w:b/>
          <w:i/>
          <w:rtl/>
        </w:rPr>
        <w:t>وهو اختبا</w:t>
      </w:r>
      <w:r w:rsidRPr="00556B32">
        <w:rPr>
          <w:rFonts w:cs="Simplified Arabic" w:hint="eastAsia"/>
          <w:b/>
          <w:i/>
          <w:rtl/>
        </w:rPr>
        <w:t>ر</w:t>
      </w:r>
      <w:r w:rsidRPr="00556B32">
        <w:rPr>
          <w:rFonts w:cs="Simplified Arabic" w:hint="cs"/>
          <w:b/>
          <w:i/>
          <w:rtl/>
        </w:rPr>
        <w:t xml:space="preserve"> يستخدم في الولايات المتحدة الأمريكية لقياس ذاكرة الأطفال من عمر 7-18سنة</w:t>
      </w:r>
      <w:r w:rsidRPr="00556B32">
        <w:rPr>
          <w:rFonts w:cs="Simplified Arabic" w:hint="cs"/>
          <w:b/>
          <w:i/>
          <w:rtl/>
          <w:lang w:bidi="ar-SY"/>
        </w:rPr>
        <w:t>.</w:t>
      </w:r>
      <w:r w:rsidRPr="00556B32">
        <w:rPr>
          <w:rFonts w:cs="Simplified Arabic" w:hint="cs"/>
          <w:rtl/>
          <w:lang w:bidi="ar-SY"/>
        </w:rPr>
        <w:t>كما تم</w:t>
      </w:r>
      <w:r w:rsidRPr="00556B32">
        <w:rPr>
          <w:rFonts w:cs="Simplified Arabic" w:hint="cs"/>
          <w:rtl/>
        </w:rPr>
        <w:t xml:space="preserve"> الاطّلاع عل</w:t>
      </w:r>
      <w:r w:rsidRPr="00556B32">
        <w:rPr>
          <w:rFonts w:cs="Simplified Arabic" w:hint="cs"/>
          <w:rtl/>
          <w:lang w:bidi="ar-SY"/>
        </w:rPr>
        <w:t>ى</w:t>
      </w:r>
      <w:r w:rsidRPr="00556B32">
        <w:rPr>
          <w:rFonts w:cs="Simplified Arabic" w:hint="cs"/>
          <w:rtl/>
        </w:rPr>
        <w:t xml:space="preserve"> الأدب النّظريّ حول موضوع الذّّاكرة بشكل عام</w:t>
      </w:r>
      <w:r w:rsidRPr="00556B32">
        <w:rPr>
          <w:rFonts w:cs="Simplified Arabic" w:hint="cs"/>
          <w:rtl/>
          <w:lang w:bidi="ar-SY"/>
        </w:rPr>
        <w:t xml:space="preserve"> المتعلق بمنحى معالجة المعلومات</w:t>
      </w:r>
      <w:r w:rsidRPr="00556B32">
        <w:rPr>
          <w:rFonts w:cs="Simplified Arabic" w:hint="cs"/>
          <w:rtl/>
        </w:rPr>
        <w:t xml:space="preserve"> </w:t>
      </w:r>
    </w:p>
    <w:p w:rsidR="001F4ED6" w:rsidRPr="00556B32" w:rsidRDefault="001F4ED6" w:rsidP="001F4ED6">
      <w:pPr>
        <w:spacing w:before="120" w:after="120"/>
        <w:jc w:val="lowKashida"/>
        <w:rPr>
          <w:rFonts w:cs="Simplified Arabic" w:hint="cs"/>
          <w:b/>
          <w:bCs/>
          <w:rtl/>
        </w:rPr>
      </w:pPr>
      <w:r w:rsidRPr="00556B32">
        <w:rPr>
          <w:rFonts w:cs="Simplified Arabic" w:hint="cs"/>
          <w:b/>
          <w:bCs/>
          <w:rtl/>
        </w:rPr>
        <w:t>هدف المقياس:</w:t>
      </w:r>
    </w:p>
    <w:p w:rsidR="001F4ED6" w:rsidRPr="00556B32" w:rsidRDefault="001F4ED6" w:rsidP="001F4ED6">
      <w:pPr>
        <w:spacing w:before="120" w:after="120"/>
        <w:jc w:val="lowKashida"/>
        <w:rPr>
          <w:rFonts w:cs="Simplified Arabic" w:hint="cs"/>
          <w:b/>
          <w:bCs/>
          <w:rtl/>
        </w:rPr>
      </w:pPr>
      <w:r w:rsidRPr="00556B32">
        <w:rPr>
          <w:rFonts w:cs="Simplified Arabic" w:hint="cs"/>
          <w:b/>
          <w:bCs/>
          <w:rtl/>
        </w:rPr>
        <w:t xml:space="preserve">   </w:t>
      </w:r>
      <w:r w:rsidRPr="00556B32">
        <w:rPr>
          <w:rFonts w:cs="Simplified Arabic" w:hint="cs"/>
          <w:rtl/>
        </w:rPr>
        <w:t xml:space="preserve">يهدف المقياس الحالى إلى قياس قدرة الطّلبة ذوي صعوبات التّعلم، من الصّف الثاني الابتدائي على الترميز والاسترجاع في الذاكرة العاملة،وذلك من خلال تطبيق الاختبارات </w:t>
      </w:r>
      <w:r w:rsidRPr="00556B32">
        <w:rPr>
          <w:rFonts w:cs="Simplified Arabic" w:hint="cs"/>
          <w:rtl/>
          <w:lang w:bidi="ar-SY"/>
        </w:rPr>
        <w:t xml:space="preserve">التي تقيس أبعاد الذّّاكرة  العاملة والمتمثلة في البعد البصري والصوتي والمعنى لدى </w:t>
      </w:r>
      <w:r w:rsidRPr="00556B32">
        <w:rPr>
          <w:rFonts w:cs="Simplified Arabic" w:hint="cs"/>
          <w:rtl/>
        </w:rPr>
        <w:t>الطّلبة ذوي صعوبات التّعلم.</w:t>
      </w:r>
    </w:p>
    <w:p w:rsidR="001F4ED6" w:rsidRPr="00556B32" w:rsidRDefault="001F4ED6" w:rsidP="001F4ED6">
      <w:pPr>
        <w:spacing w:before="120" w:after="120"/>
        <w:jc w:val="lowKashida"/>
        <w:rPr>
          <w:rFonts w:cs="Simplified Arabic" w:hint="cs"/>
          <w:b/>
          <w:bCs/>
          <w:rtl/>
        </w:rPr>
      </w:pPr>
      <w:r w:rsidRPr="00556B32">
        <w:rPr>
          <w:rFonts w:cs="Simplified Arabic" w:hint="cs"/>
          <w:b/>
          <w:bCs/>
          <w:rtl/>
        </w:rPr>
        <w:t>وصف المقياس:</w:t>
      </w:r>
    </w:p>
    <w:p w:rsidR="001F4ED6" w:rsidRPr="00556B32" w:rsidRDefault="001F4ED6" w:rsidP="001F4ED6">
      <w:pPr>
        <w:spacing w:before="120" w:after="120"/>
        <w:ind w:left="6"/>
        <w:jc w:val="lowKashida"/>
        <w:rPr>
          <w:rFonts w:cs="Simplified Arabic" w:hint="cs"/>
          <w:rtl/>
        </w:rPr>
      </w:pPr>
      <w:r w:rsidRPr="00556B32">
        <w:rPr>
          <w:rFonts w:cs="Simplified Arabic" w:hint="cs"/>
          <w:rtl/>
        </w:rPr>
        <w:lastRenderedPageBreak/>
        <w:t xml:space="preserve">       يتكون المقياس من  الأبعاد الثلاثة التّاليّة:</w:t>
      </w:r>
    </w:p>
    <w:p w:rsidR="001F4ED6" w:rsidRPr="00556B32" w:rsidRDefault="001F4ED6" w:rsidP="001F4ED6">
      <w:pPr>
        <w:jc w:val="lowKashida"/>
        <w:rPr>
          <w:rFonts w:cs="Simplified Arabic" w:hint="cs"/>
          <w:b/>
          <w:bCs/>
          <w:rtl/>
          <w:lang w:bidi="ar-SY"/>
        </w:rPr>
      </w:pPr>
      <w:r w:rsidRPr="00556B32">
        <w:rPr>
          <w:rFonts w:cs="Simplified Arabic" w:hint="cs"/>
          <w:b/>
          <w:bCs/>
          <w:rtl/>
        </w:rPr>
        <w:t>أولا: بعد التّرميز الصوتي ويقاس باختبار التذكّر السّمعي للكلمات والجمل ذات المعنى</w:t>
      </w:r>
      <w:r w:rsidRPr="00556B32">
        <w:rPr>
          <w:rFonts w:cs="Simplified Arabic" w:hint="cs"/>
          <w:rtl/>
          <w:lang w:bidi="ar-SY"/>
        </w:rPr>
        <w:t>.</w:t>
      </w:r>
      <w:r w:rsidRPr="00556B32">
        <w:rPr>
          <w:rFonts w:cs="Simplified Arabic" w:hint="cs"/>
          <w:rtl/>
        </w:rPr>
        <w:t xml:space="preserve"> </w:t>
      </w:r>
    </w:p>
    <w:p w:rsidR="001F4ED6" w:rsidRPr="00556B32" w:rsidRDefault="001F4ED6" w:rsidP="001F4ED6">
      <w:pPr>
        <w:ind w:left="360" w:hanging="360"/>
        <w:jc w:val="lowKashida"/>
        <w:rPr>
          <w:rFonts w:cs="Simplified Arabic" w:hint="cs"/>
          <w:b/>
          <w:bCs/>
          <w:rtl/>
        </w:rPr>
      </w:pPr>
      <w:r w:rsidRPr="00556B32">
        <w:rPr>
          <w:rFonts w:cs="Simplified Arabic" w:hint="cs"/>
          <w:rtl/>
        </w:rPr>
        <w:t xml:space="preserve">        يقيس هذا الاختبار قدرة الطفل على تذكّر كلمات، </w:t>
      </w:r>
      <w:r w:rsidRPr="00556B32">
        <w:rPr>
          <w:rFonts w:cs="Simplified Arabic" w:hint="cs"/>
          <w:rtl/>
          <w:lang w:bidi="ar-SY"/>
        </w:rPr>
        <w:t>وجمل، تتدرج في مستوى الصّعوبة</w:t>
      </w:r>
      <w:r w:rsidRPr="00556B32">
        <w:rPr>
          <w:rFonts w:cs="Simplified Arabic" w:hint="cs"/>
          <w:rtl/>
          <w:lang w:bidi="ar-JO"/>
        </w:rPr>
        <w:t xml:space="preserve"> .وذلك بإعادته للكلمة أو الجملة التي يلفظها الفاحص وبنفس اللفظ </w:t>
      </w:r>
      <w:r w:rsidRPr="00556B32">
        <w:rPr>
          <w:rFonts w:cs="Simplified Arabic" w:hint="cs"/>
          <w:rtl/>
        </w:rPr>
        <w:t>،ويتكون الاختبار من(15) بندا ،تتوزع على خمس مستويات</w:t>
      </w:r>
      <w:r w:rsidRPr="00556B32">
        <w:rPr>
          <w:rFonts w:cs="Simplified Arabic" w:hint="cs"/>
          <w:rtl/>
          <w:lang w:bidi="ar-SY"/>
        </w:rPr>
        <w:t>،</w:t>
      </w:r>
      <w:r w:rsidRPr="00556B32">
        <w:rPr>
          <w:rFonts w:cs="Simplified Arabic" w:hint="cs"/>
          <w:rtl/>
        </w:rPr>
        <w:t xml:space="preserve"> كل مستوى يتكون من ثلاث</w:t>
      </w:r>
      <w:r w:rsidRPr="00556B32">
        <w:rPr>
          <w:rFonts w:cs="Simplified Arabic" w:hint="cs"/>
          <w:rtl/>
          <w:lang w:bidi="ar-SY"/>
        </w:rPr>
        <w:t xml:space="preserve"> فقرات،حيث تبدأ</w:t>
      </w:r>
      <w:r w:rsidRPr="00556B32">
        <w:rPr>
          <w:rFonts w:cs="Simplified Arabic" w:hint="cs"/>
          <w:rtl/>
        </w:rPr>
        <w:t xml:space="preserve"> </w:t>
      </w:r>
      <w:r w:rsidRPr="00556B32">
        <w:rPr>
          <w:rFonts w:cs="Simplified Arabic" w:hint="cs"/>
          <w:rtl/>
          <w:lang w:bidi="ar-SY"/>
        </w:rPr>
        <w:t>ال</w:t>
      </w:r>
      <w:r w:rsidRPr="00556B32">
        <w:rPr>
          <w:rFonts w:cs="Simplified Arabic" w:hint="cs"/>
          <w:rtl/>
        </w:rPr>
        <w:t xml:space="preserve">فقرات </w:t>
      </w:r>
      <w:r w:rsidRPr="00556B32">
        <w:rPr>
          <w:rFonts w:cs="Simplified Arabic" w:hint="cs"/>
          <w:rtl/>
          <w:lang w:bidi="ar-SY"/>
        </w:rPr>
        <w:t>ب</w:t>
      </w:r>
      <w:r w:rsidRPr="00556B32">
        <w:rPr>
          <w:rFonts w:cs="Simplified Arabic" w:hint="cs"/>
          <w:rtl/>
        </w:rPr>
        <w:t>كلمات غير متصل</w:t>
      </w:r>
      <w:r w:rsidRPr="00556B32">
        <w:rPr>
          <w:rFonts w:cs="Simplified Arabic" w:hint="eastAsia"/>
          <w:rtl/>
        </w:rPr>
        <w:t>ة</w:t>
      </w:r>
      <w:r w:rsidRPr="00556B32">
        <w:rPr>
          <w:rFonts w:cs="Simplified Arabic" w:hint="cs"/>
          <w:rtl/>
        </w:rPr>
        <w:t xml:space="preserve"> مع بعضها البعض ومتدرجة في الصّعوبة،</w:t>
      </w:r>
      <w:r w:rsidRPr="00556B32">
        <w:rPr>
          <w:rFonts w:cs="Simplified Arabic" w:hint="cs"/>
          <w:rtl/>
          <w:lang w:bidi="ar-SY"/>
        </w:rPr>
        <w:t xml:space="preserve"> والتي تنتهي في الفقرة السّادسة ومن ثم تبدأ الجمل ال</w:t>
      </w:r>
      <w:r w:rsidRPr="00556B32">
        <w:rPr>
          <w:rFonts w:cs="Simplified Arabic" w:hint="cs"/>
          <w:rtl/>
        </w:rPr>
        <w:t xml:space="preserve">متّرابطة وذات </w:t>
      </w:r>
      <w:r w:rsidRPr="00556B32">
        <w:rPr>
          <w:rFonts w:cs="Simplified Arabic" w:hint="cs"/>
          <w:rtl/>
          <w:lang w:bidi="ar-SY"/>
        </w:rPr>
        <w:t>ال</w:t>
      </w:r>
      <w:r w:rsidRPr="00556B32">
        <w:rPr>
          <w:rFonts w:cs="Simplified Arabic" w:hint="cs"/>
          <w:rtl/>
        </w:rPr>
        <w:t>معنى في</w:t>
      </w:r>
      <w:r w:rsidRPr="00556B32">
        <w:rPr>
          <w:rFonts w:cs="Simplified Arabic" w:hint="cs"/>
          <w:rtl/>
          <w:lang w:bidi="ar-SY"/>
        </w:rPr>
        <w:t xml:space="preserve"> الفقرة السّابعة والت</w:t>
      </w:r>
      <w:r w:rsidRPr="00556B32">
        <w:rPr>
          <w:rFonts w:cs="Simplified Arabic" w:hint="eastAsia"/>
          <w:rtl/>
          <w:lang w:bidi="ar-SY"/>
        </w:rPr>
        <w:t>ي</w:t>
      </w:r>
      <w:r w:rsidRPr="00556B32">
        <w:rPr>
          <w:rFonts w:cs="Simplified Arabic" w:hint="cs"/>
          <w:rtl/>
          <w:lang w:bidi="ar-SY"/>
        </w:rPr>
        <w:t xml:space="preserve"> تبدأ بكلمتين في الجملة الواحدة وتنتهي في </w:t>
      </w:r>
      <w:r w:rsidRPr="00556B32">
        <w:rPr>
          <w:rFonts w:cs="Simplified Arabic" w:hint="cs"/>
          <w:rtl/>
        </w:rPr>
        <w:t xml:space="preserve">الجملة الأخيرة </w:t>
      </w:r>
      <w:r w:rsidRPr="00556B32">
        <w:rPr>
          <w:rFonts w:cs="Simplified Arabic" w:hint="cs"/>
          <w:rtl/>
          <w:lang w:bidi="ar-SY"/>
        </w:rPr>
        <w:t xml:space="preserve">بتسع كلمات،بحيث تكون </w:t>
      </w:r>
      <w:r w:rsidRPr="00556B32">
        <w:rPr>
          <w:rFonts w:cs="Simplified Arabic" w:hint="cs"/>
          <w:rtl/>
        </w:rPr>
        <w:t>متدرجة في</w:t>
      </w:r>
      <w:r w:rsidRPr="00556B32">
        <w:rPr>
          <w:rFonts w:cs="Simplified Arabic" w:hint="cs"/>
          <w:rtl/>
          <w:lang w:bidi="ar-SY"/>
        </w:rPr>
        <w:t xml:space="preserve"> مستوى</w:t>
      </w:r>
      <w:r w:rsidRPr="00556B32">
        <w:rPr>
          <w:rFonts w:cs="Simplified Arabic" w:hint="cs"/>
          <w:rtl/>
        </w:rPr>
        <w:t xml:space="preserve"> الصّعوبة</w:t>
      </w:r>
      <w:r w:rsidRPr="00556B32">
        <w:rPr>
          <w:rFonts w:cs="Simplified Arabic" w:hint="cs"/>
          <w:rtl/>
          <w:lang w:bidi="ar-SY"/>
        </w:rPr>
        <w:t xml:space="preserve"> . </w:t>
      </w:r>
      <w:r w:rsidRPr="00556B32">
        <w:rPr>
          <w:rFonts w:cs="Simplified Arabic" w:hint="cs"/>
          <w:rtl/>
        </w:rPr>
        <w:t>وبهذا تكون الدرجة  القصوى للاختبار هي (</w:t>
      </w:r>
      <w:r w:rsidRPr="00556B32">
        <w:rPr>
          <w:rFonts w:cs="Simplified Arabic" w:hint="cs"/>
          <w:rtl/>
          <w:lang w:bidi="ar-JO"/>
        </w:rPr>
        <w:t>15</w:t>
      </w:r>
      <w:r w:rsidRPr="00556B32">
        <w:rPr>
          <w:rFonts w:cs="Simplified Arabic" w:hint="cs"/>
          <w:rtl/>
        </w:rPr>
        <w:t xml:space="preserve"> درجة) بواقع درجة لكل بندا.</w:t>
      </w:r>
    </w:p>
    <w:p w:rsidR="001F4ED6" w:rsidRPr="00556B32" w:rsidRDefault="001F4ED6" w:rsidP="001F4ED6">
      <w:pPr>
        <w:spacing w:before="120" w:after="120"/>
        <w:ind w:left="6"/>
        <w:jc w:val="lowKashida"/>
        <w:rPr>
          <w:rFonts w:cs="Simplified Arabic" w:hint="cs"/>
          <w:b/>
          <w:bCs/>
        </w:rPr>
      </w:pPr>
      <w:r w:rsidRPr="00556B32">
        <w:rPr>
          <w:rFonts w:cs="Simplified Arabic" w:hint="cs"/>
          <w:b/>
          <w:bCs/>
          <w:rtl/>
        </w:rPr>
        <w:t xml:space="preserve">  ثانيا: بعد التّرميز البصريّ ويقاس باختبار تذكّر ترتيب الصّور.</w:t>
      </w:r>
    </w:p>
    <w:p w:rsidR="001F4ED6" w:rsidRPr="00556B32" w:rsidRDefault="001F4ED6" w:rsidP="001F4ED6">
      <w:pPr>
        <w:jc w:val="lowKashida"/>
        <w:rPr>
          <w:rFonts w:cs="Simplified Arabic" w:hint="cs"/>
          <w:rtl/>
          <w:lang w:bidi="ar-JO"/>
        </w:rPr>
      </w:pPr>
      <w:r w:rsidRPr="00556B32">
        <w:rPr>
          <w:rFonts w:cs="Simplified Arabic" w:hint="cs"/>
          <w:b/>
          <w:bCs/>
          <w:rtl/>
        </w:rPr>
        <w:t xml:space="preserve">      </w:t>
      </w:r>
      <w:r w:rsidRPr="00556B32">
        <w:rPr>
          <w:rFonts w:cs="Simplified Arabic" w:hint="cs"/>
          <w:rtl/>
        </w:rPr>
        <w:t xml:space="preserve"> يقيس هذا الاختبار القدرة على التذكّر البصريّّ،  ويتضمن الاختبار جزأين ، الأول تذكّر الصّور بدون ترتيب ، والثاني تذكّر الصّور بترتيب عرضها حيث يتم </w:t>
      </w:r>
      <w:r w:rsidRPr="00556B32">
        <w:rPr>
          <w:rFonts w:cs="Simplified Arabic" w:hint="cs"/>
          <w:rtl/>
          <w:lang w:bidi="ar-JO"/>
        </w:rPr>
        <w:t xml:space="preserve">توزيع الصّور على الطّالب كل صورة على حده. ومن ثم يطلب من الطّالب ترتيب الصّور بالشّكل الذي رآه،ويكون تطبيق الاختبار بطريقة فرديّة،ويتضمن كل جزء (10) صور، ويعطى الطّالب درجة لكل إجابة صحيحة،وبهذا تكون درجة الاختبار الكليّة ( 20 ) درجة . </w:t>
      </w:r>
    </w:p>
    <w:p w:rsidR="001F4ED6" w:rsidRPr="00556B32" w:rsidRDefault="001F4ED6" w:rsidP="001F4ED6">
      <w:pPr>
        <w:ind w:left="-174"/>
        <w:jc w:val="lowKashida"/>
        <w:rPr>
          <w:rFonts w:cs="Simplified Arabic" w:hint="cs"/>
          <w:b/>
          <w:bCs/>
          <w:i/>
          <w:lang w:bidi="ar-SY"/>
        </w:rPr>
      </w:pPr>
      <w:r w:rsidRPr="00556B32">
        <w:rPr>
          <w:rFonts w:cs="Simplified Arabic" w:hint="cs"/>
          <w:b/>
          <w:bCs/>
          <w:rtl/>
        </w:rPr>
        <w:t xml:space="preserve">ثالثا: بعد التّرميز بالمعنى ويقاس باختبار تذكّر الاسم مع الصّور المناسبة </w:t>
      </w:r>
      <w:r w:rsidRPr="00556B32">
        <w:rPr>
          <w:rFonts w:cs="Simplified Arabic" w:hint="cs"/>
          <w:b/>
          <w:bCs/>
          <w:i/>
          <w:rtl/>
          <w:lang w:bidi="ar-SY"/>
        </w:rPr>
        <w:t>له</w:t>
      </w:r>
      <w:r w:rsidRPr="00556B32">
        <w:rPr>
          <w:rFonts w:cs="Simplified Arabic" w:hint="cs"/>
          <w:b/>
          <w:bCs/>
          <w:i/>
          <w:rtl/>
        </w:rPr>
        <w:t>.</w:t>
      </w:r>
      <w:r w:rsidRPr="00556B32">
        <w:rPr>
          <w:rFonts w:cs="Simplified Arabic" w:hint="cs"/>
          <w:b/>
          <w:bCs/>
          <w:i/>
          <w:rtl/>
          <w:lang w:bidi="ar-SY"/>
        </w:rPr>
        <w:t xml:space="preserve">   </w:t>
      </w:r>
    </w:p>
    <w:p w:rsidR="001F4ED6" w:rsidRPr="00556B32" w:rsidRDefault="001F4ED6" w:rsidP="001F4ED6">
      <w:pPr>
        <w:jc w:val="lowKashida"/>
        <w:rPr>
          <w:rFonts w:cs="Simplified Arabic" w:hint="cs"/>
          <w:rtl/>
          <w:lang w:bidi="ar-JO"/>
        </w:rPr>
      </w:pPr>
      <w:r w:rsidRPr="00556B32">
        <w:rPr>
          <w:rFonts w:cs="Simplified Arabic" w:hint="cs"/>
          <w:b/>
          <w:bCs/>
          <w:rtl/>
        </w:rPr>
        <w:t xml:space="preserve">   </w:t>
      </w:r>
      <w:r w:rsidRPr="00556B32">
        <w:rPr>
          <w:rFonts w:cs="Simplified Arabic" w:hint="cs"/>
          <w:rtl/>
        </w:rPr>
        <w:t xml:space="preserve">يهدف هذا الاختبار إلى قياس القدرة على التذكّر البصريّ بالمعنى، حيث يتكون هذا الاختبار من عشرة صور. يتم عرض هذه الصّور على المفحوص لمدة دقيقتين ويكون اسم كل صورة موجود تحتها، ومن ثم تسحب هذه القوائم. ويتم تقديم الصّور بدون اسم ويطلب من المفحوص أن يضع اسم كل صورة تحتها. ويتم تطبيق هذا الاختبار يشكل جمعيّ. </w:t>
      </w:r>
      <w:r w:rsidRPr="00556B32">
        <w:rPr>
          <w:rFonts w:cs="Simplified Arabic" w:hint="cs"/>
          <w:rtl/>
          <w:lang w:bidi="ar-JO"/>
        </w:rPr>
        <w:t xml:space="preserve">وبهذا تكون درجة الاختبار الكليّة ( 10) درجات . </w:t>
      </w:r>
    </w:p>
    <w:p w:rsidR="001F4ED6" w:rsidRDefault="001F4ED6" w:rsidP="001F4ED6">
      <w:pPr>
        <w:rPr>
          <w:rFonts w:cs="Simplified Arabic" w:hint="cs"/>
          <w:b/>
          <w:bCs/>
          <w:rtl/>
        </w:rPr>
      </w:pPr>
    </w:p>
    <w:p w:rsidR="001F4ED6" w:rsidRDefault="001F4ED6" w:rsidP="001F4ED6">
      <w:pPr>
        <w:rPr>
          <w:rFonts w:cs="Simplified Arabic" w:hint="cs"/>
          <w:b/>
          <w:bCs/>
          <w:rtl/>
        </w:rPr>
      </w:pPr>
    </w:p>
    <w:p w:rsidR="001F4ED6" w:rsidRPr="00556B32" w:rsidRDefault="001F4ED6" w:rsidP="001F4ED6">
      <w:pPr>
        <w:rPr>
          <w:rFonts w:cs="Simplified Arabic" w:hint="cs"/>
          <w:b/>
          <w:bCs/>
          <w:rtl/>
        </w:rPr>
      </w:pPr>
      <w:r w:rsidRPr="00556B32">
        <w:rPr>
          <w:rFonts w:cs="Simplified Arabic" w:hint="cs"/>
          <w:b/>
          <w:bCs/>
          <w:rtl/>
        </w:rPr>
        <w:t xml:space="preserve">الخصائص السيكومترية لمقياس مهارات الوعي </w:t>
      </w:r>
      <w:r>
        <w:rPr>
          <w:rFonts w:cs="Simplified Arabic" w:hint="cs"/>
          <w:b/>
          <w:bCs/>
          <w:rtl/>
        </w:rPr>
        <w:t>الفونولوجى</w:t>
      </w:r>
      <w:r w:rsidRPr="00556B32">
        <w:rPr>
          <w:rFonts w:cs="Simplified Arabic" w:hint="cs"/>
          <w:b/>
          <w:bCs/>
          <w:rtl/>
        </w:rPr>
        <w:t xml:space="preserve"> :</w:t>
      </w:r>
    </w:p>
    <w:p w:rsidR="001F4ED6" w:rsidRPr="00556B32" w:rsidRDefault="001F4ED6" w:rsidP="001F4ED6">
      <w:pPr>
        <w:rPr>
          <w:rFonts w:cs="Simplified Arabic" w:hint="cs"/>
          <w:b/>
          <w:bCs/>
          <w:rtl/>
        </w:rPr>
      </w:pPr>
      <w:r w:rsidRPr="00556B32">
        <w:rPr>
          <w:rFonts w:cs="Simplified Arabic" w:hint="cs"/>
          <w:b/>
          <w:bCs/>
          <w:rtl/>
        </w:rPr>
        <w:t>أ-  صدق المقياس :</w:t>
      </w:r>
    </w:p>
    <w:p w:rsidR="001F4ED6" w:rsidRPr="00556B32" w:rsidRDefault="001F4ED6" w:rsidP="001F4ED6">
      <w:pPr>
        <w:ind w:left="386" w:hanging="386"/>
        <w:jc w:val="lowKashida"/>
        <w:rPr>
          <w:rFonts w:cs="Simplified Arabic" w:hint="cs"/>
          <w:rtl/>
        </w:rPr>
      </w:pPr>
      <w:r w:rsidRPr="00556B32">
        <w:rPr>
          <w:rFonts w:cs="Simplified Arabic" w:hint="cs"/>
          <w:rtl/>
        </w:rPr>
        <w:t>- صدق المحكمين :تم عرض المقياس على عشرة من المحكمين والمتخصصين في علم النفس والصحة النفسية والتربية الخاصة ، وتم الأخذ بالمرئيات التي اتفق عليها المحكمون. .</w:t>
      </w:r>
    </w:p>
    <w:p w:rsidR="001F4ED6" w:rsidRPr="00556B32" w:rsidRDefault="001F4ED6" w:rsidP="001F4ED6">
      <w:pPr>
        <w:spacing w:after="120"/>
        <w:ind w:right="360"/>
        <w:jc w:val="lowKashida"/>
        <w:rPr>
          <w:rFonts w:cs="Simplified Arabic"/>
          <w:b/>
          <w:bCs/>
          <w:rtl/>
        </w:rPr>
      </w:pPr>
      <w:r w:rsidRPr="00556B32">
        <w:rPr>
          <w:rFonts w:cs="Simplified Arabic" w:hint="cs"/>
          <w:b/>
          <w:bCs/>
          <w:rtl/>
        </w:rPr>
        <w:t xml:space="preserve">- </w:t>
      </w:r>
      <w:r w:rsidRPr="00556B32">
        <w:rPr>
          <w:rFonts w:cs="Simplified Arabic"/>
          <w:b/>
          <w:bCs/>
          <w:rtl/>
        </w:rPr>
        <w:t>الصدق العاملـي:</w:t>
      </w:r>
    </w:p>
    <w:p w:rsidR="001F4ED6" w:rsidRDefault="001F4ED6" w:rsidP="001F4ED6">
      <w:pPr>
        <w:jc w:val="lowKashida"/>
        <w:rPr>
          <w:rFonts w:cs="Simplified Arabic" w:hint="cs"/>
        </w:rPr>
      </w:pPr>
      <w:r w:rsidRPr="00556B32">
        <w:rPr>
          <w:rFonts w:cs="Simplified Arabic" w:hint="cs"/>
          <w:rtl/>
        </w:rPr>
        <w:t>طبق المقياس على (40) أربعون من تلاميذ وتلميذات الصف الثاني الابتدائي من غير عينة البحث ،</w:t>
      </w:r>
      <w:r w:rsidRPr="00556B32">
        <w:rPr>
          <w:rFonts w:cs="Simplified Arabic"/>
          <w:rtl/>
        </w:rPr>
        <w:t xml:space="preserve">وقد </w:t>
      </w:r>
      <w:r w:rsidRPr="00556B32">
        <w:rPr>
          <w:rFonts w:cs="Simplified Arabic" w:hint="cs"/>
          <w:rtl/>
        </w:rPr>
        <w:t>أسفر</w:t>
      </w:r>
      <w:r w:rsidRPr="00556B32">
        <w:rPr>
          <w:rFonts w:cs="Simplified Arabic"/>
          <w:rtl/>
        </w:rPr>
        <w:t xml:space="preserve"> التحليل العاملي لأبعاد المقياس عن تشبعها على عامل واحد بنسبة تباين </w:t>
      </w:r>
      <w:r w:rsidRPr="00556B32">
        <w:rPr>
          <w:rFonts w:cs="Simplified Arabic" w:hint="cs"/>
          <w:rtl/>
        </w:rPr>
        <w:t>74.797</w:t>
      </w:r>
      <w:r w:rsidRPr="00556B32">
        <w:rPr>
          <w:rFonts w:cs="Simplified Arabic"/>
          <w:rtl/>
        </w:rPr>
        <w:t xml:space="preserve"> وهي نسبة تباين كبيرة وهذا يعني </w:t>
      </w:r>
      <w:r w:rsidRPr="00556B32">
        <w:rPr>
          <w:rFonts w:cs="Simplified Arabic" w:hint="cs"/>
          <w:rtl/>
        </w:rPr>
        <w:t>أن</w:t>
      </w:r>
      <w:r w:rsidRPr="00556B32">
        <w:rPr>
          <w:rFonts w:cs="Simplified Arabic"/>
          <w:rtl/>
        </w:rPr>
        <w:t xml:space="preserve">  الأبعاد  التي تكون هذا </w:t>
      </w:r>
      <w:r w:rsidRPr="00556B32">
        <w:rPr>
          <w:rFonts w:cs="Simplified Arabic" w:hint="cs"/>
          <w:rtl/>
        </w:rPr>
        <w:t>الاختبار</w:t>
      </w:r>
      <w:r w:rsidRPr="00556B32">
        <w:rPr>
          <w:rFonts w:cs="Simplified Arabic"/>
          <w:rtl/>
        </w:rPr>
        <w:t xml:space="preserve"> تعبر تعبيراً جيدا عن عامل واحد هو </w:t>
      </w:r>
      <w:r w:rsidRPr="00556B32">
        <w:rPr>
          <w:rFonts w:cs="Simplified Arabic" w:hint="cs"/>
          <w:rtl/>
        </w:rPr>
        <w:t>الذاكرة العاملة</w:t>
      </w:r>
      <w:r w:rsidRPr="00556B32">
        <w:rPr>
          <w:rFonts w:cs="Simplified Arabic"/>
          <w:rtl/>
        </w:rPr>
        <w:t xml:space="preserve"> ، مما يؤكد تمتع المقياس بدرجة صدق مرتفعة والجدول التالي يوضح ذلك:</w:t>
      </w:r>
    </w:p>
    <w:p w:rsidR="001F4ED6" w:rsidRDefault="001F4ED6" w:rsidP="001F4ED6">
      <w:pPr>
        <w:jc w:val="center"/>
        <w:rPr>
          <w:rFonts w:cs="Simplified Arabic"/>
        </w:rPr>
      </w:pPr>
    </w:p>
    <w:p w:rsidR="001F4ED6" w:rsidRPr="00556B32" w:rsidRDefault="001F4ED6" w:rsidP="001F4ED6">
      <w:pPr>
        <w:jc w:val="center"/>
        <w:rPr>
          <w:rFonts w:cs="Simplified Arabic" w:hint="cs"/>
          <w:rtl/>
        </w:rPr>
      </w:pPr>
      <w:r w:rsidRPr="00556B32">
        <w:rPr>
          <w:rFonts w:cs="Simplified Arabic"/>
          <w:rtl/>
        </w:rPr>
        <w:t>جدول (</w:t>
      </w:r>
      <w:r w:rsidRPr="00556B32">
        <w:rPr>
          <w:rFonts w:cs="Simplified Arabic" w:hint="cs"/>
          <w:rtl/>
        </w:rPr>
        <w:t>11</w:t>
      </w:r>
      <w:r w:rsidRPr="00556B32">
        <w:rPr>
          <w:rFonts w:cs="Simplified Arabic"/>
          <w:rtl/>
        </w:rPr>
        <w:t xml:space="preserve"> ) نتائج التحليل العاملي لأبعاد </w:t>
      </w:r>
      <w:r w:rsidRPr="00556B32">
        <w:rPr>
          <w:rFonts w:cs="Simplified Arabic" w:hint="cs"/>
          <w:rtl/>
        </w:rPr>
        <w:t>مقياس الذاكرة العاملة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2"/>
        <w:gridCol w:w="2146"/>
        <w:gridCol w:w="1980"/>
        <w:gridCol w:w="1440"/>
      </w:tblGrid>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lastRenderedPageBreak/>
              <w:t>م</w:t>
            </w:r>
          </w:p>
        </w:tc>
        <w:tc>
          <w:tcPr>
            <w:tcW w:w="2146" w:type="dxa"/>
          </w:tcPr>
          <w:p w:rsidR="001F4ED6" w:rsidRPr="0040503C" w:rsidRDefault="001F4ED6" w:rsidP="00205120">
            <w:pPr>
              <w:jc w:val="center"/>
              <w:rPr>
                <w:rFonts w:cs="Simplified Arabic"/>
                <w:sz w:val="18"/>
                <w:szCs w:val="18"/>
                <w:rtl/>
              </w:rPr>
            </w:pPr>
            <w:r w:rsidRPr="0040503C">
              <w:rPr>
                <w:rFonts w:cs="Simplified Arabic"/>
                <w:sz w:val="18"/>
                <w:szCs w:val="18"/>
                <w:rtl/>
              </w:rPr>
              <w:t>الأبـــعاد</w:t>
            </w:r>
          </w:p>
        </w:tc>
        <w:tc>
          <w:tcPr>
            <w:tcW w:w="1980" w:type="dxa"/>
          </w:tcPr>
          <w:p w:rsidR="001F4ED6" w:rsidRPr="0040503C" w:rsidRDefault="001F4ED6" w:rsidP="00205120">
            <w:pPr>
              <w:jc w:val="center"/>
              <w:rPr>
                <w:rFonts w:cs="Simplified Arabic"/>
                <w:sz w:val="18"/>
                <w:szCs w:val="18"/>
                <w:rtl/>
              </w:rPr>
            </w:pPr>
            <w:r w:rsidRPr="0040503C">
              <w:rPr>
                <w:rFonts w:cs="Simplified Arabic"/>
                <w:sz w:val="18"/>
                <w:szCs w:val="18"/>
                <w:rtl/>
              </w:rPr>
              <w:t>قيم التشبع بالعامل</w:t>
            </w:r>
          </w:p>
        </w:tc>
        <w:tc>
          <w:tcPr>
            <w:tcW w:w="1440" w:type="dxa"/>
          </w:tcPr>
          <w:p w:rsidR="001F4ED6" w:rsidRPr="0040503C" w:rsidRDefault="001F4ED6" w:rsidP="00205120">
            <w:pPr>
              <w:jc w:val="center"/>
              <w:rPr>
                <w:rFonts w:cs="Simplified Arabic"/>
                <w:sz w:val="18"/>
                <w:szCs w:val="18"/>
                <w:rtl/>
              </w:rPr>
            </w:pPr>
            <w:r w:rsidRPr="0040503C">
              <w:rPr>
                <w:rFonts w:cs="Simplified Arabic"/>
                <w:sz w:val="18"/>
                <w:szCs w:val="18"/>
                <w:rtl/>
              </w:rPr>
              <w:t>نسب الشيوع</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1</w:t>
            </w:r>
          </w:p>
        </w:tc>
        <w:tc>
          <w:tcPr>
            <w:tcW w:w="2146"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التّرميز الصوتي</w:t>
            </w:r>
          </w:p>
        </w:tc>
        <w:tc>
          <w:tcPr>
            <w:tcW w:w="198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0.854</w:t>
            </w:r>
          </w:p>
        </w:tc>
        <w:tc>
          <w:tcPr>
            <w:tcW w:w="144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0.730</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sz w:val="18"/>
                <w:szCs w:val="18"/>
                <w:rtl/>
              </w:rPr>
            </w:pPr>
            <w:r w:rsidRPr="0040503C">
              <w:rPr>
                <w:rFonts w:cs="Simplified Arabic"/>
                <w:sz w:val="18"/>
                <w:szCs w:val="18"/>
                <w:rtl/>
              </w:rPr>
              <w:t>2</w:t>
            </w:r>
          </w:p>
        </w:tc>
        <w:tc>
          <w:tcPr>
            <w:tcW w:w="2146"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التّرميز البصريّ</w:t>
            </w:r>
          </w:p>
        </w:tc>
        <w:tc>
          <w:tcPr>
            <w:tcW w:w="198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0.907</w:t>
            </w:r>
          </w:p>
        </w:tc>
        <w:tc>
          <w:tcPr>
            <w:tcW w:w="144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0.823</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3</w:t>
            </w:r>
          </w:p>
        </w:tc>
        <w:tc>
          <w:tcPr>
            <w:tcW w:w="2146"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التّرميز بالمعنى</w:t>
            </w:r>
          </w:p>
        </w:tc>
        <w:tc>
          <w:tcPr>
            <w:tcW w:w="198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0.831</w:t>
            </w:r>
          </w:p>
        </w:tc>
        <w:tc>
          <w:tcPr>
            <w:tcW w:w="144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0.691</w:t>
            </w:r>
          </w:p>
        </w:tc>
      </w:tr>
      <w:tr w:rsidR="001F4ED6" w:rsidRPr="0040503C" w:rsidTr="00205120">
        <w:tblPrEx>
          <w:tblCellMar>
            <w:top w:w="0" w:type="dxa"/>
            <w:bottom w:w="0" w:type="dxa"/>
          </w:tblCellMar>
        </w:tblPrEx>
        <w:trPr>
          <w:jc w:val="center"/>
        </w:trPr>
        <w:tc>
          <w:tcPr>
            <w:tcW w:w="1382"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الجذر الكامن</w:t>
            </w:r>
          </w:p>
        </w:tc>
        <w:tc>
          <w:tcPr>
            <w:tcW w:w="5566" w:type="dxa"/>
            <w:gridSpan w:val="3"/>
          </w:tcPr>
          <w:p w:rsidR="001F4ED6" w:rsidRPr="0040503C" w:rsidRDefault="001F4ED6" w:rsidP="00205120">
            <w:pPr>
              <w:jc w:val="center"/>
              <w:rPr>
                <w:rFonts w:cs="Simplified Arabic" w:hint="cs"/>
                <w:sz w:val="18"/>
                <w:szCs w:val="18"/>
                <w:rtl/>
              </w:rPr>
            </w:pPr>
            <w:r w:rsidRPr="0040503C">
              <w:rPr>
                <w:rFonts w:cs="Simplified Arabic" w:hint="cs"/>
                <w:sz w:val="18"/>
                <w:szCs w:val="18"/>
                <w:rtl/>
              </w:rPr>
              <w:t>2.244</w:t>
            </w:r>
          </w:p>
        </w:tc>
      </w:tr>
      <w:tr w:rsidR="001F4ED6" w:rsidRPr="0040503C" w:rsidTr="00205120">
        <w:tblPrEx>
          <w:tblCellMar>
            <w:top w:w="0" w:type="dxa"/>
            <w:bottom w:w="0" w:type="dxa"/>
          </w:tblCellMar>
        </w:tblPrEx>
        <w:trPr>
          <w:cantSplit/>
          <w:jc w:val="center"/>
        </w:trPr>
        <w:tc>
          <w:tcPr>
            <w:tcW w:w="1382" w:type="dxa"/>
          </w:tcPr>
          <w:p w:rsidR="001F4ED6" w:rsidRPr="0040503C" w:rsidRDefault="001F4ED6" w:rsidP="00205120">
            <w:pPr>
              <w:jc w:val="lowKashida"/>
              <w:rPr>
                <w:rFonts w:cs="Simplified Arabic"/>
                <w:sz w:val="18"/>
                <w:szCs w:val="18"/>
                <w:rtl/>
              </w:rPr>
            </w:pPr>
            <w:r w:rsidRPr="0040503C">
              <w:rPr>
                <w:rFonts w:cs="Simplified Arabic"/>
                <w:sz w:val="18"/>
                <w:szCs w:val="18"/>
                <w:rtl/>
              </w:rPr>
              <w:t>نسبة التباين</w:t>
            </w:r>
          </w:p>
        </w:tc>
        <w:tc>
          <w:tcPr>
            <w:tcW w:w="5566" w:type="dxa"/>
            <w:gridSpan w:val="3"/>
          </w:tcPr>
          <w:p w:rsidR="001F4ED6" w:rsidRPr="0040503C" w:rsidRDefault="001F4ED6" w:rsidP="00205120">
            <w:pPr>
              <w:jc w:val="center"/>
              <w:rPr>
                <w:rFonts w:cs="Simplified Arabic" w:hint="cs"/>
                <w:sz w:val="18"/>
                <w:szCs w:val="18"/>
                <w:rtl/>
              </w:rPr>
            </w:pPr>
            <w:r w:rsidRPr="0040503C">
              <w:rPr>
                <w:rFonts w:cs="Simplified Arabic" w:hint="cs"/>
                <w:sz w:val="18"/>
                <w:szCs w:val="18"/>
                <w:rtl/>
              </w:rPr>
              <w:t>74.797</w:t>
            </w:r>
          </w:p>
        </w:tc>
      </w:tr>
    </w:tbl>
    <w:p w:rsidR="001F4ED6" w:rsidRPr="00556B32" w:rsidRDefault="001F4ED6" w:rsidP="001F4ED6">
      <w:pPr>
        <w:ind w:left="386" w:hanging="386"/>
        <w:jc w:val="lowKashida"/>
        <w:rPr>
          <w:rFonts w:cs="Simplified Arabic" w:hint="cs"/>
          <w:b/>
          <w:bCs/>
          <w:rtl/>
        </w:rPr>
      </w:pPr>
      <w:r w:rsidRPr="00556B32">
        <w:rPr>
          <w:rFonts w:cs="Simplified Arabic" w:hint="cs"/>
          <w:b/>
          <w:bCs/>
          <w:rtl/>
        </w:rPr>
        <w:t xml:space="preserve">- صدق </w:t>
      </w:r>
      <w:r w:rsidRPr="00556B32">
        <w:rPr>
          <w:rFonts w:cs="Simplified Arabic"/>
          <w:b/>
          <w:bCs/>
          <w:rtl/>
        </w:rPr>
        <w:t>المقارنة الطرفية</w:t>
      </w:r>
      <w:r w:rsidRPr="00556B32">
        <w:rPr>
          <w:rFonts w:cs="Simplified Arabic" w:hint="cs"/>
          <w:b/>
          <w:bCs/>
          <w:rtl/>
        </w:rPr>
        <w:t>:</w:t>
      </w:r>
    </w:p>
    <w:p w:rsidR="001F4ED6" w:rsidRPr="00556B32" w:rsidRDefault="001F4ED6" w:rsidP="001F4ED6">
      <w:pPr>
        <w:ind w:left="386" w:hanging="386"/>
        <w:jc w:val="center"/>
        <w:rPr>
          <w:rFonts w:cs="Simplified Arabic" w:hint="cs"/>
          <w:rtl/>
        </w:rPr>
      </w:pPr>
      <w:r w:rsidRPr="00556B32">
        <w:rPr>
          <w:rFonts w:cs="Simplified Arabic"/>
          <w:rtl/>
        </w:rPr>
        <w:t xml:space="preserve">جدول ( </w:t>
      </w:r>
      <w:r w:rsidRPr="00556B32">
        <w:rPr>
          <w:rFonts w:cs="Simplified Arabic" w:hint="cs"/>
          <w:rtl/>
        </w:rPr>
        <w:t>13</w:t>
      </w:r>
      <w:r w:rsidRPr="00556B32">
        <w:rPr>
          <w:rFonts w:cs="Simplified Arabic"/>
          <w:rtl/>
        </w:rPr>
        <w:t xml:space="preserve"> )</w:t>
      </w:r>
      <w:r w:rsidRPr="00556B32">
        <w:rPr>
          <w:rFonts w:cs="Simplified Arabic" w:hint="cs"/>
          <w:rtl/>
        </w:rPr>
        <w:t xml:space="preserve">نتائج </w:t>
      </w:r>
      <w:r w:rsidRPr="00556B32">
        <w:rPr>
          <w:rFonts w:cs="Simplified Arabic"/>
          <w:rtl/>
        </w:rPr>
        <w:t xml:space="preserve"> صدق المقارنة الطرفية لمقياس </w:t>
      </w:r>
      <w:r w:rsidRPr="00556B32">
        <w:rPr>
          <w:rFonts w:cs="Simplified Arabic" w:hint="cs"/>
          <w:rtl/>
        </w:rPr>
        <w:t>الذاكرة العاملة</w:t>
      </w:r>
    </w:p>
    <w:tbl>
      <w:tblPr>
        <w:tblStyle w:val="a4"/>
        <w:bidiVisual/>
        <w:tblW w:w="7920" w:type="dxa"/>
        <w:tblInd w:w="648" w:type="dxa"/>
        <w:tblLayout w:type="fixed"/>
        <w:tblLook w:val="01E0"/>
      </w:tblPr>
      <w:tblGrid>
        <w:gridCol w:w="1971"/>
        <w:gridCol w:w="898"/>
        <w:gridCol w:w="1077"/>
        <w:gridCol w:w="1076"/>
        <w:gridCol w:w="1077"/>
        <w:gridCol w:w="921"/>
        <w:gridCol w:w="900"/>
      </w:tblGrid>
      <w:tr w:rsidR="001F4ED6" w:rsidRPr="0040503C" w:rsidTr="00205120">
        <w:trPr>
          <w:trHeight w:val="609"/>
        </w:trPr>
        <w:tc>
          <w:tcPr>
            <w:tcW w:w="1971"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المتغيرات</w:t>
            </w:r>
          </w:p>
        </w:tc>
        <w:tc>
          <w:tcPr>
            <w:tcW w:w="1975" w:type="dxa"/>
            <w:gridSpan w:val="2"/>
          </w:tcPr>
          <w:p w:rsidR="001F4ED6" w:rsidRPr="0040503C" w:rsidRDefault="001F4ED6" w:rsidP="00205120">
            <w:pPr>
              <w:pStyle w:val="2"/>
              <w:spacing w:line="240" w:lineRule="auto"/>
              <w:jc w:val="center"/>
              <w:rPr>
                <w:rFonts w:cs="Simplified Arabic" w:hint="cs"/>
                <w:sz w:val="18"/>
                <w:szCs w:val="18"/>
              </w:rPr>
            </w:pPr>
            <w:r w:rsidRPr="0040503C">
              <w:rPr>
                <w:rFonts w:cs="Simplified Arabic"/>
                <w:sz w:val="18"/>
                <w:szCs w:val="18"/>
                <w:rtl/>
              </w:rPr>
              <w:t>المستوى الميزاني المرتفع (</w:t>
            </w:r>
            <w:r w:rsidRPr="0040503C">
              <w:rPr>
                <w:rFonts w:cs="Simplified Arabic" w:hint="cs"/>
                <w:sz w:val="18"/>
                <w:szCs w:val="18"/>
                <w:rtl/>
              </w:rPr>
              <w:t>ن=10)</w:t>
            </w:r>
          </w:p>
        </w:tc>
        <w:tc>
          <w:tcPr>
            <w:tcW w:w="2153" w:type="dxa"/>
            <w:gridSpan w:val="2"/>
            <w:shd w:val="clear" w:color="auto" w:fill="auto"/>
          </w:tcPr>
          <w:p w:rsidR="001F4ED6" w:rsidRPr="0040503C" w:rsidRDefault="001F4ED6" w:rsidP="00205120">
            <w:pPr>
              <w:pStyle w:val="2"/>
              <w:spacing w:line="240" w:lineRule="auto"/>
              <w:jc w:val="center"/>
              <w:rPr>
                <w:rFonts w:cs="Simplified Arabic"/>
                <w:sz w:val="18"/>
                <w:szCs w:val="18"/>
              </w:rPr>
            </w:pPr>
            <w:r w:rsidRPr="0040503C">
              <w:rPr>
                <w:rFonts w:cs="Simplified Arabic"/>
                <w:sz w:val="18"/>
                <w:szCs w:val="18"/>
                <w:rtl/>
              </w:rPr>
              <w:t>المستوى الميزاني المنخفض (</w:t>
            </w:r>
            <w:r w:rsidRPr="0040503C">
              <w:rPr>
                <w:rFonts w:cs="Simplified Arabic" w:hint="cs"/>
                <w:sz w:val="18"/>
                <w:szCs w:val="18"/>
                <w:rtl/>
              </w:rPr>
              <w:t>ن=10)</w:t>
            </w:r>
          </w:p>
        </w:tc>
        <w:tc>
          <w:tcPr>
            <w:tcW w:w="921"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sz w:val="18"/>
                <w:szCs w:val="18"/>
                <w:rtl/>
              </w:rPr>
              <w:t>ت</w:t>
            </w:r>
          </w:p>
        </w:tc>
        <w:tc>
          <w:tcPr>
            <w:tcW w:w="900" w:type="dxa"/>
            <w:vMerge w:val="restart"/>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الدلالة</w:t>
            </w:r>
          </w:p>
        </w:tc>
      </w:tr>
      <w:tr w:rsidR="001F4ED6" w:rsidRPr="0040503C" w:rsidTr="00205120">
        <w:trPr>
          <w:trHeight w:val="413"/>
        </w:trPr>
        <w:tc>
          <w:tcPr>
            <w:tcW w:w="1971" w:type="dxa"/>
            <w:vMerge/>
          </w:tcPr>
          <w:p w:rsidR="001F4ED6" w:rsidRPr="0040503C" w:rsidRDefault="001F4ED6" w:rsidP="00205120">
            <w:pPr>
              <w:ind w:left="386" w:hanging="386"/>
              <w:jc w:val="center"/>
              <w:rPr>
                <w:rFonts w:cs="Simplified Arabic" w:hint="cs"/>
                <w:sz w:val="18"/>
                <w:szCs w:val="18"/>
                <w:rtl/>
              </w:rPr>
            </w:pPr>
          </w:p>
        </w:tc>
        <w:tc>
          <w:tcPr>
            <w:tcW w:w="898"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م</w:t>
            </w:r>
          </w:p>
        </w:tc>
        <w:tc>
          <w:tcPr>
            <w:tcW w:w="1077" w:type="dxa"/>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ع</w:t>
            </w:r>
          </w:p>
        </w:tc>
        <w:tc>
          <w:tcPr>
            <w:tcW w:w="1076" w:type="dxa"/>
            <w:shd w:val="clear" w:color="auto" w:fill="auto"/>
          </w:tcPr>
          <w:p w:rsidR="001F4ED6" w:rsidRPr="0040503C" w:rsidRDefault="001F4ED6" w:rsidP="00205120">
            <w:pPr>
              <w:pStyle w:val="2"/>
              <w:spacing w:line="240" w:lineRule="auto"/>
              <w:jc w:val="center"/>
              <w:rPr>
                <w:rFonts w:cs="Simplified Arabic" w:hint="cs"/>
                <w:sz w:val="18"/>
                <w:szCs w:val="18"/>
                <w:rtl/>
              </w:rPr>
            </w:pPr>
            <w:r w:rsidRPr="0040503C">
              <w:rPr>
                <w:rFonts w:cs="Simplified Arabic" w:hint="cs"/>
                <w:sz w:val="18"/>
                <w:szCs w:val="18"/>
                <w:rtl/>
              </w:rPr>
              <w:t>م</w:t>
            </w:r>
          </w:p>
        </w:tc>
        <w:tc>
          <w:tcPr>
            <w:tcW w:w="1077" w:type="dxa"/>
            <w:shd w:val="clear" w:color="auto" w:fill="auto"/>
          </w:tcPr>
          <w:p w:rsidR="001F4ED6" w:rsidRPr="0040503C" w:rsidRDefault="001F4ED6" w:rsidP="00205120">
            <w:pPr>
              <w:pStyle w:val="2"/>
              <w:spacing w:line="240" w:lineRule="auto"/>
              <w:rPr>
                <w:rFonts w:cs="Simplified Arabic" w:hint="cs"/>
                <w:sz w:val="18"/>
                <w:szCs w:val="18"/>
                <w:rtl/>
              </w:rPr>
            </w:pPr>
            <w:r w:rsidRPr="0040503C">
              <w:rPr>
                <w:rFonts w:cs="Simplified Arabic" w:hint="cs"/>
                <w:sz w:val="18"/>
                <w:szCs w:val="18"/>
                <w:rtl/>
              </w:rPr>
              <w:t xml:space="preserve">  ع</w:t>
            </w:r>
          </w:p>
        </w:tc>
        <w:tc>
          <w:tcPr>
            <w:tcW w:w="921" w:type="dxa"/>
            <w:vMerge/>
          </w:tcPr>
          <w:p w:rsidR="001F4ED6" w:rsidRPr="0040503C" w:rsidRDefault="001F4ED6" w:rsidP="00205120">
            <w:pPr>
              <w:pStyle w:val="2"/>
              <w:spacing w:line="240" w:lineRule="auto"/>
              <w:rPr>
                <w:rFonts w:cs="Simplified Arabic"/>
                <w:sz w:val="18"/>
                <w:szCs w:val="18"/>
                <w:rtl/>
              </w:rPr>
            </w:pPr>
          </w:p>
        </w:tc>
        <w:tc>
          <w:tcPr>
            <w:tcW w:w="900" w:type="dxa"/>
            <w:vMerge/>
          </w:tcPr>
          <w:p w:rsidR="001F4ED6" w:rsidRPr="0040503C" w:rsidRDefault="001F4ED6" w:rsidP="00205120">
            <w:pPr>
              <w:ind w:left="386" w:hanging="386"/>
              <w:jc w:val="center"/>
              <w:rPr>
                <w:rFonts w:cs="Simplified Arabic" w:hint="cs"/>
                <w:sz w:val="18"/>
                <w:szCs w:val="18"/>
                <w:rtl/>
              </w:rPr>
            </w:pPr>
          </w:p>
        </w:tc>
      </w:tr>
      <w:tr w:rsidR="001F4ED6" w:rsidRPr="0040503C" w:rsidTr="00205120">
        <w:tc>
          <w:tcPr>
            <w:tcW w:w="1971"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التّرميز الصوتي</w:t>
            </w:r>
          </w:p>
        </w:tc>
        <w:tc>
          <w:tcPr>
            <w:tcW w:w="898"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12.7</w:t>
            </w:r>
          </w:p>
        </w:tc>
        <w:tc>
          <w:tcPr>
            <w:tcW w:w="1077"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1.657</w:t>
            </w:r>
          </w:p>
        </w:tc>
        <w:tc>
          <w:tcPr>
            <w:tcW w:w="1076"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6.2</w:t>
            </w:r>
          </w:p>
        </w:tc>
        <w:tc>
          <w:tcPr>
            <w:tcW w:w="1077"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1.549</w:t>
            </w:r>
          </w:p>
        </w:tc>
        <w:tc>
          <w:tcPr>
            <w:tcW w:w="921"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9.328</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1971"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التّرميز البصريّ</w:t>
            </w:r>
          </w:p>
        </w:tc>
        <w:tc>
          <w:tcPr>
            <w:tcW w:w="898"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9.7</w:t>
            </w:r>
          </w:p>
        </w:tc>
        <w:tc>
          <w:tcPr>
            <w:tcW w:w="1077"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0.483</w:t>
            </w:r>
          </w:p>
        </w:tc>
        <w:tc>
          <w:tcPr>
            <w:tcW w:w="1076"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4.7</w:t>
            </w:r>
          </w:p>
        </w:tc>
        <w:tc>
          <w:tcPr>
            <w:tcW w:w="1077"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1.63</w:t>
            </w:r>
          </w:p>
        </w:tc>
        <w:tc>
          <w:tcPr>
            <w:tcW w:w="921"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9.267</w:t>
            </w:r>
          </w:p>
        </w:tc>
        <w:tc>
          <w:tcPr>
            <w:tcW w:w="900" w:type="dxa"/>
          </w:tcPr>
          <w:p w:rsidR="001F4ED6" w:rsidRPr="0040503C" w:rsidRDefault="001F4ED6" w:rsidP="00205120">
            <w:pPr>
              <w:ind w:left="386" w:hanging="386"/>
              <w:jc w:val="center"/>
              <w:rPr>
                <w:rFonts w:cs="Simplified Arabic" w:hint="cs"/>
                <w:sz w:val="18"/>
                <w:szCs w:val="18"/>
                <w:rtl/>
              </w:rPr>
            </w:pPr>
            <w:r w:rsidRPr="0040503C">
              <w:rPr>
                <w:rFonts w:cs="Simplified Arabic" w:hint="cs"/>
                <w:sz w:val="18"/>
                <w:szCs w:val="18"/>
                <w:rtl/>
              </w:rPr>
              <w:t>0.01</w:t>
            </w:r>
          </w:p>
        </w:tc>
      </w:tr>
      <w:tr w:rsidR="001F4ED6" w:rsidRPr="0040503C" w:rsidTr="00205120">
        <w:tc>
          <w:tcPr>
            <w:tcW w:w="1971"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التّرميز بالمعنى</w:t>
            </w:r>
          </w:p>
        </w:tc>
        <w:tc>
          <w:tcPr>
            <w:tcW w:w="898"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9.00</w:t>
            </w:r>
          </w:p>
        </w:tc>
        <w:tc>
          <w:tcPr>
            <w:tcW w:w="1077"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0.666</w:t>
            </w:r>
          </w:p>
        </w:tc>
        <w:tc>
          <w:tcPr>
            <w:tcW w:w="1076"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4.8</w:t>
            </w:r>
          </w:p>
        </w:tc>
        <w:tc>
          <w:tcPr>
            <w:tcW w:w="1077"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1.932</w:t>
            </w:r>
          </w:p>
        </w:tc>
        <w:tc>
          <w:tcPr>
            <w:tcW w:w="921"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6.498</w:t>
            </w:r>
          </w:p>
        </w:tc>
        <w:tc>
          <w:tcPr>
            <w:tcW w:w="900"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0.01</w:t>
            </w:r>
          </w:p>
        </w:tc>
      </w:tr>
      <w:tr w:rsidR="001F4ED6" w:rsidRPr="0040503C" w:rsidTr="00205120">
        <w:trPr>
          <w:trHeight w:val="143"/>
        </w:trPr>
        <w:tc>
          <w:tcPr>
            <w:tcW w:w="1971"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الدرجة الكلية</w:t>
            </w:r>
          </w:p>
        </w:tc>
        <w:tc>
          <w:tcPr>
            <w:tcW w:w="898"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39.1</w:t>
            </w:r>
          </w:p>
        </w:tc>
        <w:tc>
          <w:tcPr>
            <w:tcW w:w="1077"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1.912</w:t>
            </w:r>
          </w:p>
        </w:tc>
        <w:tc>
          <w:tcPr>
            <w:tcW w:w="1076"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20.0</w:t>
            </w:r>
          </w:p>
        </w:tc>
        <w:tc>
          <w:tcPr>
            <w:tcW w:w="1077"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3.80</w:t>
            </w:r>
          </w:p>
        </w:tc>
        <w:tc>
          <w:tcPr>
            <w:tcW w:w="921"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14.19</w:t>
            </w:r>
          </w:p>
        </w:tc>
        <w:tc>
          <w:tcPr>
            <w:tcW w:w="900" w:type="dxa"/>
          </w:tcPr>
          <w:p w:rsidR="001F4ED6" w:rsidRPr="0040503C" w:rsidRDefault="001F4ED6" w:rsidP="00205120">
            <w:pPr>
              <w:ind w:left="386" w:hanging="386"/>
              <w:jc w:val="lowKashida"/>
              <w:rPr>
                <w:rFonts w:cs="Simplified Arabic" w:hint="cs"/>
                <w:sz w:val="18"/>
                <w:szCs w:val="18"/>
                <w:rtl/>
              </w:rPr>
            </w:pPr>
            <w:r w:rsidRPr="0040503C">
              <w:rPr>
                <w:rFonts w:cs="Simplified Arabic" w:hint="cs"/>
                <w:sz w:val="18"/>
                <w:szCs w:val="18"/>
                <w:rtl/>
              </w:rPr>
              <w:t>0.01</w:t>
            </w:r>
          </w:p>
        </w:tc>
      </w:tr>
    </w:tbl>
    <w:p w:rsidR="001F4ED6" w:rsidRPr="00556B32" w:rsidRDefault="001F4ED6" w:rsidP="001F4ED6">
      <w:pPr>
        <w:pStyle w:val="2"/>
        <w:spacing w:line="240" w:lineRule="auto"/>
        <w:rPr>
          <w:rFonts w:cs="Simplified Arabic"/>
          <w:rtl/>
        </w:rPr>
      </w:pPr>
      <w:r w:rsidRPr="00556B32">
        <w:rPr>
          <w:rFonts w:cs="Simplified Arabic"/>
          <w:rtl/>
        </w:rPr>
        <w:t xml:space="preserve">     يتضح من الجدول السابق أن الفرق بين الميزانين القوى والضعيف دال إحصائياً عند مستوى (</w:t>
      </w:r>
      <w:r w:rsidRPr="00556B32">
        <w:rPr>
          <w:rFonts w:cs="Simplified Arabic" w:hint="cs"/>
          <w:rtl/>
        </w:rPr>
        <w:t>0.01</w:t>
      </w:r>
      <w:r w:rsidRPr="00556B32">
        <w:rPr>
          <w:rFonts w:cs="Simplified Arabic"/>
          <w:rtl/>
        </w:rPr>
        <w:t>,) وفى اتجاه المستوى الميزاني القوى مما يعني تمتع المقياس</w:t>
      </w:r>
      <w:r w:rsidRPr="00556B32">
        <w:rPr>
          <w:rFonts w:cs="Simplified Arabic" w:hint="cs"/>
          <w:rtl/>
        </w:rPr>
        <w:t xml:space="preserve"> وأبعاده </w:t>
      </w:r>
      <w:r w:rsidRPr="00556B32">
        <w:rPr>
          <w:rFonts w:cs="Simplified Arabic"/>
          <w:rtl/>
        </w:rPr>
        <w:t xml:space="preserve"> بصدق </w:t>
      </w:r>
      <w:r w:rsidRPr="00556B32">
        <w:rPr>
          <w:rFonts w:cs="Simplified Arabic" w:hint="cs"/>
          <w:rtl/>
        </w:rPr>
        <w:t>تمييزي</w:t>
      </w:r>
      <w:r w:rsidRPr="00556B32">
        <w:rPr>
          <w:rFonts w:cs="Simplified Arabic"/>
          <w:rtl/>
        </w:rPr>
        <w:t xml:space="preserve"> قوى.</w:t>
      </w:r>
    </w:p>
    <w:p w:rsidR="001F4ED6" w:rsidRPr="00556B32" w:rsidRDefault="001F4ED6" w:rsidP="001F4ED6">
      <w:pPr>
        <w:jc w:val="lowKashida"/>
        <w:rPr>
          <w:rFonts w:cs="Simplified Arabic" w:hint="cs"/>
          <w:rtl/>
        </w:rPr>
      </w:pPr>
      <w:r w:rsidRPr="00556B32">
        <w:rPr>
          <w:rFonts w:cs="Simplified Arabic" w:hint="cs"/>
          <w:b/>
          <w:bCs/>
          <w:rtl/>
        </w:rPr>
        <w:t>ب - ثبات المقياس:</w:t>
      </w:r>
      <w:r w:rsidRPr="00556B32">
        <w:rPr>
          <w:rFonts w:cs="Simplified Arabic" w:hint="cs"/>
          <w:rtl/>
        </w:rPr>
        <w:t xml:space="preserve"> </w:t>
      </w:r>
    </w:p>
    <w:p w:rsidR="001F4ED6" w:rsidRPr="00556B32" w:rsidRDefault="001F4ED6" w:rsidP="001F4ED6">
      <w:pPr>
        <w:ind w:left="360" w:hanging="360"/>
        <w:jc w:val="lowKashida"/>
        <w:rPr>
          <w:rFonts w:cs="Simplified Arabic" w:hint="cs"/>
          <w:rtl/>
        </w:rPr>
      </w:pPr>
      <w:r w:rsidRPr="00556B32">
        <w:rPr>
          <w:rFonts w:cs="Simplified Arabic" w:hint="cs"/>
          <w:rtl/>
        </w:rPr>
        <w:t xml:space="preserve"> - </w:t>
      </w:r>
      <w:r w:rsidRPr="00556B32">
        <w:rPr>
          <w:rFonts w:cs="Simplified Arabic" w:hint="cs"/>
          <w:b/>
          <w:bCs/>
          <w:rtl/>
        </w:rPr>
        <w:t>طريقة إعادة الاختبار</w:t>
      </w:r>
      <w:r w:rsidRPr="00556B32">
        <w:rPr>
          <w:rFonts w:cs="Simplified Arabic" w:hint="cs"/>
          <w:rtl/>
        </w:rPr>
        <w:t xml:space="preserve"> :طبق المقياس على عينة التقنين وإعادة التطبيق  بفاصل زمنى قدره أسبوعين وبلغ معامل الارتباط بين درجات التطبيقين (0.88) وهو دال عند (01</w:t>
      </w:r>
      <w:r w:rsidRPr="00556B32">
        <w:rPr>
          <w:rFonts w:cs="Simplified Arabic"/>
        </w:rPr>
        <w:t>,</w:t>
      </w:r>
      <w:r w:rsidRPr="00556B32">
        <w:rPr>
          <w:rFonts w:cs="Simplified Arabic" w:hint="cs"/>
          <w:rtl/>
        </w:rPr>
        <w:t>0).</w:t>
      </w: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Default="001F4ED6" w:rsidP="001F4ED6">
      <w:pPr>
        <w:jc w:val="lowKashida"/>
        <w:rPr>
          <w:rFonts w:cs="Simplified Arabic" w:hint="cs"/>
          <w:b/>
          <w:bCs/>
          <w:rtl/>
        </w:rPr>
      </w:pPr>
    </w:p>
    <w:p w:rsidR="001F4ED6" w:rsidRPr="00556B32" w:rsidRDefault="001F4ED6" w:rsidP="001F4ED6">
      <w:pPr>
        <w:jc w:val="lowKashida"/>
        <w:rPr>
          <w:rFonts w:cs="Simplified Arabic" w:hint="cs"/>
          <w:b/>
          <w:bCs/>
          <w:rtl/>
        </w:rPr>
      </w:pPr>
      <w:r w:rsidRPr="00556B32">
        <w:rPr>
          <w:rFonts w:cs="Simplified Arabic"/>
          <w:b/>
          <w:bCs/>
          <w:rtl/>
        </w:rPr>
        <w:t>–</w:t>
      </w:r>
      <w:r w:rsidRPr="00556B32">
        <w:rPr>
          <w:rFonts w:cs="Simplified Arabic" w:hint="cs"/>
          <w:b/>
          <w:bCs/>
          <w:rtl/>
        </w:rPr>
        <w:t xml:space="preserve"> طريقة الاتساق الداخلي :</w:t>
      </w:r>
    </w:p>
    <w:p w:rsidR="001F4ED6" w:rsidRPr="00556B32" w:rsidRDefault="001F4ED6" w:rsidP="001F4ED6">
      <w:pPr>
        <w:jc w:val="lowKashida"/>
        <w:rPr>
          <w:rFonts w:cs="Simplified Arabic" w:hint="cs"/>
          <w:rtl/>
        </w:rPr>
      </w:pPr>
      <w:r w:rsidRPr="00556B32">
        <w:rPr>
          <w:rFonts w:cs="Simplified Arabic" w:hint="cs"/>
          <w:b/>
          <w:bCs/>
          <w:rtl/>
        </w:rPr>
        <w:t xml:space="preserve"> </w:t>
      </w:r>
      <w:r w:rsidRPr="00556B32">
        <w:rPr>
          <w:rFonts w:cs="Simplified Arabic" w:hint="cs"/>
          <w:rtl/>
        </w:rPr>
        <w:t>تم حساب معاملات الارتباط بي</w:t>
      </w:r>
      <w:r w:rsidRPr="00556B32">
        <w:rPr>
          <w:rFonts w:cs="Simplified Arabic" w:hint="eastAsia"/>
          <w:rtl/>
        </w:rPr>
        <w:t>ن</w:t>
      </w:r>
      <w:r w:rsidRPr="00556B32">
        <w:rPr>
          <w:rFonts w:cs="Simplified Arabic" w:hint="cs"/>
          <w:rtl/>
        </w:rPr>
        <w:t xml:space="preserve"> أبعاد المقياس ببعضها البعض ومن ناحية وارتباطها بالدرجة الكلية للمقياس،وكانت جميعها دالة عند مستوى دلالة (0.01) مما يدل على تمتع المقياس بالاتساق الداخلي والثبات ،والجدول التالى يوضح ذلك</w:t>
      </w:r>
    </w:p>
    <w:p w:rsidR="001F4ED6" w:rsidRPr="00556B32" w:rsidRDefault="001F4ED6" w:rsidP="001F4ED6">
      <w:pPr>
        <w:jc w:val="center"/>
        <w:rPr>
          <w:rFonts w:cs="Simplified Arabic" w:hint="cs"/>
          <w:rtl/>
        </w:rPr>
      </w:pPr>
      <w:r w:rsidRPr="00556B32">
        <w:rPr>
          <w:rFonts w:cs="Simplified Arabic"/>
          <w:rtl/>
        </w:rPr>
        <w:t>جدول (</w:t>
      </w:r>
      <w:r w:rsidRPr="00556B32">
        <w:rPr>
          <w:rFonts w:cs="Simplified Arabic" w:hint="cs"/>
          <w:rtl/>
        </w:rPr>
        <w:t>12</w:t>
      </w:r>
      <w:r w:rsidRPr="00556B32">
        <w:rPr>
          <w:rFonts w:cs="Simplified Arabic"/>
          <w:rtl/>
        </w:rPr>
        <w:t xml:space="preserve">) </w:t>
      </w:r>
      <w:r w:rsidRPr="00556B32">
        <w:rPr>
          <w:rFonts w:cs="Simplified Arabic" w:hint="cs"/>
          <w:rtl/>
        </w:rPr>
        <w:t>مصفوفة ارتباطات أبعاد مقياس الذاكرة العاملة والدرجة الكلية له</w:t>
      </w:r>
    </w:p>
    <w:tbl>
      <w:tblPr>
        <w:tblStyle w:val="a4"/>
        <w:bidiVisual/>
        <w:tblW w:w="0" w:type="auto"/>
        <w:jc w:val="center"/>
        <w:tblInd w:w="-2620" w:type="dxa"/>
        <w:tblLook w:val="01E0"/>
      </w:tblPr>
      <w:tblGrid>
        <w:gridCol w:w="1849"/>
        <w:gridCol w:w="900"/>
        <w:gridCol w:w="1002"/>
        <w:gridCol w:w="1002"/>
        <w:gridCol w:w="1400"/>
      </w:tblGrid>
      <w:tr w:rsidR="001F4ED6" w:rsidRPr="00556B32" w:rsidTr="00205120">
        <w:trPr>
          <w:jc w:val="center"/>
        </w:trPr>
        <w:tc>
          <w:tcPr>
            <w:tcW w:w="1849" w:type="dxa"/>
          </w:tcPr>
          <w:p w:rsidR="001F4ED6" w:rsidRPr="00556B32" w:rsidRDefault="001F4ED6" w:rsidP="00205120">
            <w:pPr>
              <w:jc w:val="center"/>
              <w:rPr>
                <w:rFonts w:cs="Simplified Arabic" w:hint="cs"/>
                <w:rtl/>
              </w:rPr>
            </w:pPr>
            <w:r w:rsidRPr="00556B32">
              <w:rPr>
                <w:rFonts w:cs="Simplified Arabic" w:hint="cs"/>
                <w:rtl/>
              </w:rPr>
              <w:t>البعد</w:t>
            </w:r>
          </w:p>
        </w:tc>
        <w:tc>
          <w:tcPr>
            <w:tcW w:w="900" w:type="dxa"/>
          </w:tcPr>
          <w:p w:rsidR="001F4ED6" w:rsidRPr="00556B32" w:rsidRDefault="001F4ED6" w:rsidP="00205120">
            <w:pPr>
              <w:jc w:val="lowKashida"/>
              <w:rPr>
                <w:rFonts w:cs="Simplified Arabic" w:hint="cs"/>
                <w:rtl/>
              </w:rPr>
            </w:pPr>
            <w:r w:rsidRPr="00556B32">
              <w:rPr>
                <w:rFonts w:cs="Simplified Arabic" w:hint="cs"/>
                <w:rtl/>
              </w:rPr>
              <w:t>1</w:t>
            </w:r>
          </w:p>
        </w:tc>
        <w:tc>
          <w:tcPr>
            <w:tcW w:w="1002" w:type="dxa"/>
          </w:tcPr>
          <w:p w:rsidR="001F4ED6" w:rsidRPr="00556B32" w:rsidRDefault="001F4ED6" w:rsidP="00205120">
            <w:pPr>
              <w:jc w:val="lowKashida"/>
              <w:rPr>
                <w:rFonts w:cs="Simplified Arabic" w:hint="cs"/>
                <w:rtl/>
              </w:rPr>
            </w:pPr>
            <w:r w:rsidRPr="00556B32">
              <w:rPr>
                <w:rFonts w:cs="Simplified Arabic" w:hint="cs"/>
                <w:rtl/>
              </w:rPr>
              <w:t>2</w:t>
            </w:r>
          </w:p>
        </w:tc>
        <w:tc>
          <w:tcPr>
            <w:tcW w:w="1002" w:type="dxa"/>
          </w:tcPr>
          <w:p w:rsidR="001F4ED6" w:rsidRPr="00556B32" w:rsidRDefault="001F4ED6" w:rsidP="00205120">
            <w:pPr>
              <w:jc w:val="lowKashida"/>
              <w:rPr>
                <w:rFonts w:cs="Simplified Arabic" w:hint="cs"/>
                <w:rtl/>
              </w:rPr>
            </w:pPr>
            <w:r w:rsidRPr="00556B32">
              <w:rPr>
                <w:rFonts w:cs="Simplified Arabic" w:hint="cs"/>
                <w:rtl/>
              </w:rPr>
              <w:t>3</w:t>
            </w:r>
          </w:p>
        </w:tc>
        <w:tc>
          <w:tcPr>
            <w:tcW w:w="1400" w:type="dxa"/>
          </w:tcPr>
          <w:p w:rsidR="001F4ED6" w:rsidRPr="00556B32" w:rsidRDefault="001F4ED6" w:rsidP="00205120">
            <w:pPr>
              <w:jc w:val="lowKashida"/>
              <w:rPr>
                <w:rFonts w:cs="Simplified Arabic" w:hint="cs"/>
                <w:rtl/>
              </w:rPr>
            </w:pPr>
            <w:r w:rsidRPr="00556B32">
              <w:rPr>
                <w:rFonts w:cs="Simplified Arabic" w:hint="cs"/>
                <w:rtl/>
              </w:rPr>
              <w:t>الدرجة الكلية</w:t>
            </w:r>
          </w:p>
        </w:tc>
      </w:tr>
      <w:tr w:rsidR="001F4ED6" w:rsidRPr="00556B32" w:rsidTr="00205120">
        <w:trPr>
          <w:jc w:val="center"/>
        </w:trPr>
        <w:tc>
          <w:tcPr>
            <w:tcW w:w="1849" w:type="dxa"/>
          </w:tcPr>
          <w:p w:rsidR="001F4ED6" w:rsidRPr="00556B32" w:rsidRDefault="001F4ED6" w:rsidP="00205120">
            <w:pPr>
              <w:jc w:val="center"/>
              <w:rPr>
                <w:rFonts w:cs="Simplified Arabic"/>
                <w:rtl/>
              </w:rPr>
            </w:pPr>
            <w:r w:rsidRPr="00556B32">
              <w:rPr>
                <w:rFonts w:cs="Simplified Arabic" w:hint="cs"/>
                <w:rtl/>
              </w:rPr>
              <w:t>التّرميز الصوتي</w:t>
            </w:r>
          </w:p>
        </w:tc>
        <w:tc>
          <w:tcPr>
            <w:tcW w:w="900" w:type="dxa"/>
          </w:tcPr>
          <w:p w:rsidR="001F4ED6" w:rsidRPr="00556B32" w:rsidRDefault="001F4ED6" w:rsidP="00205120">
            <w:pPr>
              <w:jc w:val="lowKashida"/>
              <w:rPr>
                <w:rFonts w:cs="Simplified Arabic" w:hint="cs"/>
                <w:rtl/>
              </w:rPr>
            </w:pPr>
            <w:r w:rsidRPr="00556B32">
              <w:rPr>
                <w:rFonts w:cs="Simplified Arabic" w:hint="cs"/>
                <w:rtl/>
              </w:rPr>
              <w:t>-</w:t>
            </w:r>
          </w:p>
        </w:tc>
        <w:tc>
          <w:tcPr>
            <w:tcW w:w="1002" w:type="dxa"/>
          </w:tcPr>
          <w:p w:rsidR="001F4ED6" w:rsidRPr="00556B32" w:rsidRDefault="001F4ED6" w:rsidP="00205120">
            <w:pPr>
              <w:jc w:val="lowKashida"/>
              <w:rPr>
                <w:rFonts w:cs="Simplified Arabic" w:hint="cs"/>
                <w:rtl/>
              </w:rPr>
            </w:pPr>
          </w:p>
        </w:tc>
        <w:tc>
          <w:tcPr>
            <w:tcW w:w="1002" w:type="dxa"/>
          </w:tcPr>
          <w:p w:rsidR="001F4ED6" w:rsidRPr="00556B32" w:rsidRDefault="001F4ED6" w:rsidP="00205120">
            <w:pPr>
              <w:jc w:val="lowKashida"/>
              <w:rPr>
                <w:rFonts w:cs="Simplified Arabic" w:hint="cs"/>
                <w:rtl/>
              </w:rPr>
            </w:pPr>
          </w:p>
        </w:tc>
        <w:tc>
          <w:tcPr>
            <w:tcW w:w="1400" w:type="dxa"/>
          </w:tcPr>
          <w:p w:rsidR="001F4ED6" w:rsidRPr="00556B32" w:rsidRDefault="001F4ED6" w:rsidP="00205120">
            <w:pPr>
              <w:jc w:val="lowKashida"/>
              <w:rPr>
                <w:rFonts w:cs="Simplified Arabic" w:hint="cs"/>
                <w:rtl/>
              </w:rPr>
            </w:pPr>
          </w:p>
        </w:tc>
      </w:tr>
      <w:tr w:rsidR="001F4ED6" w:rsidRPr="00556B32" w:rsidTr="00205120">
        <w:trPr>
          <w:jc w:val="center"/>
        </w:trPr>
        <w:tc>
          <w:tcPr>
            <w:tcW w:w="1849" w:type="dxa"/>
          </w:tcPr>
          <w:p w:rsidR="001F4ED6" w:rsidRPr="00556B32" w:rsidRDefault="001F4ED6" w:rsidP="00205120">
            <w:pPr>
              <w:jc w:val="center"/>
              <w:rPr>
                <w:rFonts w:cs="Simplified Arabic"/>
                <w:rtl/>
              </w:rPr>
            </w:pPr>
            <w:r w:rsidRPr="00556B32">
              <w:rPr>
                <w:rFonts w:cs="Simplified Arabic" w:hint="cs"/>
                <w:rtl/>
              </w:rPr>
              <w:t>التّرميز البصريّ</w:t>
            </w:r>
          </w:p>
        </w:tc>
        <w:tc>
          <w:tcPr>
            <w:tcW w:w="900" w:type="dxa"/>
          </w:tcPr>
          <w:p w:rsidR="001F4ED6" w:rsidRPr="00556B32" w:rsidRDefault="001F4ED6" w:rsidP="00205120">
            <w:pPr>
              <w:jc w:val="lowKashida"/>
              <w:rPr>
                <w:rFonts w:cs="Simplified Arabic" w:hint="cs"/>
                <w:rtl/>
              </w:rPr>
            </w:pPr>
            <w:r w:rsidRPr="00556B32">
              <w:rPr>
                <w:rFonts w:cs="Simplified Arabic" w:hint="cs"/>
                <w:rtl/>
              </w:rPr>
              <w:t>0.524</w:t>
            </w:r>
          </w:p>
        </w:tc>
        <w:tc>
          <w:tcPr>
            <w:tcW w:w="1002" w:type="dxa"/>
          </w:tcPr>
          <w:p w:rsidR="001F4ED6" w:rsidRPr="00556B32" w:rsidRDefault="001F4ED6" w:rsidP="00205120">
            <w:pPr>
              <w:jc w:val="lowKashida"/>
              <w:rPr>
                <w:rFonts w:cs="Simplified Arabic" w:hint="cs"/>
                <w:rtl/>
              </w:rPr>
            </w:pPr>
            <w:r w:rsidRPr="00556B32">
              <w:rPr>
                <w:rFonts w:cs="Simplified Arabic" w:hint="cs"/>
                <w:rtl/>
              </w:rPr>
              <w:t>-</w:t>
            </w:r>
          </w:p>
        </w:tc>
        <w:tc>
          <w:tcPr>
            <w:tcW w:w="1002" w:type="dxa"/>
          </w:tcPr>
          <w:p w:rsidR="001F4ED6" w:rsidRPr="00556B32" w:rsidRDefault="001F4ED6" w:rsidP="00205120">
            <w:pPr>
              <w:jc w:val="lowKashida"/>
              <w:rPr>
                <w:rFonts w:cs="Simplified Arabic" w:hint="cs"/>
                <w:rtl/>
              </w:rPr>
            </w:pPr>
          </w:p>
        </w:tc>
        <w:tc>
          <w:tcPr>
            <w:tcW w:w="1400" w:type="dxa"/>
          </w:tcPr>
          <w:p w:rsidR="001F4ED6" w:rsidRPr="00556B32" w:rsidRDefault="001F4ED6" w:rsidP="00205120">
            <w:pPr>
              <w:jc w:val="lowKashida"/>
              <w:rPr>
                <w:rFonts w:cs="Simplified Arabic" w:hint="cs"/>
                <w:rtl/>
              </w:rPr>
            </w:pPr>
          </w:p>
        </w:tc>
      </w:tr>
      <w:tr w:rsidR="001F4ED6" w:rsidRPr="00556B32" w:rsidTr="00205120">
        <w:trPr>
          <w:jc w:val="center"/>
        </w:trPr>
        <w:tc>
          <w:tcPr>
            <w:tcW w:w="1849" w:type="dxa"/>
          </w:tcPr>
          <w:p w:rsidR="001F4ED6" w:rsidRPr="00556B32" w:rsidRDefault="001F4ED6" w:rsidP="00205120">
            <w:pPr>
              <w:jc w:val="center"/>
              <w:rPr>
                <w:rFonts w:cs="Simplified Arabic" w:hint="cs"/>
                <w:rtl/>
              </w:rPr>
            </w:pPr>
            <w:r w:rsidRPr="00556B32">
              <w:rPr>
                <w:rFonts w:cs="Simplified Arabic" w:hint="cs"/>
                <w:rtl/>
              </w:rPr>
              <w:t>التّرميز بالمعنى</w:t>
            </w:r>
          </w:p>
        </w:tc>
        <w:tc>
          <w:tcPr>
            <w:tcW w:w="900" w:type="dxa"/>
          </w:tcPr>
          <w:p w:rsidR="001F4ED6" w:rsidRPr="00556B32" w:rsidRDefault="001F4ED6" w:rsidP="00205120">
            <w:pPr>
              <w:jc w:val="lowKashida"/>
              <w:rPr>
                <w:rFonts w:cs="Simplified Arabic" w:hint="cs"/>
                <w:rtl/>
              </w:rPr>
            </w:pPr>
            <w:r w:rsidRPr="00556B32">
              <w:rPr>
                <w:rFonts w:cs="Simplified Arabic" w:hint="cs"/>
                <w:rtl/>
              </w:rPr>
              <w:t>0.610</w:t>
            </w:r>
          </w:p>
        </w:tc>
        <w:tc>
          <w:tcPr>
            <w:tcW w:w="1002" w:type="dxa"/>
          </w:tcPr>
          <w:p w:rsidR="001F4ED6" w:rsidRPr="00556B32" w:rsidRDefault="001F4ED6" w:rsidP="00205120">
            <w:pPr>
              <w:jc w:val="lowKashida"/>
              <w:rPr>
                <w:rFonts w:cs="Simplified Arabic" w:hint="cs"/>
                <w:rtl/>
              </w:rPr>
            </w:pPr>
            <w:r w:rsidRPr="00556B32">
              <w:rPr>
                <w:rFonts w:cs="Simplified Arabic" w:hint="cs"/>
                <w:rtl/>
              </w:rPr>
              <w:t>0.666</w:t>
            </w:r>
          </w:p>
        </w:tc>
        <w:tc>
          <w:tcPr>
            <w:tcW w:w="1002" w:type="dxa"/>
          </w:tcPr>
          <w:p w:rsidR="001F4ED6" w:rsidRPr="00556B32" w:rsidRDefault="001F4ED6" w:rsidP="00205120">
            <w:pPr>
              <w:jc w:val="lowKashida"/>
              <w:rPr>
                <w:rFonts w:cs="Simplified Arabic" w:hint="cs"/>
                <w:rtl/>
              </w:rPr>
            </w:pPr>
            <w:r w:rsidRPr="00556B32">
              <w:rPr>
                <w:rFonts w:cs="Simplified Arabic" w:hint="cs"/>
                <w:rtl/>
              </w:rPr>
              <w:t>-</w:t>
            </w:r>
          </w:p>
        </w:tc>
        <w:tc>
          <w:tcPr>
            <w:tcW w:w="1400" w:type="dxa"/>
          </w:tcPr>
          <w:p w:rsidR="001F4ED6" w:rsidRPr="00556B32" w:rsidRDefault="001F4ED6" w:rsidP="00205120">
            <w:pPr>
              <w:jc w:val="lowKashida"/>
              <w:rPr>
                <w:rFonts w:cs="Simplified Arabic" w:hint="cs"/>
                <w:rtl/>
              </w:rPr>
            </w:pPr>
          </w:p>
        </w:tc>
      </w:tr>
      <w:tr w:rsidR="001F4ED6" w:rsidRPr="00556B32" w:rsidTr="00205120">
        <w:trPr>
          <w:jc w:val="center"/>
        </w:trPr>
        <w:tc>
          <w:tcPr>
            <w:tcW w:w="1849" w:type="dxa"/>
          </w:tcPr>
          <w:p w:rsidR="001F4ED6" w:rsidRPr="00556B32" w:rsidRDefault="001F4ED6" w:rsidP="00205120">
            <w:pPr>
              <w:jc w:val="center"/>
              <w:rPr>
                <w:rFonts w:cs="Simplified Arabic"/>
                <w:rtl/>
              </w:rPr>
            </w:pPr>
            <w:r w:rsidRPr="00556B32">
              <w:rPr>
                <w:rFonts w:cs="Simplified Arabic" w:hint="cs"/>
                <w:rtl/>
              </w:rPr>
              <w:t>الدرجة الكلية</w:t>
            </w:r>
          </w:p>
        </w:tc>
        <w:tc>
          <w:tcPr>
            <w:tcW w:w="900" w:type="dxa"/>
          </w:tcPr>
          <w:p w:rsidR="001F4ED6" w:rsidRPr="00556B32" w:rsidRDefault="001F4ED6" w:rsidP="00205120">
            <w:pPr>
              <w:jc w:val="lowKashida"/>
              <w:rPr>
                <w:rFonts w:cs="Simplified Arabic" w:hint="cs"/>
                <w:rtl/>
              </w:rPr>
            </w:pPr>
            <w:r w:rsidRPr="00556B32">
              <w:rPr>
                <w:rFonts w:cs="Simplified Arabic" w:hint="cs"/>
                <w:rtl/>
              </w:rPr>
              <w:t>0.868</w:t>
            </w:r>
          </w:p>
        </w:tc>
        <w:tc>
          <w:tcPr>
            <w:tcW w:w="1002" w:type="dxa"/>
          </w:tcPr>
          <w:p w:rsidR="001F4ED6" w:rsidRPr="00556B32" w:rsidRDefault="001F4ED6" w:rsidP="00205120">
            <w:pPr>
              <w:jc w:val="lowKashida"/>
              <w:rPr>
                <w:rFonts w:cs="Simplified Arabic" w:hint="cs"/>
                <w:rtl/>
              </w:rPr>
            </w:pPr>
            <w:r w:rsidRPr="00556B32">
              <w:rPr>
                <w:rFonts w:cs="Simplified Arabic" w:hint="cs"/>
                <w:rtl/>
              </w:rPr>
              <w:t>0.889</w:t>
            </w:r>
          </w:p>
        </w:tc>
        <w:tc>
          <w:tcPr>
            <w:tcW w:w="1002" w:type="dxa"/>
          </w:tcPr>
          <w:p w:rsidR="001F4ED6" w:rsidRPr="00556B32" w:rsidRDefault="001F4ED6" w:rsidP="00205120">
            <w:pPr>
              <w:jc w:val="lowKashida"/>
              <w:rPr>
                <w:rFonts w:cs="Simplified Arabic" w:hint="cs"/>
                <w:rtl/>
              </w:rPr>
            </w:pPr>
            <w:r w:rsidRPr="00556B32">
              <w:rPr>
                <w:rFonts w:cs="Simplified Arabic" w:hint="cs"/>
                <w:rtl/>
              </w:rPr>
              <w:t>0.807</w:t>
            </w:r>
          </w:p>
        </w:tc>
        <w:tc>
          <w:tcPr>
            <w:tcW w:w="1400" w:type="dxa"/>
          </w:tcPr>
          <w:p w:rsidR="001F4ED6" w:rsidRPr="00556B32" w:rsidRDefault="001F4ED6" w:rsidP="00205120">
            <w:pPr>
              <w:jc w:val="lowKashida"/>
              <w:rPr>
                <w:rFonts w:cs="Simplified Arabic" w:hint="cs"/>
                <w:rtl/>
              </w:rPr>
            </w:pPr>
            <w:r w:rsidRPr="00556B32">
              <w:rPr>
                <w:rFonts w:cs="Simplified Arabic" w:hint="cs"/>
                <w:rtl/>
              </w:rPr>
              <w:t>-</w:t>
            </w:r>
          </w:p>
        </w:tc>
      </w:tr>
    </w:tbl>
    <w:p w:rsidR="001F4ED6" w:rsidRDefault="001F4ED6" w:rsidP="001F4ED6">
      <w:pPr>
        <w:ind w:left="386" w:hanging="386"/>
        <w:jc w:val="lowKashida"/>
        <w:rPr>
          <w:rFonts w:cs="Simplified Arabic" w:hint="cs"/>
          <w:b/>
          <w:bCs/>
          <w:rtl/>
        </w:rPr>
      </w:pPr>
    </w:p>
    <w:p w:rsidR="001F4ED6" w:rsidRPr="00556B32" w:rsidRDefault="001F4ED6" w:rsidP="001F4ED6">
      <w:pPr>
        <w:ind w:left="386" w:hanging="386"/>
        <w:jc w:val="lowKashida"/>
        <w:rPr>
          <w:rFonts w:cs="Simplified Arabic" w:hint="cs"/>
          <w:b/>
          <w:bCs/>
          <w:rtl/>
        </w:rPr>
      </w:pPr>
      <w:r w:rsidRPr="00556B32">
        <w:rPr>
          <w:rFonts w:cs="Simplified Arabic" w:hint="cs"/>
          <w:b/>
          <w:bCs/>
          <w:rtl/>
        </w:rPr>
        <w:lastRenderedPageBreak/>
        <w:t xml:space="preserve"> (4)- برنامج الوعى </w:t>
      </w:r>
      <w:r>
        <w:rPr>
          <w:rFonts w:cs="Simplified Arabic" w:hint="cs"/>
          <w:b/>
          <w:bCs/>
          <w:rtl/>
        </w:rPr>
        <w:t>الفونولوجى</w:t>
      </w:r>
      <w:r w:rsidRPr="00556B32">
        <w:rPr>
          <w:rFonts w:cs="Simplified Arabic" w:hint="cs"/>
          <w:b/>
          <w:bCs/>
          <w:rtl/>
        </w:rPr>
        <w:t xml:space="preserve">:                                         إعداد /الباحث </w:t>
      </w:r>
    </w:p>
    <w:p w:rsidR="001F4ED6" w:rsidRPr="00556B32" w:rsidRDefault="001F4ED6" w:rsidP="001F4ED6">
      <w:pPr>
        <w:jc w:val="lowKashida"/>
        <w:outlineLvl w:val="0"/>
        <w:rPr>
          <w:rFonts w:cs="Simplified Arabic" w:hint="cs"/>
          <w:rtl/>
        </w:rPr>
      </w:pPr>
      <w:r w:rsidRPr="00556B32">
        <w:rPr>
          <w:rFonts w:cs="Simplified Arabic" w:hint="cs"/>
          <w:rtl/>
        </w:rPr>
        <w:t xml:space="preserve">      تم إعداد البرنامج الحاسوبى فى ضوء الأطر النظرية  للوعى </w:t>
      </w:r>
      <w:r>
        <w:rPr>
          <w:rFonts w:cs="Simplified Arabic" w:hint="cs"/>
          <w:rtl/>
        </w:rPr>
        <w:t>الفونولوجى</w:t>
      </w:r>
      <w:r w:rsidRPr="00556B32">
        <w:rPr>
          <w:rFonts w:cs="Simplified Arabic" w:hint="cs"/>
          <w:rtl/>
        </w:rPr>
        <w:t xml:space="preserve"> والدراسات السابقة فى هذا الصدد وخاصة التى تناولت إعداد برامج لتنمي</w:t>
      </w:r>
      <w:r w:rsidRPr="00556B32">
        <w:rPr>
          <w:rFonts w:cs="Simplified Arabic" w:hint="eastAsia"/>
          <w:rtl/>
        </w:rPr>
        <w:t>ة</w:t>
      </w:r>
      <w:r w:rsidRPr="00556B32">
        <w:rPr>
          <w:rFonts w:cs="Simplified Arabic" w:hint="cs"/>
          <w:rtl/>
        </w:rPr>
        <w:t xml:space="preserve"> الوعى </w:t>
      </w:r>
      <w:r>
        <w:rPr>
          <w:rFonts w:cs="Simplified Arabic" w:hint="cs"/>
          <w:rtl/>
        </w:rPr>
        <w:t>الفونولوجى</w:t>
      </w:r>
      <w:r w:rsidRPr="00556B32">
        <w:rPr>
          <w:rFonts w:cs="Simplified Arabic" w:hint="cs"/>
          <w:rtl/>
        </w:rPr>
        <w:t xml:space="preserve">  لدى الأطفال عامة ولدى ذوى صعوبات القراءة خاصة ،وقد تناولها الباحثان فى موضعها في هذه الدراسة ، إلى جانب الاطلاع على مقاييس الوعي </w:t>
      </w:r>
      <w:r>
        <w:rPr>
          <w:rFonts w:cs="Simplified Arabic" w:hint="cs"/>
          <w:rtl/>
        </w:rPr>
        <w:t>الفونولوجى</w:t>
      </w:r>
      <w:r w:rsidRPr="00556B32">
        <w:rPr>
          <w:rFonts w:cs="Simplified Arabic" w:hint="cs"/>
          <w:rtl/>
        </w:rPr>
        <w:t xml:space="preserve"> للوقوف على مهاراته ومن ثم العمل على إعداد أنشطة للتدريب عليها،في ضوء ما سبق الى جانب خصائص الأطفال ذوى صعوبات التعلم  تم إعداد البرنامج بصورته الأولية  باستخدام الحاسوب من خلال برنامج البوربوينت متضمن الصوت والصورة والحركة والتعزيز ، وتم عرضه على  مجموعة من المتخصصين فى علم النفس والصحة النفسية والتربية الخاصة  وتكنولوجيا التعليم والمعلمين فى برامج صعوبات التعلم وغرف المصادر ، وتم الأخذ بالملاحظات التى قدمت منهم ،كما تم تطبيق البرنامج على (5) تلاميذ من الملتحقين ببرامج صعوبات التعلم من غير العينة الأساسية وذلك للوقوف على مدى مناسبة لهم من حيث الأسلوب والمحتوى، والوقوف على ما يمكن أن يظهر من عقبات خلال التطبيق ومن ثم تلافيها،إلى جانب الوقوف على الزمن الأمثل للجلسة بما يتناسب والطلاب . </w:t>
      </w:r>
    </w:p>
    <w:p w:rsidR="001F4ED6" w:rsidRPr="00556B32" w:rsidRDefault="001F4ED6" w:rsidP="001F4ED6">
      <w:pPr>
        <w:ind w:left="386" w:hanging="386"/>
        <w:jc w:val="lowKashida"/>
        <w:rPr>
          <w:rFonts w:cs="Simplified Arabic" w:hint="cs"/>
          <w:rtl/>
        </w:rPr>
      </w:pPr>
      <w:r w:rsidRPr="00556B32">
        <w:rPr>
          <w:rFonts w:cs="Simplified Arabic" w:hint="cs"/>
          <w:b/>
          <w:bCs/>
          <w:rtl/>
        </w:rPr>
        <w:t>هدف البرنامج:</w:t>
      </w:r>
      <w:r w:rsidRPr="00556B32">
        <w:rPr>
          <w:rFonts w:cs="Simplified Arabic" w:hint="cs"/>
          <w:rtl/>
        </w:rPr>
        <w:t xml:space="preserve"> </w:t>
      </w:r>
    </w:p>
    <w:p w:rsidR="001F4ED6" w:rsidRPr="00556B32" w:rsidRDefault="001F4ED6" w:rsidP="001F4ED6">
      <w:pPr>
        <w:ind w:left="386" w:hanging="386"/>
        <w:jc w:val="lowKashida"/>
        <w:rPr>
          <w:rFonts w:cs="Simplified Arabic"/>
          <w:rtl/>
        </w:rPr>
      </w:pPr>
      <w:r w:rsidRPr="00556B32">
        <w:rPr>
          <w:rFonts w:cs="Simplified Arabic" w:hint="cs"/>
          <w:rtl/>
        </w:rPr>
        <w:t xml:space="preserve">   يهدف البرنامج إلى تحسين مهارات الوعي الفونولوجى  لدى التلاميذ ذوى صعوبات القراءة بالصف الثاني الابتدائي الملتحقين ببرامج صعوبات التعلم بمحافظة الطائف و المتمثلة في</w:t>
      </w:r>
    </w:p>
    <w:p w:rsidR="001F4ED6" w:rsidRPr="00556B32" w:rsidRDefault="001F4ED6" w:rsidP="001F4ED6">
      <w:pPr>
        <w:ind w:left="386" w:hanging="386"/>
        <w:jc w:val="lowKashida"/>
        <w:rPr>
          <w:rFonts w:cs="Simplified Arabic" w:hint="cs"/>
          <w:rtl/>
        </w:rPr>
      </w:pPr>
      <w:r w:rsidRPr="00556B32">
        <w:rPr>
          <w:rFonts w:cs="Simplified Arabic" w:hint="cs"/>
          <w:rtl/>
        </w:rPr>
        <w:t>1- تقسم الجمل إلى الكلمات المكونة لها.</w:t>
      </w:r>
    </w:p>
    <w:p w:rsidR="001F4ED6" w:rsidRPr="00556B32" w:rsidRDefault="001F4ED6" w:rsidP="001F4ED6">
      <w:pPr>
        <w:ind w:left="386" w:hanging="386"/>
        <w:jc w:val="lowKashida"/>
        <w:rPr>
          <w:rFonts w:cs="Simplified Arabic" w:hint="cs"/>
          <w:rtl/>
        </w:rPr>
      </w:pPr>
      <w:r w:rsidRPr="00556B32">
        <w:rPr>
          <w:rFonts w:cs="Simplified Arabic" w:hint="cs"/>
          <w:rtl/>
        </w:rPr>
        <w:t>2- تقسيم الكلمات إلى مقاطع مختلفة (تنغيم الكلمات)</w:t>
      </w:r>
    </w:p>
    <w:p w:rsidR="001F4ED6" w:rsidRPr="00556B32" w:rsidRDefault="001F4ED6" w:rsidP="001F4ED6">
      <w:pPr>
        <w:ind w:left="386" w:hanging="386"/>
        <w:jc w:val="lowKashida"/>
        <w:rPr>
          <w:rFonts w:cs="Simplified Arabic" w:hint="cs"/>
          <w:rtl/>
        </w:rPr>
      </w:pPr>
      <w:r w:rsidRPr="00556B32">
        <w:rPr>
          <w:rFonts w:cs="Simplified Arabic" w:hint="cs"/>
          <w:rtl/>
        </w:rPr>
        <w:t>3- تقسيم الكلمات إلى الأصوات المكونة للكلمة.</w:t>
      </w:r>
    </w:p>
    <w:p w:rsidR="001F4ED6" w:rsidRPr="00556B32" w:rsidRDefault="001F4ED6" w:rsidP="001F4ED6">
      <w:pPr>
        <w:ind w:left="386" w:hanging="386"/>
        <w:jc w:val="lowKashida"/>
        <w:rPr>
          <w:rFonts w:cs="Simplified Arabic" w:hint="cs"/>
          <w:rtl/>
        </w:rPr>
      </w:pPr>
      <w:r w:rsidRPr="00556B32">
        <w:rPr>
          <w:rFonts w:cs="Simplified Arabic" w:hint="cs"/>
          <w:rtl/>
        </w:rPr>
        <w:t>4- تركيب أصوات الكلمات الحقيقة(ضم الأصوات معا لتكون كلمات حقيقية)</w:t>
      </w:r>
    </w:p>
    <w:p w:rsidR="001F4ED6" w:rsidRPr="00556B32" w:rsidRDefault="001F4ED6" w:rsidP="001F4ED6">
      <w:pPr>
        <w:ind w:left="386" w:hanging="386"/>
        <w:jc w:val="lowKashida"/>
        <w:rPr>
          <w:rFonts w:cs="Simplified Arabic" w:hint="cs"/>
          <w:rtl/>
        </w:rPr>
      </w:pPr>
      <w:r w:rsidRPr="00556B32">
        <w:rPr>
          <w:rFonts w:cs="Simplified Arabic" w:hint="cs"/>
          <w:rtl/>
        </w:rPr>
        <w:t>5- - تركيب أصوات الكلمات غير الحقيقة. (ضم الأصوات معا لتكون كلمات عديمة المعنى)</w:t>
      </w:r>
    </w:p>
    <w:p w:rsidR="001F4ED6" w:rsidRPr="00556B32" w:rsidRDefault="001F4ED6" w:rsidP="001F4ED6">
      <w:pPr>
        <w:ind w:left="386" w:hanging="386"/>
        <w:jc w:val="lowKashida"/>
        <w:rPr>
          <w:rFonts w:cs="Simplified Arabic" w:hint="cs"/>
          <w:rtl/>
        </w:rPr>
      </w:pPr>
      <w:r w:rsidRPr="00556B32">
        <w:rPr>
          <w:rFonts w:cs="Simplified Arabic" w:hint="cs"/>
          <w:rtl/>
        </w:rPr>
        <w:t xml:space="preserve">6- </w:t>
      </w:r>
      <w:r w:rsidRPr="00556B32">
        <w:rPr>
          <w:rFonts w:cs="Simplified Arabic"/>
          <w:rtl/>
        </w:rPr>
        <w:t xml:space="preserve">سجع </w:t>
      </w:r>
      <w:r w:rsidRPr="00556B32">
        <w:rPr>
          <w:rFonts w:cs="Simplified Arabic" w:hint="cs"/>
          <w:rtl/>
        </w:rPr>
        <w:t xml:space="preserve">وتقفية </w:t>
      </w:r>
      <w:r w:rsidRPr="00556B32">
        <w:rPr>
          <w:rFonts w:cs="Simplified Arabic"/>
          <w:rtl/>
        </w:rPr>
        <w:t xml:space="preserve"> الكلمات</w:t>
      </w:r>
    </w:p>
    <w:p w:rsidR="001F4ED6" w:rsidRPr="00556B32" w:rsidRDefault="001F4ED6" w:rsidP="001F4ED6">
      <w:pPr>
        <w:ind w:left="386" w:hanging="386"/>
        <w:jc w:val="lowKashida"/>
        <w:rPr>
          <w:rFonts w:cs="Simplified Arabic" w:hint="cs"/>
          <w:rtl/>
        </w:rPr>
      </w:pPr>
      <w:r w:rsidRPr="00556B32">
        <w:rPr>
          <w:rFonts w:cs="Simplified Arabic" w:hint="cs"/>
          <w:rtl/>
        </w:rPr>
        <w:t>7- تحليل أصوات الحروف (التعرف على الصوت وموضعه في الكلمة)</w:t>
      </w:r>
    </w:p>
    <w:p w:rsidR="001F4ED6" w:rsidRPr="00556B32" w:rsidRDefault="001F4ED6" w:rsidP="001F4ED6">
      <w:pPr>
        <w:ind w:left="386" w:hanging="386"/>
        <w:jc w:val="lowKashida"/>
        <w:rPr>
          <w:rFonts w:cs="Simplified Arabic" w:hint="cs"/>
          <w:rtl/>
        </w:rPr>
      </w:pPr>
      <w:r w:rsidRPr="00556B32">
        <w:rPr>
          <w:rFonts w:cs="Simplified Arabic" w:hint="cs"/>
          <w:rtl/>
        </w:rPr>
        <w:t>8- تحديد بداية الكلمات (تحديد الصوت بحركته التي تبدأ به الكلمات)</w:t>
      </w:r>
    </w:p>
    <w:p w:rsidR="001F4ED6" w:rsidRPr="00556B32" w:rsidRDefault="001F4ED6" w:rsidP="001F4ED6">
      <w:pPr>
        <w:ind w:left="386" w:hanging="386"/>
        <w:jc w:val="lowKashida"/>
        <w:rPr>
          <w:rFonts w:cs="Simplified Arabic" w:hint="cs"/>
          <w:rtl/>
        </w:rPr>
      </w:pPr>
      <w:r w:rsidRPr="00556B32">
        <w:rPr>
          <w:rFonts w:cs="Simplified Arabic" w:hint="cs"/>
          <w:rtl/>
        </w:rPr>
        <w:t xml:space="preserve">    مما يكون لذلك التحسن من ال</w:t>
      </w:r>
      <w:r>
        <w:rPr>
          <w:rFonts w:cs="Simplified Arabic" w:hint="cs"/>
          <w:rtl/>
        </w:rPr>
        <w:t>أثر</w:t>
      </w:r>
      <w:r w:rsidRPr="00556B32">
        <w:rPr>
          <w:rFonts w:cs="Simplified Arabic" w:hint="cs"/>
          <w:rtl/>
        </w:rPr>
        <w:t xml:space="preserve"> الايجابي على الذاكرة العاملة لديهم ،وتطوير مهارات اللغة الاستقبالية ومهارات اللغة التعبيرية </w:t>
      </w:r>
    </w:p>
    <w:p w:rsidR="001F4ED6" w:rsidRPr="00556B32" w:rsidRDefault="001F4ED6" w:rsidP="001F4ED6">
      <w:pPr>
        <w:ind w:left="386" w:hanging="386"/>
        <w:jc w:val="lowKashida"/>
        <w:rPr>
          <w:rFonts w:cs="Simplified Arabic" w:hint="cs"/>
          <w:b/>
          <w:bCs/>
          <w:rtl/>
        </w:rPr>
      </w:pPr>
      <w:r w:rsidRPr="00556B32">
        <w:rPr>
          <w:rFonts w:cs="Simplified Arabic" w:hint="cs"/>
          <w:b/>
          <w:bCs/>
          <w:rtl/>
        </w:rPr>
        <w:t xml:space="preserve">محتويات البرنامج : </w:t>
      </w:r>
    </w:p>
    <w:p w:rsidR="001F4ED6" w:rsidRPr="00556B32" w:rsidRDefault="001F4ED6" w:rsidP="001F4ED6">
      <w:pPr>
        <w:ind w:left="386" w:hanging="386"/>
        <w:jc w:val="lowKashida"/>
        <w:rPr>
          <w:rFonts w:cs="Simplified Arabic" w:hint="cs"/>
          <w:rtl/>
        </w:rPr>
      </w:pPr>
      <w:r w:rsidRPr="00556B32">
        <w:rPr>
          <w:rFonts w:cs="Simplified Arabic" w:hint="cs"/>
          <w:rtl/>
        </w:rPr>
        <w:t xml:space="preserve">     يتكون البرنامج من أنشطة على الحاسوب صممت من خلال برنامج البوربوينت  بلغ ( 120) شريحة تتناول أنشطة للتدريب على مهارات الوعي </w:t>
      </w:r>
      <w:r>
        <w:rPr>
          <w:rFonts w:cs="Simplified Arabic" w:hint="cs"/>
          <w:rtl/>
        </w:rPr>
        <w:t>الفونولوجى</w:t>
      </w:r>
      <w:r w:rsidRPr="00556B32">
        <w:rPr>
          <w:rFonts w:cs="Simplified Arabic" w:hint="cs"/>
          <w:rtl/>
        </w:rPr>
        <w:t xml:space="preserve"> ،إلى جانب بعض الأنشطة الحاسوبية للتدريب على التمييز السمعي كما يلى:</w:t>
      </w:r>
    </w:p>
    <w:p w:rsidR="001F4ED6" w:rsidRDefault="001F4ED6" w:rsidP="001F4ED6">
      <w:pPr>
        <w:tabs>
          <w:tab w:val="center" w:pos="4320"/>
        </w:tabs>
        <w:ind w:left="386" w:hanging="386"/>
        <w:jc w:val="lowKashida"/>
        <w:rPr>
          <w:rFonts w:cs="Simplified Arabic"/>
          <w:b/>
          <w:bCs/>
        </w:rPr>
      </w:pPr>
    </w:p>
    <w:p w:rsidR="001F4ED6" w:rsidRPr="00556B32" w:rsidRDefault="001F4ED6" w:rsidP="001F4ED6">
      <w:pPr>
        <w:tabs>
          <w:tab w:val="center" w:pos="4320"/>
        </w:tabs>
        <w:ind w:left="386" w:hanging="386"/>
        <w:jc w:val="lowKashida"/>
        <w:rPr>
          <w:rFonts w:cs="Simplified Arabic" w:hint="cs"/>
          <w:b/>
          <w:bCs/>
          <w:rtl/>
        </w:rPr>
      </w:pPr>
      <w:r w:rsidRPr="00556B32">
        <w:rPr>
          <w:rFonts w:cs="Simplified Arabic" w:hint="cs"/>
          <w:b/>
          <w:bCs/>
          <w:rtl/>
        </w:rPr>
        <w:t>أولاً: التدريب على التمييز السمعى :</w:t>
      </w:r>
    </w:p>
    <w:p w:rsidR="001F4ED6" w:rsidRPr="00556B32" w:rsidRDefault="001F4ED6" w:rsidP="001F4ED6">
      <w:pPr>
        <w:ind w:left="386" w:hanging="386"/>
        <w:jc w:val="lowKashida"/>
        <w:rPr>
          <w:rFonts w:cs="Simplified Arabic" w:hint="cs"/>
          <w:rtl/>
        </w:rPr>
      </w:pPr>
      <w:r w:rsidRPr="00556B32">
        <w:rPr>
          <w:rFonts w:cs="Simplified Arabic" w:hint="cs"/>
          <w:rtl/>
        </w:rPr>
        <w:lastRenderedPageBreak/>
        <w:t xml:space="preserve">       ويهدف التدريب إلى أن يميز الطفل بين الأصوات المحيط</w:t>
      </w:r>
      <w:r w:rsidRPr="00556B32">
        <w:rPr>
          <w:rFonts w:cs="Simplified Arabic" w:hint="eastAsia"/>
          <w:rtl/>
        </w:rPr>
        <w:t>ة</w:t>
      </w:r>
      <w:r w:rsidRPr="00556B32">
        <w:rPr>
          <w:rFonts w:cs="Simplified Arabic" w:hint="cs"/>
          <w:rtl/>
        </w:rPr>
        <w:t xml:space="preserve"> به كأصوات الحيوانات ووسائل المواصلات والآلات والإنسان .. الخ ،وذلك باستخدام الحاسوب وذلك بهدف تهيئة الطفل للتمييز بين أصوات الحروف المختلفة فيما بعد.</w:t>
      </w:r>
      <w:r w:rsidRPr="00556B32">
        <w:rPr>
          <w:rFonts w:cs="Simplified Arabic"/>
          <w:rtl/>
        </w:rPr>
        <w:tab/>
      </w:r>
    </w:p>
    <w:p w:rsidR="001F4ED6" w:rsidRPr="00556B32" w:rsidRDefault="001F4ED6" w:rsidP="001F4ED6">
      <w:pPr>
        <w:ind w:left="386" w:hanging="386"/>
        <w:jc w:val="lowKashida"/>
        <w:rPr>
          <w:rFonts w:cs="Simplified Arabic" w:hint="cs"/>
          <w:b/>
          <w:bCs/>
          <w:rtl/>
        </w:rPr>
      </w:pPr>
      <w:r w:rsidRPr="00556B32">
        <w:rPr>
          <w:rFonts w:cs="Simplified Arabic" w:hint="cs"/>
          <w:b/>
          <w:bCs/>
          <w:rtl/>
        </w:rPr>
        <w:t>ثانيا:التدريب على تحليل الأصوات:</w:t>
      </w:r>
    </w:p>
    <w:p w:rsidR="001F4ED6" w:rsidRPr="00556B32" w:rsidRDefault="001F4ED6" w:rsidP="001F4ED6">
      <w:pPr>
        <w:ind w:left="360" w:hanging="360"/>
        <w:jc w:val="lowKashida"/>
        <w:rPr>
          <w:rFonts w:cs="Simplified Arabic"/>
        </w:rPr>
      </w:pPr>
      <w:r w:rsidRPr="00556B32">
        <w:rPr>
          <w:rFonts w:cs="Simplified Arabic" w:hint="cs"/>
          <w:rtl/>
        </w:rPr>
        <w:t xml:space="preserve">        ويهدف التدريب إلى </w:t>
      </w:r>
      <w:r w:rsidRPr="00556B32">
        <w:rPr>
          <w:rFonts w:cs="Simplified Arabic"/>
          <w:rtl/>
        </w:rPr>
        <w:t xml:space="preserve"> تعرف  الطالب على </w:t>
      </w:r>
      <w:r w:rsidRPr="00556B32">
        <w:rPr>
          <w:rFonts w:cs="Simplified Arabic" w:hint="cs"/>
          <w:rtl/>
        </w:rPr>
        <w:t>الأصوات</w:t>
      </w:r>
      <w:r w:rsidRPr="00556B32">
        <w:rPr>
          <w:rFonts w:cs="Simplified Arabic"/>
          <w:rtl/>
        </w:rPr>
        <w:t xml:space="preserve"> الهجائية من(أ) </w:t>
      </w:r>
      <w:r w:rsidRPr="00556B32">
        <w:rPr>
          <w:rFonts w:cs="Simplified Arabic" w:hint="cs"/>
          <w:rtl/>
        </w:rPr>
        <w:t>إلى</w:t>
      </w:r>
      <w:r w:rsidRPr="00556B32">
        <w:rPr>
          <w:rFonts w:cs="Simplified Arabic"/>
          <w:rtl/>
        </w:rPr>
        <w:t>(</w:t>
      </w:r>
      <w:r w:rsidRPr="00556B32">
        <w:rPr>
          <w:rFonts w:cs="Simplified Arabic" w:hint="cs"/>
          <w:rtl/>
        </w:rPr>
        <w:t>ى</w:t>
      </w:r>
      <w:r w:rsidRPr="00556B32">
        <w:rPr>
          <w:rFonts w:cs="Simplified Arabic"/>
          <w:rtl/>
        </w:rPr>
        <w:t>)</w:t>
      </w:r>
      <w:r w:rsidRPr="00556B32">
        <w:rPr>
          <w:rFonts w:cs="Simplified Arabic" w:hint="cs"/>
          <w:rtl/>
        </w:rPr>
        <w:t xml:space="preserve"> بحركتها ،</w:t>
      </w:r>
      <w:r w:rsidRPr="00556B32">
        <w:rPr>
          <w:rFonts w:cs="Simplified Arabic"/>
          <w:rtl/>
        </w:rPr>
        <w:t xml:space="preserve"> وتحديد موضعها </w:t>
      </w:r>
      <w:r w:rsidRPr="00556B32">
        <w:rPr>
          <w:rFonts w:cs="Simplified Arabic" w:hint="cs"/>
          <w:rtl/>
        </w:rPr>
        <w:t>في</w:t>
      </w:r>
      <w:r w:rsidRPr="00556B32">
        <w:rPr>
          <w:rFonts w:cs="Simplified Arabic"/>
          <w:rtl/>
        </w:rPr>
        <w:t xml:space="preserve"> الكلمة</w:t>
      </w:r>
      <w:r w:rsidRPr="00556B32">
        <w:rPr>
          <w:rFonts w:cs="Simplified Arabic" w:hint="cs"/>
          <w:rtl/>
        </w:rPr>
        <w:t xml:space="preserve">،وقد صمم لكل صوت من الأصوات الهجائية  شريحة تحتوى على الحرف مكتوب ،مع صوته بالحركات (الفتح </w:t>
      </w:r>
      <w:r w:rsidRPr="00556B32">
        <w:rPr>
          <w:rFonts w:cs="Simplified Arabic"/>
          <w:rtl/>
        </w:rPr>
        <w:t>–</w:t>
      </w:r>
      <w:r w:rsidRPr="00556B32">
        <w:rPr>
          <w:rFonts w:cs="Simplified Arabic" w:hint="cs"/>
          <w:rtl/>
        </w:rPr>
        <w:t xml:space="preserve"> الضم </w:t>
      </w:r>
      <w:r w:rsidRPr="00556B32">
        <w:rPr>
          <w:rFonts w:cs="Simplified Arabic"/>
          <w:rtl/>
        </w:rPr>
        <w:t>–</w:t>
      </w:r>
      <w:r w:rsidRPr="00556B32">
        <w:rPr>
          <w:rFonts w:cs="Simplified Arabic" w:hint="cs"/>
          <w:rtl/>
        </w:rPr>
        <w:t xml:space="preserve"> الكسر) ثم يعرض كلمات مصحوبة بالصورة والصوت والكتابة بعضها به الصوت والبعض لا،يعقب ذلك التدريب على تعرف الطالب على صوت الحرف الذى تبدأ به الكلمة التى يسمعها وذكر كلمات تبدأ بنفس صوت الحرف من خلال الحاسوب بالوسائط المتعددة</w:t>
      </w:r>
      <w:r w:rsidRPr="00556B32">
        <w:rPr>
          <w:rFonts w:cs="Simplified Arabic" w:hint="cs"/>
          <w:b/>
          <w:bCs/>
          <w:rtl/>
        </w:rPr>
        <w:t xml:space="preserve">. </w:t>
      </w:r>
    </w:p>
    <w:p w:rsidR="001F4ED6" w:rsidRPr="00556B32" w:rsidRDefault="001F4ED6" w:rsidP="001F4ED6">
      <w:pPr>
        <w:jc w:val="lowKashida"/>
        <w:rPr>
          <w:rFonts w:cs="Simplified Arabic"/>
          <w:b/>
          <w:bCs/>
        </w:rPr>
      </w:pPr>
      <w:r w:rsidRPr="00556B32">
        <w:rPr>
          <w:rFonts w:cs="Simplified Arabic" w:hint="cs"/>
          <w:b/>
          <w:bCs/>
          <w:rtl/>
        </w:rPr>
        <w:t>ثالثاً:التدريب على تقسيم الكلمات إلى أصوات</w:t>
      </w:r>
    </w:p>
    <w:p w:rsidR="001F4ED6" w:rsidRPr="00556B32" w:rsidRDefault="001F4ED6" w:rsidP="001F4ED6">
      <w:pPr>
        <w:ind w:left="386" w:hanging="386"/>
        <w:jc w:val="lowKashida"/>
        <w:rPr>
          <w:rFonts w:cs="Simplified Arabic" w:hint="cs"/>
          <w:rtl/>
        </w:rPr>
      </w:pPr>
      <w:r w:rsidRPr="00556B32">
        <w:rPr>
          <w:rFonts w:cs="Simplified Arabic" w:hint="cs"/>
          <w:rtl/>
        </w:rPr>
        <w:t xml:space="preserve">    ويهدف  إلى تدريب الطالب على تقسيم الكلمات إلى أصوات الحروف المكونة لها ،وإدراك أن الكلمات تتكون من عدد من أصوات الحروف الهجائية،ونطق هذه الأصوات منفصلة وذكر عددها،وروعى البدء بكلمات من صوتين (خس </w:t>
      </w:r>
      <w:r w:rsidRPr="00556B32">
        <w:rPr>
          <w:rFonts w:cs="Simplified Arabic"/>
          <w:rtl/>
        </w:rPr>
        <w:t>–</w:t>
      </w:r>
      <w:r w:rsidRPr="00556B32">
        <w:rPr>
          <w:rFonts w:cs="Simplified Arabic" w:hint="cs"/>
          <w:rtl/>
        </w:rPr>
        <w:t xml:space="preserve"> يد ) ثم الأطول فالأطول ، من خلال الحاسوب بالوسائط المتعددة.</w:t>
      </w:r>
    </w:p>
    <w:p w:rsidR="001F4ED6" w:rsidRPr="00556B32" w:rsidRDefault="001F4ED6" w:rsidP="001F4ED6">
      <w:pPr>
        <w:jc w:val="lowKashida"/>
        <w:rPr>
          <w:rFonts w:cs="Simplified Arabic"/>
          <w:b/>
          <w:bCs/>
        </w:rPr>
      </w:pPr>
      <w:r w:rsidRPr="00556B32">
        <w:rPr>
          <w:rFonts w:cs="Simplified Arabic" w:hint="cs"/>
          <w:b/>
          <w:bCs/>
          <w:rtl/>
        </w:rPr>
        <w:t>رابعاً:التدريب على تقسيم الكلمات إلى مقاطع</w:t>
      </w:r>
    </w:p>
    <w:p w:rsidR="001F4ED6" w:rsidRPr="00556B32" w:rsidRDefault="001F4ED6" w:rsidP="001F4ED6">
      <w:pPr>
        <w:ind w:left="386" w:hanging="386"/>
        <w:jc w:val="lowKashida"/>
        <w:rPr>
          <w:rFonts w:cs="Simplified Arabic"/>
        </w:rPr>
      </w:pPr>
      <w:r w:rsidRPr="00556B32">
        <w:rPr>
          <w:rFonts w:cs="Simplified Arabic" w:hint="cs"/>
          <w:rtl/>
        </w:rPr>
        <w:t xml:space="preserve">     ويهدف إلى تدريب الطالب على تقسيم الكلمات إلى مقطعين من خلال سماعها ورؤية صورها،ثم ثلاث مقاطع وصولاً إلى خمس مقاطع،وروعي أن يسمع الطفل الكلمة مجمعة ومكتوبة أمامه مصحوبة بصورتها(أرنب مثلا) ثم يسمعها ويراها مقطعة ،ثم يرى المقاطع تتجمع لتكون الكلمة ثانية ،وبعد ذلك يعيد الطالب كلمات الجمل الأخرى  التى يسمعها وتكتب إمامه دون صور ويشير إلى كل كلمة ويذكر عدد كلماتها،ثم نفس النشاط لكن دون كتابه أو صور من خلال سماع الجمل فقط ،ثم التدريب على اتيان الطالب بجمل من عنده تصف الصور المعروضة أمامه ويذكر عدد الكلمات في كل جملة ذكرها.</w:t>
      </w:r>
    </w:p>
    <w:p w:rsidR="001F4ED6" w:rsidRPr="00556B32" w:rsidRDefault="001F4ED6" w:rsidP="001F4ED6">
      <w:pPr>
        <w:ind w:left="386" w:hanging="386"/>
        <w:jc w:val="lowKashida"/>
        <w:rPr>
          <w:rFonts w:cs="Simplified Arabic"/>
          <w:b/>
          <w:bCs/>
        </w:rPr>
      </w:pPr>
      <w:r w:rsidRPr="00556B32">
        <w:rPr>
          <w:rFonts w:cs="Simplified Arabic" w:hint="cs"/>
          <w:b/>
          <w:bCs/>
          <w:rtl/>
        </w:rPr>
        <w:t xml:space="preserve"> خامساً:التدريب على تركيب الكلمات الحقيقية:</w:t>
      </w:r>
    </w:p>
    <w:p w:rsidR="001F4ED6" w:rsidRPr="00556B32" w:rsidRDefault="001F4ED6" w:rsidP="001F4ED6">
      <w:pPr>
        <w:ind w:left="386" w:hanging="386"/>
        <w:jc w:val="lowKashida"/>
        <w:rPr>
          <w:rFonts w:cs="Simplified Arabic" w:hint="cs"/>
          <w:rtl/>
        </w:rPr>
      </w:pPr>
      <w:r w:rsidRPr="00556B32">
        <w:rPr>
          <w:rFonts w:cs="Simplified Arabic" w:hint="cs"/>
          <w:rtl/>
        </w:rPr>
        <w:t xml:space="preserve">   ويهدف  إلى تدريب الطالب على ربط صوتين لغويين مكونا كلمات حقيقية لها معنى (خس </w:t>
      </w:r>
      <w:r w:rsidRPr="00556B32">
        <w:rPr>
          <w:rFonts w:cs="Simplified Arabic"/>
          <w:rtl/>
        </w:rPr>
        <w:t>–</w:t>
      </w:r>
      <w:r w:rsidRPr="00556B32">
        <w:rPr>
          <w:rFonts w:cs="Simplified Arabic" w:hint="cs"/>
          <w:rtl/>
        </w:rPr>
        <w:t xml:space="preserve"> يد) والنطق بها ،ثم تم التدريب على </w:t>
      </w:r>
      <w:r w:rsidRPr="00556B32">
        <w:rPr>
          <w:rFonts w:cs="Simplified Arabic"/>
          <w:rtl/>
        </w:rPr>
        <w:t xml:space="preserve">ربط ثلاث </w:t>
      </w:r>
      <w:r w:rsidRPr="00556B32">
        <w:rPr>
          <w:rFonts w:cs="Simplified Arabic" w:hint="cs"/>
          <w:rtl/>
        </w:rPr>
        <w:t>أصوات</w:t>
      </w:r>
      <w:r w:rsidRPr="00556B32">
        <w:rPr>
          <w:rFonts w:cs="Simplified Arabic"/>
          <w:rtl/>
        </w:rPr>
        <w:t xml:space="preserve"> لغوية مكونا كلمات </w:t>
      </w:r>
      <w:r w:rsidRPr="00556B32">
        <w:rPr>
          <w:rFonts w:cs="Simplified Arabic" w:hint="cs"/>
          <w:rtl/>
        </w:rPr>
        <w:t>،وصولا إلى خمس أصوات ،وذلك من خلال الصوت والصورة والحركة (حركة الأحرف تتجمع أمامه  مع عرض أحرف الكلمة في خانات  منفصلة وينطق بها مع الإشارة لكل صوت عند نطقه.</w:t>
      </w:r>
    </w:p>
    <w:p w:rsidR="001F4ED6" w:rsidRPr="00556B32" w:rsidRDefault="001F4ED6" w:rsidP="001F4ED6">
      <w:pPr>
        <w:ind w:left="386" w:hanging="386"/>
        <w:jc w:val="lowKashida"/>
        <w:rPr>
          <w:rFonts w:cs="Simplified Arabic"/>
          <w:b/>
          <w:bCs/>
        </w:rPr>
      </w:pPr>
      <w:r w:rsidRPr="00556B32">
        <w:rPr>
          <w:rFonts w:cs="Simplified Arabic" w:hint="cs"/>
          <w:b/>
          <w:bCs/>
          <w:rtl/>
        </w:rPr>
        <w:t>سادساً: التدريب على تركيب الكلمات غير الحقيقية</w:t>
      </w:r>
    </w:p>
    <w:p w:rsidR="001F4ED6" w:rsidRPr="00556B32" w:rsidRDefault="001F4ED6" w:rsidP="001F4ED6">
      <w:pPr>
        <w:ind w:left="386" w:hanging="386"/>
        <w:jc w:val="lowKashida"/>
        <w:rPr>
          <w:rFonts w:cs="Simplified Arabic" w:hint="cs"/>
          <w:b/>
          <w:bCs/>
          <w:rtl/>
        </w:rPr>
      </w:pPr>
      <w:r w:rsidRPr="00556B32">
        <w:rPr>
          <w:rFonts w:cs="Simplified Arabic" w:hint="cs"/>
          <w:rtl/>
        </w:rPr>
        <w:t xml:space="preserve">   ويهدف إلى تدريب الطالب </w:t>
      </w:r>
      <w:r w:rsidRPr="00556B32">
        <w:rPr>
          <w:rFonts w:cs="Simplified Arabic"/>
          <w:rtl/>
        </w:rPr>
        <w:t xml:space="preserve">ربط صوتين لغويين مكونا كلمات عديمة المعنى </w:t>
      </w:r>
      <w:r w:rsidRPr="00556B32">
        <w:rPr>
          <w:rFonts w:cs="Simplified Arabic" w:hint="cs"/>
          <w:rtl/>
        </w:rPr>
        <w:t>(د-ى )  - دى ، (أ- ط)  -  أط</w:t>
      </w:r>
      <w:r w:rsidRPr="00556B32">
        <w:rPr>
          <w:rFonts w:cs="Simplified Arabic"/>
          <w:rtl/>
        </w:rPr>
        <w:t xml:space="preserve"> </w:t>
      </w:r>
      <w:r w:rsidRPr="00556B32">
        <w:rPr>
          <w:rFonts w:cs="Simplified Arabic" w:hint="cs"/>
          <w:rtl/>
        </w:rPr>
        <w:t>،كما سبق يزداد عدد الأصوات فى الكلمة(ش ف ن د خ)  - شفندخ،وبنف</w:t>
      </w:r>
      <w:r w:rsidRPr="00556B32">
        <w:rPr>
          <w:rFonts w:cs="Simplified Arabic" w:hint="eastAsia"/>
          <w:rtl/>
        </w:rPr>
        <w:t>س</w:t>
      </w:r>
      <w:r w:rsidRPr="00556B32">
        <w:rPr>
          <w:rFonts w:cs="Simplified Arabic" w:hint="cs"/>
          <w:rtl/>
        </w:rPr>
        <w:t xml:space="preserve"> طريقة العرض</w:t>
      </w:r>
      <w:r w:rsidRPr="00556B32">
        <w:rPr>
          <w:rFonts w:cs="Simplified Arabic" w:hint="cs"/>
          <w:b/>
          <w:bCs/>
          <w:rtl/>
        </w:rPr>
        <w:t>.</w:t>
      </w:r>
    </w:p>
    <w:p w:rsidR="001F4ED6" w:rsidRPr="00556B32" w:rsidRDefault="001F4ED6" w:rsidP="001F4ED6">
      <w:pPr>
        <w:ind w:left="386" w:hanging="386"/>
        <w:jc w:val="lowKashida"/>
        <w:rPr>
          <w:rFonts w:cs="Simplified Arabic"/>
          <w:b/>
          <w:bCs/>
        </w:rPr>
      </w:pPr>
      <w:r w:rsidRPr="00556B32">
        <w:rPr>
          <w:rFonts w:cs="Simplified Arabic" w:hint="cs"/>
          <w:b/>
          <w:bCs/>
          <w:rtl/>
        </w:rPr>
        <w:t>سابعاًً:التدريب على تقفية وسجع الكلمات:</w:t>
      </w:r>
    </w:p>
    <w:p w:rsidR="001F4ED6" w:rsidRPr="00556B32" w:rsidRDefault="001F4ED6" w:rsidP="001F4ED6">
      <w:pPr>
        <w:ind w:left="386" w:hanging="386"/>
        <w:jc w:val="lowKashida"/>
        <w:rPr>
          <w:rFonts w:cs="Simplified Arabic" w:hint="cs"/>
        </w:rPr>
      </w:pPr>
      <w:r w:rsidRPr="00556B32">
        <w:rPr>
          <w:rFonts w:cs="Simplified Arabic" w:hint="cs"/>
          <w:rtl/>
        </w:rPr>
        <w:t xml:space="preserve">ويهدف إلى تدريب الطالب على </w:t>
      </w:r>
      <w:r w:rsidRPr="00556B32">
        <w:rPr>
          <w:rFonts w:cs="Simplified Arabic"/>
          <w:rtl/>
        </w:rPr>
        <w:t xml:space="preserve">الإتيان بكلمات لها نفس </w:t>
      </w:r>
      <w:r w:rsidRPr="00556B32">
        <w:rPr>
          <w:rFonts w:cs="Simplified Arabic" w:hint="cs"/>
          <w:rtl/>
        </w:rPr>
        <w:t>قافية الكلمات التي يسمعها</w:t>
      </w:r>
      <w:r w:rsidRPr="00556B32">
        <w:rPr>
          <w:rFonts w:cs="Simplified Arabic"/>
          <w:rtl/>
        </w:rPr>
        <w:t xml:space="preserve"> </w:t>
      </w:r>
      <w:r w:rsidRPr="00556B32">
        <w:rPr>
          <w:rFonts w:cs="Simplified Arabic" w:hint="cs"/>
          <w:rtl/>
        </w:rPr>
        <w:t xml:space="preserve">وذلك </w:t>
      </w:r>
      <w:r w:rsidRPr="00556B32">
        <w:rPr>
          <w:rFonts w:cs="Simplified Arabic"/>
          <w:rtl/>
        </w:rPr>
        <w:t xml:space="preserve">من خلال تغيير الحرف </w:t>
      </w:r>
      <w:r w:rsidRPr="00556B32">
        <w:rPr>
          <w:rFonts w:cs="Simplified Arabic" w:hint="cs"/>
          <w:rtl/>
        </w:rPr>
        <w:t>الأول</w:t>
      </w:r>
      <w:r w:rsidRPr="00556B32">
        <w:rPr>
          <w:rFonts w:cs="Simplified Arabic"/>
          <w:rtl/>
        </w:rPr>
        <w:t xml:space="preserve"> </w:t>
      </w:r>
      <w:r w:rsidRPr="00556B32">
        <w:rPr>
          <w:rFonts w:cs="Simplified Arabic" w:hint="cs"/>
          <w:rtl/>
        </w:rPr>
        <w:t>في</w:t>
      </w:r>
      <w:r w:rsidRPr="00556B32">
        <w:rPr>
          <w:rFonts w:cs="Simplified Arabic"/>
          <w:rtl/>
        </w:rPr>
        <w:t xml:space="preserve"> الكلمة</w:t>
      </w:r>
      <w:r w:rsidRPr="00556B32">
        <w:rPr>
          <w:rFonts w:cs="Simplified Arabic" w:hint="cs"/>
          <w:rtl/>
        </w:rPr>
        <w:t xml:space="preserve">(نور </w:t>
      </w:r>
      <w:r w:rsidRPr="00556B32">
        <w:rPr>
          <w:rFonts w:cs="Simplified Arabic"/>
          <w:rtl/>
        </w:rPr>
        <w:t>–</w:t>
      </w:r>
      <w:r w:rsidRPr="00556B32">
        <w:rPr>
          <w:rFonts w:cs="Simplified Arabic" w:hint="cs"/>
          <w:rtl/>
        </w:rPr>
        <w:t xml:space="preserve"> بور - حور)،ثم الأول والثاني (عبير </w:t>
      </w:r>
      <w:r w:rsidRPr="00556B32">
        <w:rPr>
          <w:rFonts w:cs="Simplified Arabic"/>
          <w:rtl/>
        </w:rPr>
        <w:t>–</w:t>
      </w:r>
      <w:r w:rsidRPr="00556B32">
        <w:rPr>
          <w:rFonts w:cs="Simplified Arabic" w:hint="cs"/>
          <w:rtl/>
        </w:rPr>
        <w:t xml:space="preserve"> غفير </w:t>
      </w:r>
      <w:r w:rsidRPr="00556B32">
        <w:rPr>
          <w:rFonts w:cs="Simplified Arabic"/>
          <w:rtl/>
        </w:rPr>
        <w:t>–</w:t>
      </w:r>
      <w:r w:rsidRPr="00556B32">
        <w:rPr>
          <w:rFonts w:cs="Simplified Arabic" w:hint="cs"/>
          <w:rtl/>
        </w:rPr>
        <w:t xml:space="preserve"> وزير)،ثم الأوسط(كأس </w:t>
      </w:r>
      <w:r w:rsidRPr="00556B32">
        <w:rPr>
          <w:rFonts w:cs="Simplified Arabic"/>
          <w:rtl/>
        </w:rPr>
        <w:t>–</w:t>
      </w:r>
      <w:r w:rsidRPr="00556B32">
        <w:rPr>
          <w:rFonts w:cs="Simplified Arabic" w:hint="cs"/>
          <w:rtl/>
        </w:rPr>
        <w:t xml:space="preserve"> رأس) وبنف</w:t>
      </w:r>
      <w:r w:rsidRPr="00556B32">
        <w:rPr>
          <w:rFonts w:cs="Simplified Arabic" w:hint="eastAsia"/>
          <w:rtl/>
        </w:rPr>
        <w:t>س</w:t>
      </w:r>
      <w:r w:rsidRPr="00556B32">
        <w:rPr>
          <w:rFonts w:cs="Simplified Arabic" w:hint="cs"/>
          <w:rtl/>
        </w:rPr>
        <w:t xml:space="preserve"> طريقة العرض كما سبق .</w:t>
      </w:r>
    </w:p>
    <w:p w:rsidR="001F4ED6" w:rsidRPr="00556B32" w:rsidRDefault="001F4ED6" w:rsidP="001F4ED6">
      <w:pPr>
        <w:tabs>
          <w:tab w:val="center" w:pos="4320"/>
        </w:tabs>
        <w:ind w:left="386" w:hanging="386"/>
        <w:jc w:val="lowKashida"/>
        <w:rPr>
          <w:rFonts w:cs="Simplified Arabic"/>
          <w:b/>
          <w:bCs/>
        </w:rPr>
      </w:pPr>
      <w:r w:rsidRPr="00556B32">
        <w:rPr>
          <w:rFonts w:cs="Simplified Arabic" w:hint="cs"/>
          <w:b/>
          <w:bCs/>
          <w:rtl/>
        </w:rPr>
        <w:lastRenderedPageBreak/>
        <w:t>ثامناً:التدريب على تقسيم الجمل إلى كلمات</w:t>
      </w:r>
    </w:p>
    <w:p w:rsidR="001F4ED6" w:rsidRPr="00556B32" w:rsidRDefault="001F4ED6" w:rsidP="001F4ED6">
      <w:pPr>
        <w:tabs>
          <w:tab w:val="center" w:pos="4320"/>
        </w:tabs>
        <w:ind w:left="386" w:hanging="386"/>
        <w:jc w:val="lowKashida"/>
        <w:rPr>
          <w:rFonts w:cs="Simplified Arabic" w:hint="cs"/>
          <w:rtl/>
        </w:rPr>
      </w:pPr>
      <w:r w:rsidRPr="00556B32">
        <w:rPr>
          <w:rFonts w:cs="Simplified Arabic" w:hint="cs"/>
          <w:rtl/>
        </w:rPr>
        <w:t>ويهدف إلى تدريب الطالب على إعادة كلمات الجمل التي يسمعها ويشير إلى كل كلمة أمامه على شاشة الحاسوب ويذكر عدد كلماتها ،وكل جملة تصف صورة معروضة أمام الطفل ،كما يرى كيف تتجمع كلماتها مع الصوت ثم عدد كلماتها ،وتبدأ بجمل من كلمتين وصولا إلى سبع كلمات وبنف</w:t>
      </w:r>
      <w:r w:rsidRPr="00556B32">
        <w:rPr>
          <w:rFonts w:cs="Simplified Arabic" w:hint="eastAsia"/>
          <w:rtl/>
        </w:rPr>
        <w:t>س</w:t>
      </w:r>
      <w:r w:rsidRPr="00556B32">
        <w:rPr>
          <w:rFonts w:cs="Simplified Arabic" w:hint="cs"/>
          <w:rtl/>
        </w:rPr>
        <w:t xml:space="preserve"> طريقة العرض كما سبق . </w:t>
      </w:r>
    </w:p>
    <w:p w:rsidR="001F4ED6" w:rsidRPr="00556B32" w:rsidRDefault="001F4ED6" w:rsidP="001F4ED6">
      <w:pPr>
        <w:ind w:left="386" w:hanging="386"/>
        <w:jc w:val="lowKashida"/>
        <w:rPr>
          <w:rFonts w:cs="Simplified Arabic" w:hint="cs"/>
          <w:b/>
          <w:bCs/>
          <w:rtl/>
        </w:rPr>
      </w:pPr>
      <w:r w:rsidRPr="00556B32">
        <w:rPr>
          <w:rFonts w:cs="Simplified Arabic" w:hint="cs"/>
          <w:b/>
          <w:bCs/>
          <w:rtl/>
        </w:rPr>
        <w:t>تاسعاً: تحديد بداية الكلمات (تحديد الصوت بحركته التي تبدأ به الكلمات)</w:t>
      </w:r>
    </w:p>
    <w:p w:rsidR="001F4ED6" w:rsidRPr="00556B32" w:rsidRDefault="001F4ED6" w:rsidP="001F4ED6">
      <w:pPr>
        <w:tabs>
          <w:tab w:val="center" w:pos="4320"/>
        </w:tabs>
        <w:ind w:left="386" w:hanging="386"/>
        <w:jc w:val="lowKashida"/>
        <w:rPr>
          <w:rFonts w:cs="Simplified Arabic" w:hint="cs"/>
          <w:rtl/>
        </w:rPr>
      </w:pPr>
      <w:r w:rsidRPr="00556B32">
        <w:rPr>
          <w:rFonts w:cs="Simplified Arabic" w:hint="cs"/>
          <w:rtl/>
        </w:rPr>
        <w:t xml:space="preserve">    ويهدف إلى تدريب الطالب يتعرف على الصوت التى بدأت به الكلمة وحركته كما جاء فى الكلمة المسموعة، مثلا أرنب  البداية الالف  هل( اه  - إى </w:t>
      </w:r>
      <w:r w:rsidRPr="00556B32">
        <w:rPr>
          <w:rFonts w:cs="Simplified Arabic"/>
          <w:rtl/>
        </w:rPr>
        <w:t>–</w:t>
      </w:r>
      <w:r w:rsidRPr="00556B32">
        <w:rPr>
          <w:rFonts w:cs="Simplified Arabic" w:hint="cs"/>
          <w:rtl/>
        </w:rPr>
        <w:t xml:space="preserve"> أو) وبنف</w:t>
      </w:r>
      <w:r w:rsidRPr="00556B32">
        <w:rPr>
          <w:rFonts w:cs="Simplified Arabic" w:hint="eastAsia"/>
          <w:rtl/>
        </w:rPr>
        <w:t>س</w:t>
      </w:r>
      <w:r w:rsidRPr="00556B32">
        <w:rPr>
          <w:rFonts w:cs="Simplified Arabic" w:hint="cs"/>
          <w:rtl/>
        </w:rPr>
        <w:t xml:space="preserve"> طريقة العرض كما سبق .</w:t>
      </w:r>
    </w:p>
    <w:p w:rsidR="001F4ED6" w:rsidRPr="00556B32" w:rsidRDefault="001F4ED6" w:rsidP="001F4ED6">
      <w:pPr>
        <w:ind w:left="386" w:hanging="386"/>
        <w:jc w:val="lowKashida"/>
        <w:rPr>
          <w:rFonts w:cs="Simplified Arabic" w:hint="cs"/>
          <w:b/>
          <w:bCs/>
          <w:rtl/>
        </w:rPr>
      </w:pPr>
      <w:r w:rsidRPr="00556B32">
        <w:rPr>
          <w:rFonts w:cs="Simplified Arabic" w:hint="cs"/>
          <w:b/>
          <w:bCs/>
          <w:rtl/>
        </w:rPr>
        <w:t>الإطار الزمنى للبرنامج :</w:t>
      </w:r>
    </w:p>
    <w:p w:rsidR="001F4ED6" w:rsidRPr="00556B32" w:rsidRDefault="001F4ED6" w:rsidP="001F4ED6">
      <w:pPr>
        <w:jc w:val="lowKashida"/>
        <w:rPr>
          <w:rFonts w:cs="Simplified Arabic" w:hint="cs"/>
          <w:rtl/>
        </w:rPr>
      </w:pPr>
      <w:r w:rsidRPr="00556B32">
        <w:rPr>
          <w:rFonts w:cs="Simplified Arabic" w:hint="cs"/>
          <w:b/>
          <w:bCs/>
          <w:rtl/>
        </w:rPr>
        <w:t xml:space="preserve">    </w:t>
      </w:r>
      <w:r w:rsidRPr="00556B32">
        <w:rPr>
          <w:rFonts w:cs="Simplified Arabic" w:hint="cs"/>
          <w:rtl/>
        </w:rPr>
        <w:t xml:space="preserve">تكون البرنامج التدريبى  من(30) جلسة ،فى مدة شهرين ونصف بواقع ثلاث جلسات   أسبوعياً  ،ومدة الجلسة (35 - 45) دقيقة ،وكان توزيع جلسات البرنامج كالتالى: (1) جلسة للتعارف بين أفراد العينة ،(27) للتدريب  بواقع (3) جلسات لكل نشاط من أنشطة البرنامج التسع سالفة الذكر،(2) جلسة لمراجعة ما تم التدريب عليه. </w:t>
      </w:r>
    </w:p>
    <w:p w:rsidR="001F4ED6" w:rsidRPr="00556B32" w:rsidRDefault="001F4ED6" w:rsidP="001F4ED6">
      <w:pPr>
        <w:pStyle w:val="a3"/>
        <w:ind w:hanging="257"/>
        <w:jc w:val="lowKashida"/>
        <w:rPr>
          <w:rFonts w:cs="Simplified Arabic" w:hint="cs"/>
          <w:b/>
          <w:bCs/>
          <w:rtl/>
        </w:rPr>
      </w:pPr>
      <w:r w:rsidRPr="00556B32">
        <w:rPr>
          <w:rFonts w:cs="Simplified Arabic" w:hint="cs"/>
          <w:b/>
          <w:bCs/>
          <w:rtl/>
        </w:rPr>
        <w:t xml:space="preserve"> </w:t>
      </w:r>
      <w:r w:rsidRPr="00556B32">
        <w:rPr>
          <w:rFonts w:cs="Simplified Arabic"/>
          <w:b/>
          <w:bCs/>
          <w:rtl/>
        </w:rPr>
        <w:t>خطوات الدراسة</w:t>
      </w:r>
      <w:r w:rsidRPr="00556B32">
        <w:rPr>
          <w:rFonts w:cs="Simplified Arabic" w:hint="cs"/>
          <w:b/>
          <w:bCs/>
          <w:rtl/>
        </w:rPr>
        <w:t>:</w:t>
      </w:r>
    </w:p>
    <w:p w:rsidR="001F4ED6" w:rsidRPr="00556B32" w:rsidRDefault="001F4ED6" w:rsidP="001F4ED6">
      <w:pPr>
        <w:pStyle w:val="a3"/>
        <w:numPr>
          <w:ilvl w:val="0"/>
          <w:numId w:val="1"/>
        </w:numPr>
        <w:spacing w:after="60"/>
        <w:ind w:left="357"/>
        <w:jc w:val="lowKashida"/>
        <w:rPr>
          <w:rFonts w:cs="Simplified Arabic" w:hint="cs"/>
        </w:rPr>
      </w:pPr>
      <w:r w:rsidRPr="00556B32">
        <w:rPr>
          <w:rFonts w:cs="Simplified Arabic"/>
          <w:rtl/>
        </w:rPr>
        <w:t xml:space="preserve">إعداد </w:t>
      </w:r>
      <w:r w:rsidRPr="00556B32">
        <w:rPr>
          <w:rFonts w:cs="Simplified Arabic" w:hint="cs"/>
          <w:rtl/>
        </w:rPr>
        <w:t>وتقنين مقاييس الدراسة(الوعي الفونولوج</w:t>
      </w:r>
      <w:r w:rsidRPr="00556B32">
        <w:rPr>
          <w:rFonts w:cs="Simplified Arabic" w:hint="eastAsia"/>
          <w:rtl/>
        </w:rPr>
        <w:t>ى</w:t>
      </w:r>
      <w:r w:rsidRPr="00556B32">
        <w:rPr>
          <w:rFonts w:cs="Simplified Arabic" w:hint="cs"/>
          <w:rtl/>
        </w:rPr>
        <w:t xml:space="preserve"> </w:t>
      </w:r>
      <w:r w:rsidRPr="00556B32">
        <w:rPr>
          <w:rFonts w:cs="Simplified Arabic"/>
          <w:rtl/>
        </w:rPr>
        <w:t>–</w:t>
      </w:r>
      <w:r w:rsidRPr="00556B32">
        <w:rPr>
          <w:rFonts w:cs="Simplified Arabic" w:hint="cs"/>
          <w:rtl/>
        </w:rPr>
        <w:t xml:space="preserve"> الذاكرة العاملة </w:t>
      </w:r>
      <w:r w:rsidRPr="00556B32">
        <w:rPr>
          <w:rFonts w:cs="Simplified Arabic"/>
          <w:rtl/>
        </w:rPr>
        <w:t>–</w:t>
      </w:r>
      <w:r w:rsidRPr="00556B32">
        <w:rPr>
          <w:rFonts w:cs="Simplified Arabic" w:hint="cs"/>
          <w:rtl/>
        </w:rPr>
        <w:t xml:space="preserve"> المهارات اللغوية)</w:t>
      </w:r>
      <w:r w:rsidRPr="00556B32">
        <w:rPr>
          <w:rFonts w:cs="Simplified Arabic"/>
          <w:rtl/>
        </w:rPr>
        <w:t>.</w:t>
      </w:r>
    </w:p>
    <w:p w:rsidR="001F4ED6" w:rsidRPr="00556B32" w:rsidRDefault="001F4ED6" w:rsidP="001F4ED6">
      <w:pPr>
        <w:pStyle w:val="a3"/>
        <w:numPr>
          <w:ilvl w:val="0"/>
          <w:numId w:val="1"/>
        </w:numPr>
        <w:spacing w:after="60"/>
        <w:ind w:left="357"/>
        <w:jc w:val="lowKashida"/>
        <w:rPr>
          <w:rFonts w:cs="Simplified Arabic"/>
          <w:rtl/>
        </w:rPr>
      </w:pPr>
      <w:r w:rsidRPr="00556B32">
        <w:rPr>
          <w:rFonts w:cs="Simplified Arabic" w:hint="cs"/>
          <w:rtl/>
        </w:rPr>
        <w:t>قياس مستوى الوعي الفونولوج</w:t>
      </w:r>
      <w:r w:rsidRPr="00556B32">
        <w:rPr>
          <w:rFonts w:cs="Simplified Arabic" w:hint="eastAsia"/>
          <w:rtl/>
        </w:rPr>
        <w:t>ى</w:t>
      </w:r>
      <w:r w:rsidRPr="00556B32">
        <w:rPr>
          <w:rFonts w:cs="Simplified Arabic" w:hint="cs"/>
          <w:rtl/>
        </w:rPr>
        <w:t xml:space="preserve"> لدى تلاميذ الصف الثانى الملتحقين ببرامج صعوبات التعلم </w:t>
      </w:r>
    </w:p>
    <w:p w:rsidR="001F4ED6" w:rsidRPr="00556B32" w:rsidRDefault="001F4ED6" w:rsidP="001F4ED6">
      <w:pPr>
        <w:pStyle w:val="a3"/>
        <w:numPr>
          <w:ilvl w:val="0"/>
          <w:numId w:val="1"/>
        </w:numPr>
        <w:spacing w:after="60"/>
        <w:ind w:left="357" w:hanging="357"/>
        <w:jc w:val="lowKashida"/>
        <w:rPr>
          <w:rFonts w:cs="Simplified Arabic" w:hint="cs"/>
        </w:rPr>
      </w:pPr>
      <w:r w:rsidRPr="00556B32">
        <w:rPr>
          <w:rFonts w:cs="Simplified Arabic"/>
          <w:rtl/>
        </w:rPr>
        <w:t>اختيار عينة</w:t>
      </w:r>
      <w:r w:rsidRPr="00556B32">
        <w:rPr>
          <w:rFonts w:cs="Simplified Arabic" w:hint="cs"/>
          <w:rtl/>
        </w:rPr>
        <w:t xml:space="preserve"> الدراسة من بين من يعانون  تدنى واضح فى مهارات الوعي </w:t>
      </w:r>
      <w:r>
        <w:rPr>
          <w:rFonts w:cs="Simplified Arabic" w:hint="cs"/>
          <w:rtl/>
        </w:rPr>
        <w:t>الفونولوجى</w:t>
      </w:r>
      <w:r w:rsidRPr="00556B32">
        <w:rPr>
          <w:rFonts w:cs="Simplified Arabic"/>
          <w:rtl/>
        </w:rPr>
        <w:t>.</w:t>
      </w:r>
    </w:p>
    <w:p w:rsidR="001F4ED6" w:rsidRPr="00556B32" w:rsidRDefault="001F4ED6" w:rsidP="001F4ED6">
      <w:pPr>
        <w:pStyle w:val="a3"/>
        <w:numPr>
          <w:ilvl w:val="0"/>
          <w:numId w:val="1"/>
        </w:numPr>
        <w:spacing w:after="60"/>
        <w:ind w:left="357" w:hanging="357"/>
        <w:jc w:val="lowKashida"/>
        <w:rPr>
          <w:rFonts w:cs="Simplified Arabic" w:hint="cs"/>
        </w:rPr>
      </w:pPr>
      <w:r w:rsidRPr="00556B32">
        <w:rPr>
          <w:rFonts w:cs="Simplified Arabic"/>
          <w:rtl/>
        </w:rPr>
        <w:t xml:space="preserve">إجراء المجانسة بين </w:t>
      </w:r>
      <w:r w:rsidRPr="00556B32">
        <w:rPr>
          <w:rFonts w:cs="Simplified Arabic" w:hint="cs"/>
          <w:rtl/>
        </w:rPr>
        <w:t>مجموعتي الدراسة</w:t>
      </w:r>
      <w:r w:rsidRPr="00556B32">
        <w:rPr>
          <w:rFonts w:cs="Simplified Arabic"/>
          <w:rtl/>
        </w:rPr>
        <w:t>.</w:t>
      </w:r>
    </w:p>
    <w:p w:rsidR="001F4ED6" w:rsidRPr="00556B32" w:rsidRDefault="001F4ED6" w:rsidP="001F4ED6">
      <w:pPr>
        <w:pStyle w:val="a3"/>
        <w:numPr>
          <w:ilvl w:val="0"/>
          <w:numId w:val="1"/>
        </w:numPr>
        <w:spacing w:after="60"/>
        <w:ind w:left="357" w:hanging="357"/>
        <w:jc w:val="lowKashida"/>
        <w:rPr>
          <w:rFonts w:cs="Simplified Arabic"/>
          <w:rtl/>
        </w:rPr>
      </w:pPr>
      <w:r w:rsidRPr="00556B32">
        <w:rPr>
          <w:rFonts w:cs="Simplified Arabic"/>
          <w:rtl/>
        </w:rPr>
        <w:t xml:space="preserve">إعداد البرنامج </w:t>
      </w:r>
      <w:r w:rsidRPr="00556B32">
        <w:rPr>
          <w:rFonts w:cs="Simplified Arabic" w:hint="cs"/>
          <w:rtl/>
        </w:rPr>
        <w:t>الحاسوبي للوعي الفونولوج</w:t>
      </w:r>
      <w:r w:rsidRPr="00556B32">
        <w:rPr>
          <w:rFonts w:cs="Simplified Arabic" w:hint="eastAsia"/>
          <w:rtl/>
        </w:rPr>
        <w:t>ى</w:t>
      </w:r>
      <w:r w:rsidRPr="00556B32">
        <w:rPr>
          <w:rFonts w:cs="Simplified Arabic" w:hint="cs"/>
          <w:rtl/>
        </w:rPr>
        <w:t xml:space="preserve"> </w:t>
      </w:r>
      <w:r w:rsidRPr="00556B32">
        <w:rPr>
          <w:rFonts w:cs="Simplified Arabic"/>
          <w:rtl/>
        </w:rPr>
        <w:t>.</w:t>
      </w:r>
    </w:p>
    <w:p w:rsidR="001F4ED6" w:rsidRPr="00556B32" w:rsidRDefault="001F4ED6" w:rsidP="001F4ED6">
      <w:pPr>
        <w:pStyle w:val="a3"/>
        <w:numPr>
          <w:ilvl w:val="0"/>
          <w:numId w:val="1"/>
        </w:numPr>
        <w:spacing w:after="60"/>
        <w:ind w:left="357" w:hanging="357"/>
        <w:jc w:val="lowKashida"/>
        <w:rPr>
          <w:rFonts w:cs="Simplified Arabic"/>
          <w:rtl/>
        </w:rPr>
      </w:pPr>
      <w:r w:rsidRPr="00556B32">
        <w:rPr>
          <w:rFonts w:cs="Simplified Arabic"/>
          <w:rtl/>
        </w:rPr>
        <w:t xml:space="preserve">التطبيق القبلي </w:t>
      </w:r>
      <w:r w:rsidRPr="00556B32">
        <w:rPr>
          <w:rFonts w:cs="Simplified Arabic" w:hint="cs"/>
          <w:rtl/>
        </w:rPr>
        <w:t>ل</w:t>
      </w:r>
      <w:r w:rsidRPr="00556B32">
        <w:rPr>
          <w:rFonts w:cs="Simplified Arabic"/>
          <w:rtl/>
        </w:rPr>
        <w:t>مقا</w:t>
      </w:r>
      <w:r w:rsidRPr="00556B32">
        <w:rPr>
          <w:rFonts w:cs="Simplified Arabic" w:hint="cs"/>
          <w:rtl/>
        </w:rPr>
        <w:t>يي</w:t>
      </w:r>
      <w:r w:rsidRPr="00556B32">
        <w:rPr>
          <w:rFonts w:cs="Simplified Arabic"/>
          <w:rtl/>
        </w:rPr>
        <w:t>س</w:t>
      </w:r>
      <w:r w:rsidRPr="00556B32">
        <w:rPr>
          <w:rFonts w:cs="Simplified Arabic" w:hint="cs"/>
          <w:rtl/>
        </w:rPr>
        <w:t xml:space="preserve"> الدراسة</w:t>
      </w:r>
      <w:r w:rsidRPr="00556B32">
        <w:rPr>
          <w:rFonts w:cs="Simplified Arabic"/>
          <w:rtl/>
        </w:rPr>
        <w:t xml:space="preserve"> </w:t>
      </w:r>
      <w:r w:rsidRPr="00556B32">
        <w:rPr>
          <w:rFonts w:cs="Simplified Arabic" w:hint="cs"/>
          <w:rtl/>
        </w:rPr>
        <w:t>(الوعي الفونولوج</w:t>
      </w:r>
      <w:r w:rsidRPr="00556B32">
        <w:rPr>
          <w:rFonts w:cs="Simplified Arabic" w:hint="eastAsia"/>
          <w:rtl/>
        </w:rPr>
        <w:t>ى</w:t>
      </w:r>
      <w:r w:rsidRPr="00556B32">
        <w:rPr>
          <w:rFonts w:cs="Simplified Arabic" w:hint="cs"/>
          <w:rtl/>
        </w:rPr>
        <w:t xml:space="preserve"> </w:t>
      </w:r>
      <w:r w:rsidRPr="00556B32">
        <w:rPr>
          <w:rFonts w:cs="Simplified Arabic"/>
          <w:rtl/>
        </w:rPr>
        <w:t>–</w:t>
      </w:r>
      <w:r w:rsidRPr="00556B32">
        <w:rPr>
          <w:rFonts w:cs="Simplified Arabic" w:hint="cs"/>
          <w:rtl/>
        </w:rPr>
        <w:t xml:space="preserve"> الذاكرة العاملة </w:t>
      </w:r>
      <w:r w:rsidRPr="00556B32">
        <w:rPr>
          <w:rFonts w:cs="Simplified Arabic"/>
          <w:rtl/>
        </w:rPr>
        <w:t>–</w:t>
      </w:r>
      <w:r w:rsidRPr="00556B32">
        <w:rPr>
          <w:rFonts w:cs="Simplified Arabic" w:hint="cs"/>
          <w:rtl/>
        </w:rPr>
        <w:t xml:space="preserve"> المهارات اللغوية)على </w:t>
      </w:r>
      <w:r w:rsidRPr="00556B32">
        <w:rPr>
          <w:rFonts w:cs="Simplified Arabic"/>
          <w:rtl/>
        </w:rPr>
        <w:t>أفراد العينة</w:t>
      </w:r>
      <w:r w:rsidRPr="00556B32">
        <w:rPr>
          <w:rFonts w:cs="Simplified Arabic" w:hint="cs"/>
          <w:rtl/>
        </w:rPr>
        <w:t xml:space="preserve"> </w:t>
      </w:r>
      <w:r w:rsidRPr="00556B32">
        <w:rPr>
          <w:rFonts w:cs="Simplified Arabic"/>
          <w:rtl/>
        </w:rPr>
        <w:t>.</w:t>
      </w:r>
    </w:p>
    <w:p w:rsidR="001F4ED6" w:rsidRPr="00556B32" w:rsidRDefault="001F4ED6" w:rsidP="001F4ED6">
      <w:pPr>
        <w:pStyle w:val="a3"/>
        <w:numPr>
          <w:ilvl w:val="0"/>
          <w:numId w:val="1"/>
        </w:numPr>
        <w:spacing w:after="60"/>
        <w:ind w:left="357" w:hanging="357"/>
        <w:jc w:val="lowKashida"/>
        <w:rPr>
          <w:rFonts w:cs="Simplified Arabic"/>
          <w:rtl/>
        </w:rPr>
      </w:pPr>
      <w:r w:rsidRPr="00556B32">
        <w:rPr>
          <w:rFonts w:cs="Simplified Arabic"/>
          <w:rtl/>
        </w:rPr>
        <w:t xml:space="preserve">تطبيق البرنامج  على </w:t>
      </w:r>
      <w:r w:rsidRPr="00556B32">
        <w:rPr>
          <w:rFonts w:cs="Simplified Arabic" w:hint="cs"/>
          <w:rtl/>
        </w:rPr>
        <w:t>أفراد</w:t>
      </w:r>
      <w:r w:rsidRPr="00556B32">
        <w:rPr>
          <w:rFonts w:cs="Simplified Arabic"/>
          <w:rtl/>
        </w:rPr>
        <w:t xml:space="preserve"> المجموعة التجريبية .</w:t>
      </w:r>
    </w:p>
    <w:p w:rsidR="001F4ED6" w:rsidRPr="00556B32" w:rsidRDefault="001F4ED6" w:rsidP="001F4ED6">
      <w:pPr>
        <w:pStyle w:val="a3"/>
        <w:numPr>
          <w:ilvl w:val="0"/>
          <w:numId w:val="1"/>
        </w:numPr>
        <w:spacing w:after="60"/>
        <w:ind w:left="357" w:hanging="357"/>
        <w:jc w:val="lowKashida"/>
        <w:rPr>
          <w:rFonts w:cs="Simplified Arabic" w:hint="cs"/>
        </w:rPr>
      </w:pPr>
      <w:r w:rsidRPr="00556B32">
        <w:rPr>
          <w:rFonts w:cs="Simplified Arabic"/>
          <w:rtl/>
        </w:rPr>
        <w:t xml:space="preserve">التطبيق البعدي </w:t>
      </w:r>
      <w:r w:rsidRPr="00556B32">
        <w:rPr>
          <w:rFonts w:cs="Simplified Arabic" w:hint="cs"/>
          <w:rtl/>
        </w:rPr>
        <w:t>ل</w:t>
      </w:r>
      <w:r w:rsidRPr="00556B32">
        <w:rPr>
          <w:rFonts w:cs="Simplified Arabic"/>
          <w:rtl/>
        </w:rPr>
        <w:t>مقا</w:t>
      </w:r>
      <w:r w:rsidRPr="00556B32">
        <w:rPr>
          <w:rFonts w:cs="Simplified Arabic" w:hint="cs"/>
          <w:rtl/>
        </w:rPr>
        <w:t>يي</w:t>
      </w:r>
      <w:r w:rsidRPr="00556B32">
        <w:rPr>
          <w:rFonts w:cs="Simplified Arabic"/>
          <w:rtl/>
        </w:rPr>
        <w:t>س</w:t>
      </w:r>
      <w:r w:rsidRPr="00556B32">
        <w:rPr>
          <w:rFonts w:cs="Simplified Arabic" w:hint="cs"/>
          <w:rtl/>
        </w:rPr>
        <w:t xml:space="preserve"> الدراسة</w:t>
      </w:r>
      <w:r w:rsidRPr="00556B32">
        <w:rPr>
          <w:rFonts w:cs="Simplified Arabic"/>
          <w:rtl/>
        </w:rPr>
        <w:t xml:space="preserve"> </w:t>
      </w:r>
      <w:r w:rsidRPr="00556B32">
        <w:rPr>
          <w:rFonts w:cs="Simplified Arabic" w:hint="cs"/>
          <w:rtl/>
        </w:rPr>
        <w:t>(الوعي الفونولوج</w:t>
      </w:r>
      <w:r w:rsidRPr="00556B32">
        <w:rPr>
          <w:rFonts w:cs="Simplified Arabic" w:hint="eastAsia"/>
          <w:rtl/>
        </w:rPr>
        <w:t>ى</w:t>
      </w:r>
      <w:r w:rsidRPr="00556B32">
        <w:rPr>
          <w:rFonts w:cs="Simplified Arabic" w:hint="cs"/>
          <w:rtl/>
        </w:rPr>
        <w:t xml:space="preserve"> </w:t>
      </w:r>
      <w:r w:rsidRPr="00556B32">
        <w:rPr>
          <w:rFonts w:cs="Simplified Arabic"/>
          <w:rtl/>
        </w:rPr>
        <w:t>–</w:t>
      </w:r>
      <w:r w:rsidRPr="00556B32">
        <w:rPr>
          <w:rFonts w:cs="Simplified Arabic" w:hint="cs"/>
          <w:rtl/>
        </w:rPr>
        <w:t xml:space="preserve"> الذاكرة العاملة </w:t>
      </w:r>
      <w:r w:rsidRPr="00556B32">
        <w:rPr>
          <w:rFonts w:cs="Simplified Arabic"/>
          <w:rtl/>
        </w:rPr>
        <w:t>–</w:t>
      </w:r>
      <w:r w:rsidRPr="00556B32">
        <w:rPr>
          <w:rFonts w:cs="Simplified Arabic" w:hint="cs"/>
          <w:rtl/>
        </w:rPr>
        <w:t xml:space="preserve"> المهارات اللغوية)على </w:t>
      </w:r>
      <w:r w:rsidRPr="00556B32">
        <w:rPr>
          <w:rFonts w:cs="Simplified Arabic"/>
          <w:rtl/>
        </w:rPr>
        <w:t>أفراد العينة</w:t>
      </w:r>
      <w:r w:rsidRPr="00556B32">
        <w:rPr>
          <w:rFonts w:cs="Simplified Arabic" w:hint="cs"/>
          <w:rtl/>
        </w:rPr>
        <w:t xml:space="preserve"> </w:t>
      </w:r>
    </w:p>
    <w:p w:rsidR="001F4ED6" w:rsidRPr="00556B32" w:rsidRDefault="001F4ED6" w:rsidP="001F4ED6">
      <w:pPr>
        <w:pStyle w:val="a3"/>
        <w:numPr>
          <w:ilvl w:val="0"/>
          <w:numId w:val="1"/>
        </w:numPr>
        <w:spacing w:after="60"/>
        <w:ind w:left="357" w:hanging="357"/>
        <w:jc w:val="lowKashida"/>
        <w:rPr>
          <w:rFonts w:cs="Simplified Arabic"/>
          <w:rtl/>
        </w:rPr>
      </w:pPr>
      <w:r w:rsidRPr="00556B32">
        <w:rPr>
          <w:rFonts w:cs="Simplified Arabic"/>
          <w:rtl/>
        </w:rPr>
        <w:t xml:space="preserve">التطبيق </w:t>
      </w:r>
      <w:r w:rsidRPr="00556B32">
        <w:rPr>
          <w:rFonts w:cs="Simplified Arabic" w:hint="cs"/>
          <w:rtl/>
        </w:rPr>
        <w:t>التتبعى</w:t>
      </w:r>
      <w:r w:rsidRPr="00556B32">
        <w:rPr>
          <w:rFonts w:cs="Simplified Arabic"/>
          <w:rtl/>
        </w:rPr>
        <w:t xml:space="preserve"> لنفس المقا</w:t>
      </w:r>
      <w:r w:rsidRPr="00556B32">
        <w:rPr>
          <w:rFonts w:cs="Simplified Arabic" w:hint="cs"/>
          <w:rtl/>
        </w:rPr>
        <w:t>يي</w:t>
      </w:r>
      <w:r w:rsidRPr="00556B32">
        <w:rPr>
          <w:rFonts w:cs="Simplified Arabic"/>
          <w:rtl/>
        </w:rPr>
        <w:t xml:space="preserve">س على أعضاء </w:t>
      </w:r>
      <w:r w:rsidRPr="00556B32">
        <w:rPr>
          <w:rFonts w:cs="Simplified Arabic" w:hint="cs"/>
          <w:rtl/>
        </w:rPr>
        <w:t>أفراد</w:t>
      </w:r>
      <w:r w:rsidRPr="00556B32">
        <w:rPr>
          <w:rFonts w:cs="Simplified Arabic"/>
          <w:rtl/>
        </w:rPr>
        <w:t xml:space="preserve"> المجموعة التجريبية بعد مرور شهرين من انتهاء البرنامج</w:t>
      </w:r>
      <w:r w:rsidRPr="00556B32">
        <w:rPr>
          <w:rFonts w:cs="Simplified Arabic" w:hint="cs"/>
          <w:rtl/>
        </w:rPr>
        <w:t xml:space="preserve"> </w:t>
      </w:r>
    </w:p>
    <w:p w:rsidR="001F4ED6" w:rsidRPr="00556B32" w:rsidRDefault="001F4ED6" w:rsidP="001F4ED6">
      <w:pPr>
        <w:pStyle w:val="a3"/>
        <w:numPr>
          <w:ilvl w:val="0"/>
          <w:numId w:val="1"/>
        </w:numPr>
        <w:jc w:val="lowKashida"/>
        <w:rPr>
          <w:rFonts w:cs="Simplified Arabic" w:hint="cs"/>
        </w:rPr>
      </w:pPr>
      <w:r w:rsidRPr="00556B32">
        <w:rPr>
          <w:rFonts w:cs="Simplified Arabic"/>
          <w:rtl/>
        </w:rPr>
        <w:t>تصحيح الاستجابات وجدولة الدرجات</w:t>
      </w:r>
      <w:r w:rsidRPr="00556B32">
        <w:rPr>
          <w:rFonts w:cs="Simplified Arabic" w:hint="cs"/>
          <w:rtl/>
        </w:rPr>
        <w:t xml:space="preserve"> ومعاملتها احصائياً،</w:t>
      </w:r>
      <w:r w:rsidRPr="00556B32">
        <w:rPr>
          <w:rFonts w:cs="Simplified Arabic"/>
          <w:rtl/>
        </w:rPr>
        <w:t xml:space="preserve"> واستخلاص النتائج ومناقشتها</w:t>
      </w:r>
      <w:r w:rsidRPr="00556B32">
        <w:rPr>
          <w:rFonts w:cs="Simplified Arabic" w:hint="cs"/>
          <w:rtl/>
        </w:rPr>
        <w:t xml:space="preserve"> .</w:t>
      </w:r>
      <w:r w:rsidRPr="00556B32">
        <w:rPr>
          <w:rFonts w:cs="Simplified Arabic"/>
          <w:rtl/>
        </w:rPr>
        <w:t xml:space="preserve"> </w:t>
      </w:r>
    </w:p>
    <w:p w:rsidR="001F4ED6" w:rsidRPr="00556B32" w:rsidRDefault="001F4ED6" w:rsidP="001F4ED6">
      <w:pPr>
        <w:pStyle w:val="a3"/>
        <w:ind w:left="0"/>
        <w:jc w:val="lowKashida"/>
        <w:rPr>
          <w:rFonts w:cs="Simplified Arabic" w:hint="cs"/>
          <w:b/>
          <w:bCs/>
          <w:rtl/>
        </w:rPr>
      </w:pPr>
      <w:r w:rsidRPr="00556B32">
        <w:rPr>
          <w:rFonts w:cs="Simplified Arabic" w:hint="cs"/>
          <w:b/>
          <w:bCs/>
          <w:rtl/>
        </w:rPr>
        <w:t xml:space="preserve">- الأساليب الإحصائية المستخدمة : </w:t>
      </w:r>
    </w:p>
    <w:p w:rsidR="001F4ED6" w:rsidRPr="00556B32" w:rsidRDefault="001F4ED6" w:rsidP="001F4ED6">
      <w:pPr>
        <w:pStyle w:val="a3"/>
        <w:jc w:val="lowKashida"/>
        <w:rPr>
          <w:rFonts w:cs="Simplified Arabic" w:hint="cs"/>
          <w:rtl/>
        </w:rPr>
      </w:pPr>
      <w:r w:rsidRPr="00556B32">
        <w:rPr>
          <w:rFonts w:cs="Simplified Arabic" w:hint="cs"/>
          <w:rtl/>
        </w:rPr>
        <w:tab/>
      </w:r>
      <w:r w:rsidRPr="00556B32">
        <w:rPr>
          <w:rFonts w:cs="Simplified Arabic"/>
          <w:rtl/>
        </w:rPr>
        <w:t xml:space="preserve"> تمثلت الأساليب الإحصائية المستخدمة في الأساليب اللابارامترية التالية: مان – ويتني </w:t>
      </w:r>
      <w:r w:rsidRPr="00556B32">
        <w:rPr>
          <w:rFonts w:cs="Simplified Arabic"/>
        </w:rPr>
        <w:t>Mann-Whitney (U)</w:t>
      </w:r>
      <w:r w:rsidRPr="00556B32">
        <w:rPr>
          <w:rFonts w:cs="Simplified Arabic"/>
          <w:rtl/>
        </w:rPr>
        <w:t xml:space="preserve"> </w:t>
      </w:r>
      <w:r w:rsidRPr="00556B32">
        <w:rPr>
          <w:rFonts w:cs="Simplified Arabic" w:hint="cs"/>
          <w:rtl/>
        </w:rPr>
        <w:t>للمجموعات المستقلة،</w:t>
      </w:r>
      <w:r w:rsidRPr="00556B32">
        <w:rPr>
          <w:rFonts w:cs="Simplified Arabic"/>
          <w:rtl/>
        </w:rPr>
        <w:t xml:space="preserve">وويلكوكسون </w:t>
      </w:r>
      <w:r w:rsidRPr="00556B32">
        <w:rPr>
          <w:rFonts w:cs="Simplified Arabic"/>
        </w:rPr>
        <w:t>Wilcoxon (W)</w:t>
      </w:r>
      <w:r w:rsidRPr="00556B32">
        <w:rPr>
          <w:rFonts w:cs="Simplified Arabic"/>
          <w:rtl/>
        </w:rPr>
        <w:t xml:space="preserve"> </w:t>
      </w:r>
      <w:r w:rsidRPr="00556B32">
        <w:rPr>
          <w:rFonts w:cs="Simplified Arabic" w:hint="cs"/>
          <w:rtl/>
        </w:rPr>
        <w:t>للمجموعات المرتبطة، وذلك</w:t>
      </w:r>
      <w:r w:rsidRPr="00556B32">
        <w:rPr>
          <w:rFonts w:cs="Simplified Arabic"/>
          <w:rtl/>
        </w:rPr>
        <w:t xml:space="preserve"> </w:t>
      </w:r>
      <w:r w:rsidRPr="00556B32">
        <w:rPr>
          <w:rFonts w:cs="Simplified Arabic" w:hint="cs"/>
          <w:rtl/>
        </w:rPr>
        <w:t>من خلال حزمة البرامج الإحصائية للعلوم الاجتماعية والمعروفة اختصارا بـ</w:t>
      </w:r>
      <w:r w:rsidRPr="00556B32">
        <w:rPr>
          <w:rFonts w:cs="Simplified Arabic"/>
        </w:rPr>
        <w:t>Spss.</w:t>
      </w:r>
      <w:r w:rsidRPr="00556B32">
        <w:rPr>
          <w:rFonts w:cs="Simplified Arabic" w:hint="cs"/>
          <w:rtl/>
        </w:rPr>
        <w:t xml:space="preserve"> .</w:t>
      </w:r>
    </w:p>
    <w:p w:rsidR="001F4ED6" w:rsidRPr="00556B32" w:rsidRDefault="001F4ED6" w:rsidP="001F4ED6">
      <w:pPr>
        <w:pStyle w:val="a3"/>
        <w:rPr>
          <w:rFonts w:cs="Simplified Arabic" w:hint="cs"/>
          <w:b/>
          <w:bCs/>
          <w:rtl/>
        </w:rPr>
      </w:pPr>
      <w:r w:rsidRPr="00556B32">
        <w:rPr>
          <w:rFonts w:cs="Simplified Arabic"/>
          <w:b/>
          <w:bCs/>
          <w:rtl/>
        </w:rPr>
        <w:t>النتائــج</w:t>
      </w:r>
      <w:r w:rsidRPr="00556B32">
        <w:rPr>
          <w:rFonts w:cs="Simplified Arabic" w:hint="cs"/>
          <w:b/>
          <w:bCs/>
          <w:rtl/>
        </w:rPr>
        <w:t>:</w:t>
      </w:r>
    </w:p>
    <w:p w:rsidR="001F4ED6" w:rsidRPr="00556B32" w:rsidRDefault="001F4ED6" w:rsidP="001F4ED6">
      <w:pPr>
        <w:pStyle w:val="a3"/>
        <w:jc w:val="lowKashida"/>
        <w:rPr>
          <w:rFonts w:cs="Simplified Arabic" w:hint="cs"/>
          <w:rtl/>
        </w:rPr>
      </w:pPr>
      <w:r w:rsidRPr="00556B32">
        <w:rPr>
          <w:rFonts w:cs="Simplified Arabic"/>
          <w:b/>
          <w:bCs/>
          <w:rtl/>
        </w:rPr>
        <w:lastRenderedPageBreak/>
        <w:t>أولاً : نتائج الفرض الأول:</w:t>
      </w:r>
      <w:r w:rsidRPr="00556B32">
        <w:rPr>
          <w:rFonts w:cs="Simplified Arabic"/>
          <w:rtl/>
        </w:rPr>
        <w:t xml:space="preserve"> ينص الفرض الأول على أنه: " 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مهارات الوعى </w:t>
      </w:r>
      <w:r>
        <w:rPr>
          <w:rFonts w:cs="Simplified Arabic" w:hint="cs"/>
          <w:rtl/>
        </w:rPr>
        <w:t>الفونولوجى</w:t>
      </w:r>
      <w:r w:rsidRPr="00556B32">
        <w:rPr>
          <w:rFonts w:cs="Simplified Arabic" w:hint="cs"/>
          <w:rtl/>
        </w:rPr>
        <w:t xml:space="preserve"> </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w:t>
      </w:r>
    </w:p>
    <w:p w:rsidR="001F4ED6" w:rsidRPr="00556B32" w:rsidRDefault="001F4ED6" w:rsidP="001F4ED6">
      <w:pPr>
        <w:pStyle w:val="a3"/>
        <w:ind w:left="0"/>
        <w:jc w:val="lowKashida"/>
        <w:rPr>
          <w:rFonts w:cs="Simplified Arabic" w:hint="cs"/>
          <w:rtl/>
        </w:rPr>
      </w:pPr>
      <w:r w:rsidRPr="00556B32">
        <w:rPr>
          <w:rFonts w:cs="Simplified Arabic" w:hint="cs"/>
          <w:rtl/>
        </w:rPr>
        <w:t xml:space="preserve">    </w:t>
      </w:r>
      <w:r w:rsidRPr="00556B32">
        <w:rPr>
          <w:rFonts w:cs="Simplified Arabic"/>
          <w:rtl/>
        </w:rPr>
        <w:t xml:space="preserve"> وللتحقق من صحة هذا الفرض تم استخدام </w:t>
      </w:r>
      <w:r w:rsidRPr="00556B32">
        <w:rPr>
          <w:rFonts w:cs="Simplified Arabic" w:hint="cs"/>
          <w:rtl/>
        </w:rPr>
        <w:t xml:space="preserve">اختبار </w:t>
      </w:r>
      <w:r w:rsidRPr="00556B32">
        <w:rPr>
          <w:rFonts w:cs="Simplified Arabic"/>
          <w:rtl/>
        </w:rPr>
        <w:t>مان – ويتني</w:t>
      </w:r>
      <w:r w:rsidRPr="00556B32">
        <w:rPr>
          <w:rFonts w:cs="Simplified Arabic"/>
        </w:rPr>
        <w:t xml:space="preserve"> Mann-Whitney (U)</w:t>
      </w:r>
      <w:r w:rsidRPr="00556B32">
        <w:rPr>
          <w:rFonts w:cs="Simplified Arabic"/>
          <w:rtl/>
        </w:rPr>
        <w:t xml:space="preserve"> لدلالة الفروق</w:t>
      </w:r>
      <w:r w:rsidRPr="00556B32">
        <w:rPr>
          <w:rFonts w:cs="Simplified Arabic" w:hint="cs"/>
          <w:rtl/>
        </w:rPr>
        <w:t xml:space="preserve"> بين متوسطات المجموعات الصغيرة المستقلة،</w:t>
      </w:r>
      <w:r w:rsidRPr="00556B32">
        <w:rPr>
          <w:rFonts w:cs="Simplified Arabic"/>
          <w:rtl/>
        </w:rPr>
        <w:t>وكانت النتائج كما يوضحها الجدول التالي:</w:t>
      </w:r>
    </w:p>
    <w:p w:rsidR="001F4ED6" w:rsidRPr="00556B32" w:rsidRDefault="001F4ED6" w:rsidP="001F4ED6">
      <w:pPr>
        <w:pStyle w:val="6"/>
        <w:ind w:left="720" w:hanging="360"/>
        <w:rPr>
          <w:rFonts w:cs="Simplified Arabic" w:hint="cs"/>
          <w:b w:val="0"/>
          <w:bCs w:val="0"/>
          <w:sz w:val="24"/>
          <w:szCs w:val="24"/>
          <w:rtl/>
        </w:rPr>
      </w:pPr>
      <w:r w:rsidRPr="00556B32">
        <w:rPr>
          <w:rFonts w:cs="Simplified Arabic" w:hint="cs"/>
          <w:b w:val="0"/>
          <w:bCs w:val="0"/>
          <w:sz w:val="24"/>
          <w:szCs w:val="24"/>
          <w:rtl/>
        </w:rPr>
        <w:t xml:space="preserve">جدول (14) نتائج اختبار </w:t>
      </w:r>
      <w:r w:rsidRPr="00556B32">
        <w:rPr>
          <w:rFonts w:cs="Simplified Arabic"/>
          <w:b w:val="0"/>
          <w:bCs w:val="0"/>
          <w:sz w:val="24"/>
          <w:szCs w:val="24"/>
          <w:rtl/>
        </w:rPr>
        <w:t xml:space="preserve">مان – ويتني </w:t>
      </w:r>
      <w:r w:rsidRPr="00556B32">
        <w:rPr>
          <w:rFonts w:cs="Simplified Arabic" w:hint="cs"/>
          <w:b w:val="0"/>
          <w:bCs w:val="0"/>
          <w:sz w:val="24"/>
          <w:szCs w:val="24"/>
          <w:rtl/>
        </w:rPr>
        <w:t xml:space="preserve"> </w:t>
      </w:r>
      <w:r w:rsidRPr="00556B32">
        <w:rPr>
          <w:rFonts w:cs="Simplified Arabic"/>
          <w:b w:val="0"/>
          <w:bCs w:val="0"/>
          <w:sz w:val="24"/>
          <w:szCs w:val="24"/>
        </w:rPr>
        <w:t xml:space="preserve"> Mann-Whitney (U)</w:t>
      </w:r>
      <w:r w:rsidRPr="00556B32">
        <w:rPr>
          <w:rFonts w:cs="Simplified Arabic"/>
          <w:b w:val="0"/>
          <w:bCs w:val="0"/>
          <w:sz w:val="24"/>
          <w:szCs w:val="24"/>
          <w:rtl/>
        </w:rPr>
        <w:t>للفروق بين</w:t>
      </w:r>
      <w:r w:rsidRPr="00556B32">
        <w:rPr>
          <w:rFonts w:cs="Simplified Arabic" w:hint="cs"/>
          <w:b w:val="0"/>
          <w:bCs w:val="0"/>
          <w:sz w:val="24"/>
          <w:szCs w:val="24"/>
          <w:rtl/>
        </w:rPr>
        <w:t xml:space="preserve"> متوسطى </w:t>
      </w:r>
      <w:r w:rsidRPr="00556B32">
        <w:rPr>
          <w:rFonts w:cs="Simplified Arabic"/>
          <w:b w:val="0"/>
          <w:bCs w:val="0"/>
          <w:sz w:val="24"/>
          <w:szCs w:val="24"/>
          <w:rtl/>
        </w:rPr>
        <w:t xml:space="preserve"> رتب درجات</w:t>
      </w:r>
      <w:r w:rsidRPr="00556B32">
        <w:rPr>
          <w:rFonts w:cs="Simplified Arabic" w:hint="cs"/>
          <w:b w:val="0"/>
          <w:bCs w:val="0"/>
          <w:sz w:val="24"/>
          <w:szCs w:val="24"/>
          <w:rtl/>
        </w:rPr>
        <w:t xml:space="preserve"> المجموعة التجريبية والضابطة بعد تطبيق البرنامج </w:t>
      </w:r>
      <w:r w:rsidRPr="00556B32">
        <w:rPr>
          <w:rFonts w:cs="Simplified Arabic"/>
          <w:b w:val="0"/>
          <w:bCs w:val="0"/>
          <w:sz w:val="24"/>
          <w:szCs w:val="24"/>
          <w:rtl/>
        </w:rPr>
        <w:t>ودلالاتها في</w:t>
      </w:r>
      <w:r w:rsidRPr="00556B32">
        <w:rPr>
          <w:rFonts w:cs="Simplified Arabic" w:hint="cs"/>
          <w:b w:val="0"/>
          <w:bCs w:val="0"/>
          <w:sz w:val="24"/>
          <w:szCs w:val="24"/>
          <w:rtl/>
        </w:rPr>
        <w:t xml:space="preserve"> مهارات الوعي </w:t>
      </w:r>
      <w:r>
        <w:rPr>
          <w:rFonts w:cs="Simplified Arabic" w:hint="cs"/>
          <w:b w:val="0"/>
          <w:bCs w:val="0"/>
          <w:sz w:val="24"/>
          <w:szCs w:val="24"/>
          <w:rtl/>
        </w:rPr>
        <w:t>الفونولوجى</w:t>
      </w:r>
    </w:p>
    <w:tbl>
      <w:tblPr>
        <w:bidiVisual/>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2002"/>
        <w:gridCol w:w="728"/>
        <w:gridCol w:w="910"/>
        <w:gridCol w:w="910"/>
        <w:gridCol w:w="910"/>
        <w:gridCol w:w="728"/>
        <w:gridCol w:w="646"/>
        <w:gridCol w:w="910"/>
      </w:tblGrid>
      <w:tr w:rsidR="001F4ED6" w:rsidRPr="0040503C" w:rsidTr="00205120">
        <w:tblPrEx>
          <w:tblCellMar>
            <w:top w:w="0" w:type="dxa"/>
            <w:bottom w:w="0" w:type="dxa"/>
          </w:tblCellMar>
        </w:tblPrEx>
        <w:trPr>
          <w:cantSplit/>
          <w:trHeight w:val="205"/>
          <w:jc w:val="center"/>
        </w:trPr>
        <w:tc>
          <w:tcPr>
            <w:tcW w:w="464" w:type="dxa"/>
            <w:vMerge w:val="restart"/>
          </w:tcPr>
          <w:p w:rsidR="001F4ED6" w:rsidRPr="0040503C" w:rsidRDefault="001F4ED6" w:rsidP="00205120">
            <w:pPr>
              <w:pStyle w:val="6"/>
              <w:jc w:val="both"/>
              <w:rPr>
                <w:rFonts w:cs="Simplified Arabic" w:hint="cs"/>
                <w:sz w:val="16"/>
                <w:szCs w:val="16"/>
                <w:rtl/>
              </w:rPr>
            </w:pPr>
            <w:r w:rsidRPr="0040503C">
              <w:rPr>
                <w:rFonts w:cs="Simplified Arabic" w:hint="cs"/>
                <w:sz w:val="16"/>
                <w:szCs w:val="16"/>
                <w:rtl/>
              </w:rPr>
              <w:t>م</w:t>
            </w:r>
          </w:p>
        </w:tc>
        <w:tc>
          <w:tcPr>
            <w:tcW w:w="2002" w:type="dxa"/>
            <w:vMerge w:val="restart"/>
            <w:vAlign w:val="center"/>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المتغــيرات</w:t>
            </w:r>
          </w:p>
        </w:tc>
        <w:tc>
          <w:tcPr>
            <w:tcW w:w="1638" w:type="dxa"/>
            <w:gridSpan w:val="2"/>
          </w:tcPr>
          <w:p w:rsidR="001F4ED6" w:rsidRPr="0040503C" w:rsidRDefault="001F4ED6" w:rsidP="00205120">
            <w:pPr>
              <w:jc w:val="lowKashida"/>
              <w:rPr>
                <w:rFonts w:cs="Simplified Arabic" w:hint="cs"/>
                <w:sz w:val="16"/>
                <w:szCs w:val="16"/>
              </w:rPr>
            </w:pPr>
            <w:r w:rsidRPr="0040503C">
              <w:rPr>
                <w:rFonts w:cs="Simplified Arabic" w:hint="cs"/>
                <w:sz w:val="16"/>
                <w:szCs w:val="16"/>
                <w:rtl/>
              </w:rPr>
              <w:t>التجريبية(ن=16)</w:t>
            </w:r>
          </w:p>
        </w:tc>
        <w:tc>
          <w:tcPr>
            <w:tcW w:w="1820" w:type="dxa"/>
            <w:gridSpan w:val="2"/>
          </w:tcPr>
          <w:p w:rsidR="001F4ED6" w:rsidRPr="0040503C" w:rsidRDefault="001F4ED6" w:rsidP="00205120">
            <w:pPr>
              <w:jc w:val="lowKashida"/>
              <w:rPr>
                <w:rFonts w:cs="Simplified Arabic" w:hint="cs"/>
                <w:sz w:val="16"/>
                <w:szCs w:val="16"/>
              </w:rPr>
            </w:pPr>
            <w:r w:rsidRPr="0040503C">
              <w:rPr>
                <w:rFonts w:cs="Simplified Arabic" w:hint="cs"/>
                <w:sz w:val="16"/>
                <w:szCs w:val="16"/>
                <w:rtl/>
              </w:rPr>
              <w:t>التجريبية(ن=16)</w:t>
            </w:r>
          </w:p>
        </w:tc>
        <w:tc>
          <w:tcPr>
            <w:tcW w:w="728" w:type="dxa"/>
            <w:vMerge w:val="restart"/>
            <w:vAlign w:val="center"/>
          </w:tcPr>
          <w:p w:rsidR="001F4ED6" w:rsidRPr="0040503C" w:rsidRDefault="001F4ED6" w:rsidP="00205120">
            <w:pPr>
              <w:jc w:val="center"/>
              <w:rPr>
                <w:rFonts w:cs="Simplified Arabic"/>
                <w:sz w:val="16"/>
                <w:szCs w:val="16"/>
                <w:rtl/>
              </w:rPr>
            </w:pPr>
            <w:r w:rsidRPr="0040503C">
              <w:rPr>
                <w:rFonts w:cs="Simplified Arabic"/>
                <w:sz w:val="16"/>
                <w:szCs w:val="16"/>
              </w:rPr>
              <w:t>U</w:t>
            </w:r>
          </w:p>
        </w:tc>
        <w:tc>
          <w:tcPr>
            <w:tcW w:w="646" w:type="dxa"/>
            <w:vMerge w:val="restart"/>
            <w:vAlign w:val="center"/>
          </w:tcPr>
          <w:p w:rsidR="001F4ED6" w:rsidRPr="0040503C" w:rsidRDefault="001F4ED6" w:rsidP="00205120">
            <w:pPr>
              <w:jc w:val="center"/>
              <w:rPr>
                <w:rFonts w:cs="Simplified Arabic"/>
                <w:sz w:val="16"/>
                <w:szCs w:val="16"/>
              </w:rPr>
            </w:pPr>
            <w:r w:rsidRPr="0040503C">
              <w:rPr>
                <w:rFonts w:cs="Simplified Arabic"/>
                <w:sz w:val="16"/>
                <w:szCs w:val="16"/>
              </w:rPr>
              <w:t>Z</w:t>
            </w:r>
          </w:p>
        </w:tc>
        <w:tc>
          <w:tcPr>
            <w:tcW w:w="910" w:type="dxa"/>
            <w:vMerge w:val="restart"/>
            <w:vAlign w:val="center"/>
          </w:tcPr>
          <w:p w:rsidR="001F4ED6" w:rsidRPr="0040503C" w:rsidRDefault="001F4ED6" w:rsidP="00205120">
            <w:pPr>
              <w:jc w:val="center"/>
              <w:rPr>
                <w:rFonts w:cs="Simplified Arabic" w:hint="cs"/>
                <w:sz w:val="16"/>
                <w:szCs w:val="16"/>
              </w:rPr>
            </w:pPr>
            <w:r w:rsidRPr="0040503C">
              <w:rPr>
                <w:rFonts w:cs="Simplified Arabic" w:hint="cs"/>
                <w:sz w:val="16"/>
                <w:szCs w:val="16"/>
                <w:rtl/>
              </w:rPr>
              <w:t>الدلالة</w:t>
            </w:r>
          </w:p>
        </w:tc>
      </w:tr>
      <w:tr w:rsidR="001F4ED6" w:rsidRPr="0040503C" w:rsidTr="00205120">
        <w:tblPrEx>
          <w:tblCellMar>
            <w:top w:w="0" w:type="dxa"/>
            <w:bottom w:w="0" w:type="dxa"/>
          </w:tblCellMar>
        </w:tblPrEx>
        <w:trPr>
          <w:cantSplit/>
          <w:trHeight w:val="114"/>
          <w:jc w:val="center"/>
        </w:trPr>
        <w:tc>
          <w:tcPr>
            <w:tcW w:w="464" w:type="dxa"/>
            <w:vMerge/>
          </w:tcPr>
          <w:p w:rsidR="001F4ED6" w:rsidRPr="0040503C" w:rsidRDefault="001F4ED6" w:rsidP="00205120">
            <w:pPr>
              <w:jc w:val="lowKashida"/>
              <w:rPr>
                <w:rFonts w:cs="Simplified Arabic" w:hint="cs"/>
                <w:sz w:val="16"/>
                <w:szCs w:val="16"/>
                <w:lang w:bidi="ar-EG"/>
              </w:rPr>
            </w:pPr>
          </w:p>
        </w:tc>
        <w:tc>
          <w:tcPr>
            <w:tcW w:w="2002" w:type="dxa"/>
            <w:vMerge/>
          </w:tcPr>
          <w:p w:rsidR="001F4ED6" w:rsidRPr="0040503C" w:rsidRDefault="001F4ED6" w:rsidP="00205120">
            <w:pPr>
              <w:jc w:val="lowKashida"/>
              <w:rPr>
                <w:rFonts w:cs="Simplified Arabic" w:hint="cs"/>
                <w:sz w:val="16"/>
                <w:szCs w:val="16"/>
              </w:rPr>
            </w:pPr>
          </w:p>
        </w:tc>
        <w:tc>
          <w:tcPr>
            <w:tcW w:w="728"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متوسط الرتب</w:t>
            </w:r>
          </w:p>
        </w:tc>
        <w:tc>
          <w:tcPr>
            <w:tcW w:w="91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مجموع الرتب</w:t>
            </w:r>
          </w:p>
        </w:tc>
        <w:tc>
          <w:tcPr>
            <w:tcW w:w="91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متوسط الرتب</w:t>
            </w:r>
          </w:p>
        </w:tc>
        <w:tc>
          <w:tcPr>
            <w:tcW w:w="910" w:type="dxa"/>
          </w:tcPr>
          <w:p w:rsidR="001F4ED6" w:rsidRPr="0040503C" w:rsidRDefault="001F4ED6" w:rsidP="00205120">
            <w:pPr>
              <w:jc w:val="lowKashida"/>
              <w:rPr>
                <w:rFonts w:cs="Simplified Arabic" w:hint="cs"/>
                <w:sz w:val="16"/>
                <w:szCs w:val="16"/>
              </w:rPr>
            </w:pPr>
            <w:r w:rsidRPr="0040503C">
              <w:rPr>
                <w:rFonts w:cs="Simplified Arabic" w:hint="cs"/>
                <w:sz w:val="16"/>
                <w:szCs w:val="16"/>
                <w:rtl/>
              </w:rPr>
              <w:t>مجموع الرتب</w:t>
            </w:r>
          </w:p>
        </w:tc>
        <w:tc>
          <w:tcPr>
            <w:tcW w:w="728" w:type="dxa"/>
            <w:vMerge/>
          </w:tcPr>
          <w:p w:rsidR="001F4ED6" w:rsidRPr="0040503C" w:rsidRDefault="001F4ED6" w:rsidP="00205120">
            <w:pPr>
              <w:jc w:val="lowKashida"/>
              <w:rPr>
                <w:rFonts w:cs="Simplified Arabic" w:hint="cs"/>
                <w:sz w:val="16"/>
                <w:szCs w:val="16"/>
              </w:rPr>
            </w:pPr>
          </w:p>
        </w:tc>
        <w:tc>
          <w:tcPr>
            <w:tcW w:w="646" w:type="dxa"/>
            <w:vMerge/>
          </w:tcPr>
          <w:p w:rsidR="001F4ED6" w:rsidRPr="0040503C" w:rsidRDefault="001F4ED6" w:rsidP="00205120">
            <w:pPr>
              <w:jc w:val="lowKashida"/>
              <w:rPr>
                <w:rFonts w:cs="Simplified Arabic" w:hint="cs"/>
                <w:sz w:val="16"/>
                <w:szCs w:val="16"/>
              </w:rPr>
            </w:pPr>
          </w:p>
        </w:tc>
        <w:tc>
          <w:tcPr>
            <w:tcW w:w="910" w:type="dxa"/>
            <w:vMerge/>
          </w:tcPr>
          <w:p w:rsidR="001F4ED6" w:rsidRPr="0040503C" w:rsidRDefault="001F4ED6" w:rsidP="00205120">
            <w:pPr>
              <w:jc w:val="lowKashida"/>
              <w:rPr>
                <w:rFonts w:cs="Simplified Arabic" w:hint="cs"/>
                <w:sz w:val="16"/>
                <w:szCs w:val="16"/>
              </w:rPr>
            </w:pPr>
          </w:p>
        </w:tc>
      </w:tr>
      <w:tr w:rsidR="001F4ED6" w:rsidRPr="0040503C" w:rsidTr="00205120">
        <w:tblPrEx>
          <w:tblCellMar>
            <w:top w:w="0" w:type="dxa"/>
            <w:bottom w:w="0" w:type="dxa"/>
          </w:tblCellMar>
        </w:tblPrEx>
        <w:trPr>
          <w:trHeight w:val="448"/>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تقسم الجمل إلى كلمات</w:t>
            </w:r>
          </w:p>
        </w:tc>
        <w:tc>
          <w:tcPr>
            <w:tcW w:w="728" w:type="dxa"/>
          </w:tcPr>
          <w:p w:rsidR="001F4ED6" w:rsidRPr="0040503C" w:rsidRDefault="001F4ED6" w:rsidP="00205120">
            <w:pPr>
              <w:pStyle w:val="6"/>
              <w:jc w:val="both"/>
              <w:rPr>
                <w:rFonts w:cs="Simplified Arabic" w:hint="cs"/>
                <w:sz w:val="16"/>
                <w:szCs w:val="16"/>
              </w:rPr>
            </w:pPr>
            <w:r w:rsidRPr="0040503C">
              <w:rPr>
                <w:rFonts w:cs="Simplified Arabic" w:hint="cs"/>
                <w:sz w:val="16"/>
                <w:szCs w:val="16"/>
                <w:rtl/>
              </w:rPr>
              <w:t>24.19</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387.00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8.81</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141.00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5.00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4.74</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48"/>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تقسيم الكلمات إلى مقاطع</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24.13</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386.00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8.88</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142.0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6.0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4.64</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38"/>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تقسيم الكلمات إلى أصوات</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24.47</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391.5</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8.53</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136.5</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0.5</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4.86</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48"/>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تركيب أصوات الكلمات الحقيقة</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24.44</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391.0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8.56</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137.00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1.00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4.82</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662"/>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5</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تركيب أصوات الكلمات غير الحقيقة</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24.5</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392.0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8.50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136.0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4.91</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38"/>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6</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b w:val="0"/>
                <w:bCs w:val="0"/>
                <w:sz w:val="16"/>
                <w:szCs w:val="16"/>
                <w:rtl/>
              </w:rPr>
              <w:t xml:space="preserve">سجع </w:t>
            </w:r>
            <w:r w:rsidRPr="0040503C">
              <w:rPr>
                <w:rFonts w:cs="Simplified Arabic" w:hint="cs"/>
                <w:b w:val="0"/>
                <w:bCs w:val="0"/>
                <w:sz w:val="16"/>
                <w:szCs w:val="16"/>
                <w:rtl/>
              </w:rPr>
              <w:t xml:space="preserve">وتقفية </w:t>
            </w:r>
            <w:r w:rsidRPr="0040503C">
              <w:rPr>
                <w:rFonts w:cs="Simplified Arabic"/>
                <w:b w:val="0"/>
                <w:bCs w:val="0"/>
                <w:sz w:val="16"/>
                <w:szCs w:val="16"/>
                <w:rtl/>
              </w:rPr>
              <w:t xml:space="preserve"> الكلمات</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24.38</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390.00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8.36</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138.0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2.00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4.82</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48"/>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7</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تحليل أصوات الحروف</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24.28</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388.5</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8.72</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139.50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3.50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4.76</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59"/>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تحديد بداية الكلمات</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24.44</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391.00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8.56</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137.0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1.00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4.84</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r w:rsidR="001F4ED6" w:rsidRPr="0040503C" w:rsidTr="00205120">
        <w:tblPrEx>
          <w:tblCellMar>
            <w:top w:w="0" w:type="dxa"/>
            <w:bottom w:w="0" w:type="dxa"/>
          </w:tblCellMar>
        </w:tblPrEx>
        <w:trPr>
          <w:trHeight w:val="459"/>
          <w:jc w:val="center"/>
        </w:trPr>
        <w:tc>
          <w:tcPr>
            <w:tcW w:w="464"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9</w:t>
            </w:r>
          </w:p>
        </w:tc>
        <w:tc>
          <w:tcPr>
            <w:tcW w:w="2002" w:type="dxa"/>
          </w:tcPr>
          <w:p w:rsidR="001F4ED6" w:rsidRPr="0040503C" w:rsidRDefault="001F4ED6" w:rsidP="00205120">
            <w:pPr>
              <w:pStyle w:val="6"/>
              <w:rPr>
                <w:rFonts w:cs="Simplified Arabic" w:hint="cs"/>
                <w:b w:val="0"/>
                <w:bCs w:val="0"/>
                <w:sz w:val="16"/>
                <w:szCs w:val="16"/>
              </w:rPr>
            </w:pPr>
            <w:r w:rsidRPr="0040503C">
              <w:rPr>
                <w:rFonts w:cs="Simplified Arabic" w:hint="cs"/>
                <w:b w:val="0"/>
                <w:bCs w:val="0"/>
                <w:sz w:val="16"/>
                <w:szCs w:val="16"/>
                <w:rtl/>
              </w:rPr>
              <w:t>الدرجة الكلية</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24.5</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392.0</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8.5</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136.0</w:t>
            </w:r>
          </w:p>
        </w:tc>
        <w:tc>
          <w:tcPr>
            <w:tcW w:w="728"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0.00</w:t>
            </w:r>
          </w:p>
        </w:tc>
        <w:tc>
          <w:tcPr>
            <w:tcW w:w="646"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4.82</w:t>
            </w:r>
          </w:p>
        </w:tc>
        <w:tc>
          <w:tcPr>
            <w:tcW w:w="910" w:type="dxa"/>
          </w:tcPr>
          <w:p w:rsidR="001F4ED6" w:rsidRPr="0040503C" w:rsidRDefault="001F4ED6" w:rsidP="00205120">
            <w:pPr>
              <w:pStyle w:val="6"/>
              <w:jc w:val="both"/>
              <w:rPr>
                <w:rFonts w:cs="Simplified Arabic" w:hint="cs"/>
                <w:b w:val="0"/>
                <w:bCs w:val="0"/>
                <w:sz w:val="16"/>
                <w:szCs w:val="16"/>
              </w:rPr>
            </w:pPr>
            <w:r w:rsidRPr="0040503C">
              <w:rPr>
                <w:rFonts w:cs="Simplified Arabic" w:hint="cs"/>
                <w:b w:val="0"/>
                <w:bCs w:val="0"/>
                <w:sz w:val="16"/>
                <w:szCs w:val="16"/>
                <w:rtl/>
              </w:rPr>
              <w:t>0.01</w:t>
            </w:r>
          </w:p>
        </w:tc>
      </w:tr>
    </w:tbl>
    <w:p w:rsidR="001F4ED6" w:rsidRPr="00556B32" w:rsidRDefault="001F4ED6" w:rsidP="001F4ED6">
      <w:pPr>
        <w:pStyle w:val="a3"/>
        <w:ind w:left="0"/>
        <w:jc w:val="lowKashida"/>
        <w:rPr>
          <w:rFonts w:cs="Simplified Arabic" w:hint="cs"/>
          <w:rtl/>
        </w:rPr>
      </w:pPr>
      <w:r w:rsidRPr="00556B32">
        <w:rPr>
          <w:rFonts w:cs="Simplified Arabic" w:hint="cs"/>
          <w:rtl/>
        </w:rPr>
        <w:t xml:space="preserve">       ويتضح من الجدول السابق وجود فروق دالة إحصائيا عند مستوى (01</w:t>
      </w:r>
      <w:r w:rsidRPr="00556B32">
        <w:rPr>
          <w:rFonts w:cs="Simplified Arabic"/>
        </w:rPr>
        <w:t>,</w:t>
      </w:r>
      <w:r w:rsidRPr="00556B32">
        <w:rPr>
          <w:rFonts w:cs="Simplified Arabic" w:hint="cs"/>
          <w:rtl/>
        </w:rPr>
        <w:t xml:space="preserve">0) على مقياس مهارات الوعى </w:t>
      </w:r>
      <w:r>
        <w:rPr>
          <w:rFonts w:cs="Simplified Arabic" w:hint="cs"/>
          <w:rtl/>
        </w:rPr>
        <w:t>الفونولوجى</w:t>
      </w:r>
      <w:r w:rsidRPr="00556B32">
        <w:rPr>
          <w:rFonts w:cs="Simplified Arabic" w:hint="cs"/>
          <w:rtl/>
        </w:rPr>
        <w:t xml:space="preserve"> وذلك فى الأبعاد الدرجة الكلية للمقياس بين أفراد ا</w:t>
      </w:r>
      <w:r w:rsidRPr="00556B32">
        <w:rPr>
          <w:rFonts w:cs="Simplified Arabic"/>
          <w:rtl/>
        </w:rPr>
        <w:t>لمجموعة التجريبية  والمجموعة الضابطة</w:t>
      </w:r>
      <w:r w:rsidRPr="00556B32">
        <w:rPr>
          <w:rFonts w:cs="Simplified Arabic" w:hint="cs"/>
          <w:rtl/>
        </w:rPr>
        <w:t xml:space="preserve"> بعد تطبيق البرنامج وكانت الفروق لصالح ا</w:t>
      </w:r>
      <w:r w:rsidRPr="00556B32">
        <w:rPr>
          <w:rFonts w:cs="Simplified Arabic"/>
          <w:rtl/>
        </w:rPr>
        <w:t xml:space="preserve">لمجموعة التجريبية </w:t>
      </w:r>
      <w:r w:rsidRPr="00556B32">
        <w:rPr>
          <w:rFonts w:cs="Simplified Arabic" w:hint="cs"/>
          <w:rtl/>
        </w:rPr>
        <w:t>مما يحقق صحة الفرض الأول،والشكل التالي يوضح ذلك.</w:t>
      </w:r>
    </w:p>
    <w:p w:rsidR="001F4ED6" w:rsidRPr="00556B32" w:rsidRDefault="001F4ED6" w:rsidP="001F4ED6">
      <w:pPr>
        <w:pStyle w:val="a3"/>
        <w:ind w:left="0"/>
        <w:jc w:val="center"/>
        <w:rPr>
          <w:rFonts w:cs="Simplified Arabic" w:hint="cs"/>
          <w:rtl/>
        </w:rPr>
      </w:pPr>
      <w:r>
        <w:rPr>
          <w:rFonts w:cs="Simplified Arabic"/>
          <w:noProof/>
        </w:rPr>
        <w:lastRenderedPageBreak/>
        <w:drawing>
          <wp:inline distT="0" distB="0" distL="0" distR="0">
            <wp:extent cx="3992245" cy="1910715"/>
            <wp:effectExtent l="0" t="0" r="0" b="0"/>
            <wp:docPr id="1" name="كائن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4ED6" w:rsidRPr="00556B32" w:rsidRDefault="001F4ED6" w:rsidP="001F4ED6">
      <w:pPr>
        <w:pStyle w:val="a3"/>
        <w:jc w:val="lowKashida"/>
        <w:rPr>
          <w:rFonts w:cs="Simplified Arabic" w:hint="cs"/>
          <w:rtl/>
        </w:rPr>
      </w:pPr>
      <w:r w:rsidRPr="00556B32">
        <w:rPr>
          <w:rFonts w:cs="Simplified Arabic"/>
          <w:b/>
          <w:bCs/>
          <w:rtl/>
        </w:rPr>
        <w:t>ثانياً : نتائج الفرض الثاني:</w:t>
      </w:r>
      <w:r w:rsidRPr="00556B32">
        <w:rPr>
          <w:rFonts w:cs="Simplified Arabic"/>
          <w:rtl/>
        </w:rPr>
        <w:t xml:space="preserve"> ينص الفرض الثاني على أنه: " 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الذاكرة العاملة </w:t>
      </w:r>
      <w:r w:rsidRPr="00556B32">
        <w:rPr>
          <w:rFonts w:cs="Simplified Arabic"/>
          <w:rtl/>
        </w:rPr>
        <w:t xml:space="preserve"> </w:t>
      </w:r>
      <w:r w:rsidRPr="00556B32">
        <w:rPr>
          <w:rFonts w:cs="Simplified Arabic" w:hint="cs"/>
          <w:rtl/>
        </w:rPr>
        <w:t xml:space="preserve">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w:t>
      </w:r>
    </w:p>
    <w:p w:rsidR="001F4ED6" w:rsidRPr="00556B32" w:rsidRDefault="001F4ED6" w:rsidP="001F4ED6">
      <w:pPr>
        <w:pStyle w:val="a3"/>
        <w:jc w:val="lowKashida"/>
        <w:rPr>
          <w:rFonts w:cs="Simplified Arabic" w:hint="cs"/>
          <w:rtl/>
        </w:rPr>
      </w:pPr>
      <w:r w:rsidRPr="00556B32">
        <w:rPr>
          <w:rFonts w:cs="Simplified Arabic" w:hint="cs"/>
          <w:rtl/>
        </w:rPr>
        <w:t xml:space="preserve">  </w:t>
      </w:r>
      <w:r w:rsidRPr="00556B32">
        <w:rPr>
          <w:rFonts w:cs="Simplified Arabic"/>
          <w:rtl/>
        </w:rPr>
        <w:t xml:space="preserve"> وللتحقق من صحة هذا الفرض تم استخدام </w:t>
      </w:r>
      <w:r w:rsidRPr="00556B32">
        <w:rPr>
          <w:rFonts w:cs="Simplified Arabic" w:hint="cs"/>
          <w:rtl/>
        </w:rPr>
        <w:t xml:space="preserve">اختبار </w:t>
      </w:r>
      <w:r w:rsidRPr="00556B32">
        <w:rPr>
          <w:rFonts w:cs="Simplified Arabic"/>
          <w:rtl/>
        </w:rPr>
        <w:t>مان – ويتني لدلالة الفروق</w:t>
      </w:r>
      <w:r w:rsidRPr="00556B32">
        <w:rPr>
          <w:rFonts w:cs="Simplified Arabic" w:hint="cs"/>
          <w:rtl/>
        </w:rPr>
        <w:t xml:space="preserve"> بين متوسطات المجموعات الصغيرة المستقلة </w:t>
      </w:r>
      <w:r w:rsidRPr="00556B32">
        <w:rPr>
          <w:rFonts w:cs="Simplified Arabic"/>
          <w:rtl/>
        </w:rPr>
        <w:t>. وكانت النتائج كما يوضحها الجدول التالي:</w:t>
      </w:r>
    </w:p>
    <w:p w:rsidR="001F4ED6" w:rsidRPr="00556B32" w:rsidRDefault="001F4ED6" w:rsidP="001F4ED6">
      <w:pPr>
        <w:pStyle w:val="6"/>
        <w:ind w:firstLine="680"/>
        <w:jc w:val="center"/>
        <w:rPr>
          <w:rFonts w:cs="Simplified Arabic"/>
          <w:b w:val="0"/>
          <w:bCs w:val="0"/>
          <w:sz w:val="24"/>
          <w:szCs w:val="24"/>
          <w:rtl/>
        </w:rPr>
      </w:pPr>
      <w:r w:rsidRPr="00556B32">
        <w:rPr>
          <w:rFonts w:cs="Simplified Arabic" w:hint="cs"/>
          <w:b w:val="0"/>
          <w:bCs w:val="0"/>
          <w:sz w:val="24"/>
          <w:szCs w:val="24"/>
          <w:rtl/>
        </w:rPr>
        <w:t xml:space="preserve">جدول ( 15 ) نتائج اختبار </w:t>
      </w:r>
      <w:r w:rsidRPr="00556B32">
        <w:rPr>
          <w:rFonts w:cs="Simplified Arabic"/>
          <w:b w:val="0"/>
          <w:bCs w:val="0"/>
          <w:sz w:val="24"/>
          <w:szCs w:val="24"/>
          <w:rtl/>
        </w:rPr>
        <w:t xml:space="preserve">مان – ويتني </w:t>
      </w:r>
      <w:r w:rsidRPr="00556B32">
        <w:rPr>
          <w:rFonts w:cs="Simplified Arabic" w:hint="cs"/>
          <w:b w:val="0"/>
          <w:bCs w:val="0"/>
          <w:sz w:val="24"/>
          <w:szCs w:val="24"/>
          <w:rtl/>
        </w:rPr>
        <w:t xml:space="preserve"> </w:t>
      </w:r>
      <w:r w:rsidRPr="00556B32">
        <w:rPr>
          <w:rFonts w:cs="Simplified Arabic"/>
          <w:b w:val="0"/>
          <w:bCs w:val="0"/>
          <w:sz w:val="24"/>
          <w:szCs w:val="24"/>
        </w:rPr>
        <w:t xml:space="preserve"> Mann-Whitney (U)</w:t>
      </w:r>
      <w:r w:rsidRPr="00556B32">
        <w:rPr>
          <w:rFonts w:cs="Simplified Arabic"/>
          <w:b w:val="0"/>
          <w:bCs w:val="0"/>
          <w:sz w:val="24"/>
          <w:szCs w:val="24"/>
          <w:rtl/>
        </w:rPr>
        <w:t>للفروق بين</w:t>
      </w:r>
      <w:r w:rsidRPr="00556B32">
        <w:rPr>
          <w:rFonts w:cs="Simplified Arabic" w:hint="cs"/>
          <w:b w:val="0"/>
          <w:bCs w:val="0"/>
          <w:sz w:val="24"/>
          <w:szCs w:val="24"/>
          <w:rtl/>
        </w:rPr>
        <w:t xml:space="preserve"> متوسطى</w:t>
      </w:r>
      <w:r w:rsidRPr="00556B32">
        <w:rPr>
          <w:rFonts w:cs="Simplified Arabic"/>
          <w:b w:val="0"/>
          <w:bCs w:val="0"/>
          <w:sz w:val="24"/>
          <w:szCs w:val="24"/>
          <w:rtl/>
        </w:rPr>
        <w:t xml:space="preserve"> رتب درجات</w:t>
      </w:r>
    </w:p>
    <w:p w:rsidR="001F4ED6" w:rsidRPr="00556B32" w:rsidRDefault="001F4ED6" w:rsidP="001F4ED6">
      <w:pPr>
        <w:jc w:val="center"/>
        <w:rPr>
          <w:rFonts w:cs="Simplified Arabic" w:hint="cs"/>
          <w:rtl/>
        </w:rPr>
      </w:pPr>
      <w:r w:rsidRPr="00556B32">
        <w:rPr>
          <w:rFonts w:cs="Simplified Arabic" w:hint="cs"/>
          <w:rtl/>
        </w:rPr>
        <w:t xml:space="preserve">المجموعة التجربية   والضابطة فى القياس البعدى </w:t>
      </w:r>
      <w:r w:rsidRPr="00556B32">
        <w:rPr>
          <w:rFonts w:cs="Simplified Arabic"/>
          <w:rtl/>
        </w:rPr>
        <w:t>ودلالاتها في</w:t>
      </w:r>
      <w:r w:rsidRPr="00556B32">
        <w:rPr>
          <w:rFonts w:cs="Simplified Arabic" w:hint="cs"/>
          <w:rtl/>
        </w:rPr>
        <w:t xml:space="preserve"> الذاكرة العاملة</w:t>
      </w:r>
    </w:p>
    <w:tbl>
      <w:tblPr>
        <w:bidiVisual/>
        <w:tblW w:w="783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0"/>
        <w:gridCol w:w="720"/>
        <w:gridCol w:w="900"/>
        <w:gridCol w:w="900"/>
        <w:gridCol w:w="900"/>
        <w:gridCol w:w="720"/>
        <w:gridCol w:w="639"/>
        <w:gridCol w:w="900"/>
      </w:tblGrid>
      <w:tr w:rsidR="001F4ED6" w:rsidRPr="0040503C" w:rsidTr="00205120">
        <w:tblPrEx>
          <w:tblCellMar>
            <w:top w:w="0" w:type="dxa"/>
            <w:bottom w:w="0" w:type="dxa"/>
          </w:tblCellMar>
        </w:tblPrEx>
        <w:trPr>
          <w:cantSplit/>
          <w:trHeight w:val="259"/>
          <w:jc w:val="center"/>
        </w:trPr>
        <w:tc>
          <w:tcPr>
            <w:tcW w:w="360" w:type="dxa"/>
            <w:vMerge w:val="restart"/>
          </w:tcPr>
          <w:p w:rsidR="001F4ED6" w:rsidRPr="0040503C" w:rsidRDefault="001F4ED6" w:rsidP="00205120">
            <w:pPr>
              <w:pStyle w:val="6"/>
              <w:jc w:val="both"/>
              <w:rPr>
                <w:rFonts w:cs="Simplified Arabic" w:hint="cs"/>
                <w:sz w:val="18"/>
                <w:szCs w:val="18"/>
                <w:rtl/>
              </w:rPr>
            </w:pPr>
            <w:r w:rsidRPr="0040503C">
              <w:rPr>
                <w:rFonts w:cs="Simplified Arabic" w:hint="cs"/>
                <w:sz w:val="18"/>
                <w:szCs w:val="18"/>
                <w:rtl/>
              </w:rPr>
              <w:t>م</w:t>
            </w:r>
          </w:p>
        </w:tc>
        <w:tc>
          <w:tcPr>
            <w:tcW w:w="1800" w:type="dxa"/>
            <w:vMerge w:val="restart"/>
            <w:vAlign w:val="center"/>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المتغــيرات</w:t>
            </w:r>
          </w:p>
        </w:tc>
        <w:tc>
          <w:tcPr>
            <w:tcW w:w="162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720" w:type="dxa"/>
            <w:vMerge w:val="restart"/>
            <w:vAlign w:val="center"/>
          </w:tcPr>
          <w:p w:rsidR="001F4ED6" w:rsidRPr="0040503C" w:rsidRDefault="001F4ED6" w:rsidP="00205120">
            <w:pPr>
              <w:jc w:val="center"/>
              <w:rPr>
                <w:rFonts w:cs="Simplified Arabic"/>
                <w:sz w:val="18"/>
                <w:szCs w:val="18"/>
                <w:rtl/>
              </w:rPr>
            </w:pPr>
            <w:r w:rsidRPr="0040503C">
              <w:rPr>
                <w:rFonts w:cs="Simplified Arabic"/>
                <w:sz w:val="18"/>
                <w:szCs w:val="18"/>
              </w:rPr>
              <w:t>U</w:t>
            </w:r>
          </w:p>
        </w:tc>
        <w:tc>
          <w:tcPr>
            <w:tcW w:w="639" w:type="dxa"/>
            <w:vMerge w:val="restart"/>
            <w:vAlign w:val="center"/>
          </w:tcPr>
          <w:p w:rsidR="001F4ED6" w:rsidRPr="0040503C" w:rsidRDefault="001F4ED6" w:rsidP="00205120">
            <w:pPr>
              <w:jc w:val="center"/>
              <w:rPr>
                <w:rFonts w:cs="Simplified Arabic"/>
                <w:sz w:val="18"/>
                <w:szCs w:val="18"/>
              </w:rPr>
            </w:pPr>
            <w:r w:rsidRPr="0040503C">
              <w:rPr>
                <w:rFonts w:cs="Simplified Arabic"/>
                <w:sz w:val="18"/>
                <w:szCs w:val="18"/>
              </w:rPr>
              <w:t>Z</w:t>
            </w:r>
          </w:p>
        </w:tc>
        <w:tc>
          <w:tcPr>
            <w:tcW w:w="900" w:type="dxa"/>
            <w:vMerge w:val="restart"/>
            <w:vAlign w:val="center"/>
          </w:tcPr>
          <w:p w:rsidR="001F4ED6" w:rsidRPr="0040503C" w:rsidRDefault="001F4ED6" w:rsidP="00205120">
            <w:pPr>
              <w:jc w:val="center"/>
              <w:rPr>
                <w:rFonts w:cs="Simplified Arabic" w:hint="cs"/>
                <w:sz w:val="18"/>
                <w:szCs w:val="18"/>
              </w:rPr>
            </w:pPr>
            <w:r w:rsidRPr="0040503C">
              <w:rPr>
                <w:rFonts w:cs="Simplified Arabic" w:hint="cs"/>
                <w:sz w:val="18"/>
                <w:szCs w:val="18"/>
                <w:rtl/>
              </w:rPr>
              <w:t>الدلالة</w:t>
            </w:r>
          </w:p>
        </w:tc>
      </w:tr>
      <w:tr w:rsidR="001F4ED6" w:rsidRPr="0040503C" w:rsidTr="00205120">
        <w:tblPrEx>
          <w:tblCellMar>
            <w:top w:w="0" w:type="dxa"/>
            <w:bottom w:w="0" w:type="dxa"/>
          </w:tblCellMar>
        </w:tblPrEx>
        <w:trPr>
          <w:cantSplit/>
          <w:jc w:val="center"/>
        </w:trPr>
        <w:tc>
          <w:tcPr>
            <w:tcW w:w="360" w:type="dxa"/>
            <w:vMerge/>
          </w:tcPr>
          <w:p w:rsidR="001F4ED6" w:rsidRPr="0040503C" w:rsidRDefault="001F4ED6" w:rsidP="00205120">
            <w:pPr>
              <w:jc w:val="lowKashida"/>
              <w:rPr>
                <w:rFonts w:cs="Simplified Arabic" w:hint="cs"/>
                <w:sz w:val="18"/>
                <w:szCs w:val="18"/>
                <w:lang w:bidi="ar-EG"/>
              </w:rPr>
            </w:pPr>
          </w:p>
        </w:tc>
        <w:tc>
          <w:tcPr>
            <w:tcW w:w="1800" w:type="dxa"/>
            <w:vMerge/>
          </w:tcPr>
          <w:p w:rsidR="001F4ED6" w:rsidRPr="0040503C" w:rsidRDefault="001F4ED6" w:rsidP="00205120">
            <w:pPr>
              <w:jc w:val="center"/>
              <w:rPr>
                <w:rFonts w:cs="Simplified Arabic" w:hint="cs"/>
                <w:sz w:val="18"/>
                <w:szCs w:val="18"/>
              </w:rPr>
            </w:pPr>
          </w:p>
        </w:tc>
        <w:tc>
          <w:tcPr>
            <w:tcW w:w="72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720" w:type="dxa"/>
            <w:vMerge/>
          </w:tcPr>
          <w:p w:rsidR="001F4ED6" w:rsidRPr="0040503C" w:rsidRDefault="001F4ED6" w:rsidP="00205120">
            <w:pPr>
              <w:jc w:val="lowKashida"/>
              <w:rPr>
                <w:rFonts w:cs="Simplified Arabic" w:hint="cs"/>
                <w:sz w:val="18"/>
                <w:szCs w:val="18"/>
              </w:rPr>
            </w:pPr>
          </w:p>
        </w:tc>
        <w:tc>
          <w:tcPr>
            <w:tcW w:w="639" w:type="dxa"/>
            <w:vMerge/>
          </w:tcPr>
          <w:p w:rsidR="001F4ED6" w:rsidRPr="0040503C" w:rsidRDefault="001F4ED6" w:rsidP="00205120">
            <w:pPr>
              <w:jc w:val="lowKashida"/>
              <w:rPr>
                <w:rFonts w:cs="Simplified Arabic" w:hint="cs"/>
                <w:sz w:val="18"/>
                <w:szCs w:val="18"/>
              </w:rPr>
            </w:pPr>
          </w:p>
        </w:tc>
        <w:tc>
          <w:tcPr>
            <w:tcW w:w="900" w:type="dxa"/>
            <w:vMerge/>
          </w:tcPr>
          <w:p w:rsidR="001F4ED6" w:rsidRPr="0040503C" w:rsidRDefault="001F4ED6" w:rsidP="00205120">
            <w:pPr>
              <w:jc w:val="center"/>
              <w:rPr>
                <w:rFonts w:cs="Simplified Arabic" w:hint="cs"/>
                <w:sz w:val="18"/>
                <w:szCs w:val="18"/>
              </w:rPr>
            </w:pPr>
          </w:p>
        </w:tc>
      </w:tr>
      <w:tr w:rsidR="001F4ED6" w:rsidRPr="0040503C" w:rsidTr="00205120">
        <w:tblPrEx>
          <w:tblCellMar>
            <w:top w:w="0" w:type="dxa"/>
            <w:bottom w:w="0" w:type="dxa"/>
          </w:tblCellMar>
        </w:tblPrEx>
        <w:trPr>
          <w:jc w:val="center"/>
        </w:trPr>
        <w:tc>
          <w:tcPr>
            <w:tcW w:w="36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w:t>
            </w:r>
          </w:p>
        </w:tc>
        <w:tc>
          <w:tcPr>
            <w:tcW w:w="180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التّرميز الصوتي</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24.47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391.5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8.53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136.5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0.50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4.86</w:t>
            </w:r>
          </w:p>
        </w:tc>
        <w:tc>
          <w:tcPr>
            <w:tcW w:w="90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0.01</w:t>
            </w:r>
          </w:p>
        </w:tc>
      </w:tr>
      <w:tr w:rsidR="001F4ED6" w:rsidRPr="0040503C" w:rsidTr="00205120">
        <w:tblPrEx>
          <w:tblCellMar>
            <w:top w:w="0" w:type="dxa"/>
            <w:bottom w:w="0" w:type="dxa"/>
          </w:tblCellMar>
        </w:tblPrEx>
        <w:trPr>
          <w:jc w:val="center"/>
        </w:trPr>
        <w:tc>
          <w:tcPr>
            <w:tcW w:w="36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w:t>
            </w:r>
          </w:p>
        </w:tc>
        <w:tc>
          <w:tcPr>
            <w:tcW w:w="180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التّرميز البصريّ</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24.16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386.5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8.84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141.5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5.50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4.67</w:t>
            </w:r>
          </w:p>
        </w:tc>
        <w:tc>
          <w:tcPr>
            <w:tcW w:w="90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0.01</w:t>
            </w:r>
          </w:p>
        </w:tc>
      </w:tr>
      <w:tr w:rsidR="001F4ED6" w:rsidRPr="0040503C" w:rsidTr="00205120">
        <w:tblPrEx>
          <w:tblCellMar>
            <w:top w:w="0" w:type="dxa"/>
            <w:bottom w:w="0" w:type="dxa"/>
          </w:tblCellMar>
        </w:tblPrEx>
        <w:trPr>
          <w:jc w:val="center"/>
        </w:trPr>
        <w:tc>
          <w:tcPr>
            <w:tcW w:w="36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w:t>
            </w:r>
          </w:p>
        </w:tc>
        <w:tc>
          <w:tcPr>
            <w:tcW w:w="1800" w:type="dxa"/>
          </w:tcPr>
          <w:p w:rsidR="001F4ED6" w:rsidRPr="0040503C" w:rsidRDefault="001F4ED6" w:rsidP="00205120">
            <w:pPr>
              <w:jc w:val="center"/>
              <w:rPr>
                <w:rFonts w:cs="Simplified Arabic" w:hint="cs"/>
                <w:sz w:val="18"/>
                <w:szCs w:val="18"/>
                <w:rtl/>
              </w:rPr>
            </w:pPr>
            <w:r w:rsidRPr="0040503C">
              <w:rPr>
                <w:rFonts w:cs="Simplified Arabic" w:hint="cs"/>
                <w:sz w:val="18"/>
                <w:szCs w:val="18"/>
                <w:rtl/>
              </w:rPr>
              <w:t>التّرميز بالمعنى</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23.75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380.0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9.25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148.0</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4.42</w:t>
            </w:r>
          </w:p>
        </w:tc>
        <w:tc>
          <w:tcPr>
            <w:tcW w:w="90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0.01</w:t>
            </w:r>
          </w:p>
        </w:tc>
      </w:tr>
      <w:tr w:rsidR="001F4ED6" w:rsidRPr="0040503C" w:rsidTr="00205120">
        <w:tblPrEx>
          <w:tblCellMar>
            <w:top w:w="0" w:type="dxa"/>
            <w:bottom w:w="0" w:type="dxa"/>
          </w:tblCellMar>
        </w:tblPrEx>
        <w:trPr>
          <w:jc w:val="center"/>
        </w:trPr>
        <w:tc>
          <w:tcPr>
            <w:tcW w:w="36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5</w:t>
            </w:r>
          </w:p>
        </w:tc>
        <w:tc>
          <w:tcPr>
            <w:tcW w:w="180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الدرجة الكلية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24.50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392.0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8.50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136.0</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4.84</w:t>
            </w:r>
          </w:p>
        </w:tc>
        <w:tc>
          <w:tcPr>
            <w:tcW w:w="90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0.01</w:t>
            </w:r>
          </w:p>
        </w:tc>
      </w:tr>
    </w:tbl>
    <w:p w:rsidR="001F4ED6" w:rsidRPr="00556B32" w:rsidRDefault="001F4ED6" w:rsidP="001F4ED6">
      <w:pPr>
        <w:pStyle w:val="a3"/>
        <w:ind w:left="0"/>
        <w:jc w:val="lowKashida"/>
        <w:rPr>
          <w:rFonts w:cs="Simplified Arabic" w:hint="cs"/>
          <w:rtl/>
        </w:rPr>
      </w:pPr>
      <w:r w:rsidRPr="00556B32">
        <w:rPr>
          <w:rFonts w:cs="Simplified Arabic" w:hint="cs"/>
          <w:rtl/>
        </w:rPr>
        <w:t xml:space="preserve">   ويتضح من الجدول السابق وجود فروق دالة إحصائيا عند مستوى (01</w:t>
      </w:r>
      <w:r w:rsidRPr="00556B32">
        <w:rPr>
          <w:rFonts w:cs="Simplified Arabic"/>
        </w:rPr>
        <w:t>,</w:t>
      </w:r>
      <w:r w:rsidRPr="00556B32">
        <w:rPr>
          <w:rFonts w:cs="Simplified Arabic" w:hint="cs"/>
          <w:rtl/>
        </w:rPr>
        <w:t>0) على مقياس الذاكرة العاملة فى الدرجة الكلية والأبعاد بين أفراد ا</w:t>
      </w:r>
      <w:r w:rsidRPr="00556B32">
        <w:rPr>
          <w:rFonts w:cs="Simplified Arabic"/>
          <w:rtl/>
        </w:rPr>
        <w:t>لمجموعة التجريبية والمجموعة الضابطة</w:t>
      </w:r>
      <w:r w:rsidRPr="00556B32">
        <w:rPr>
          <w:rFonts w:cs="Simplified Arabic" w:hint="cs"/>
          <w:rtl/>
        </w:rPr>
        <w:t xml:space="preserve"> بعد تطبيق البرنامج وكانت الفروق لصالح ا</w:t>
      </w:r>
      <w:r w:rsidRPr="00556B32">
        <w:rPr>
          <w:rFonts w:cs="Simplified Arabic"/>
          <w:rtl/>
        </w:rPr>
        <w:t xml:space="preserve">لمجموعة التجريبية </w:t>
      </w:r>
      <w:r w:rsidRPr="00556B32">
        <w:rPr>
          <w:rFonts w:cs="Simplified Arabic" w:hint="cs"/>
          <w:rtl/>
        </w:rPr>
        <w:t>مما يدل على ال</w:t>
      </w:r>
      <w:r>
        <w:rPr>
          <w:rFonts w:cs="Simplified Arabic" w:hint="cs"/>
          <w:rtl/>
        </w:rPr>
        <w:t>أثر</w:t>
      </w:r>
      <w:r w:rsidRPr="00556B32">
        <w:rPr>
          <w:rFonts w:cs="Simplified Arabic" w:hint="cs"/>
          <w:rtl/>
        </w:rPr>
        <w:t xml:space="preserve"> الايجابي لتنمية  الوعي </w:t>
      </w:r>
      <w:r>
        <w:rPr>
          <w:rFonts w:cs="Simplified Arabic" w:hint="cs"/>
          <w:rtl/>
        </w:rPr>
        <w:t>الفونولوجى</w:t>
      </w:r>
      <w:r w:rsidRPr="00556B32">
        <w:rPr>
          <w:rFonts w:cs="Simplified Arabic" w:hint="cs"/>
          <w:rtl/>
        </w:rPr>
        <w:t xml:space="preserve"> على الذاكرة العاملة  وهو ما يحقق صحة الفرض الثاني،والشكل التالى يوضح ذلك.</w:t>
      </w:r>
    </w:p>
    <w:p w:rsidR="001F4ED6" w:rsidRPr="00556B32" w:rsidRDefault="001F4ED6" w:rsidP="001F4ED6">
      <w:pPr>
        <w:pStyle w:val="a3"/>
        <w:ind w:left="0"/>
        <w:jc w:val="center"/>
        <w:rPr>
          <w:rFonts w:cs="Simplified Arabic" w:hint="cs"/>
          <w:rtl/>
        </w:rPr>
      </w:pPr>
      <w:r>
        <w:rPr>
          <w:rFonts w:cs="Simplified Arabic"/>
          <w:noProof/>
        </w:rPr>
        <w:lastRenderedPageBreak/>
        <w:drawing>
          <wp:inline distT="0" distB="0" distL="0" distR="0">
            <wp:extent cx="2811145" cy="1535430"/>
            <wp:effectExtent l="0" t="0" r="0" b="0"/>
            <wp:docPr id="2" name="كائن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4ED6" w:rsidRPr="00556B32" w:rsidRDefault="001F4ED6" w:rsidP="001F4ED6">
      <w:pPr>
        <w:jc w:val="lowKashida"/>
        <w:rPr>
          <w:rFonts w:cs="Simplified Arabic" w:hint="cs"/>
          <w:rtl/>
        </w:rPr>
      </w:pPr>
      <w:r w:rsidRPr="00556B32">
        <w:rPr>
          <w:rFonts w:cs="Simplified Arabic"/>
          <w:b/>
          <w:bCs/>
          <w:rtl/>
        </w:rPr>
        <w:t>ثالثاً : نتائج الفرض الثالث:</w:t>
      </w:r>
      <w:r w:rsidRPr="00556B32">
        <w:rPr>
          <w:rFonts w:cs="Simplified Arabic"/>
          <w:rtl/>
        </w:rPr>
        <w:t xml:space="preserve"> ينص الفرض الثاني على أنه: " 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ودرجات</w:t>
      </w:r>
      <w:r w:rsidRPr="00556B32">
        <w:rPr>
          <w:rFonts w:cs="Simplified Arabic"/>
          <w:rtl/>
        </w:rPr>
        <w:t xml:space="preserve"> المجموعة الضابطة في</w:t>
      </w:r>
      <w:r w:rsidRPr="00556B32">
        <w:rPr>
          <w:rFonts w:cs="Simplified Arabic" w:hint="cs"/>
          <w:rtl/>
        </w:rPr>
        <w:t xml:space="preserve"> المهارات اللغوية  بعد تطبيق البرنامج </w:t>
      </w:r>
      <w:r w:rsidRPr="00556B32">
        <w:rPr>
          <w:rFonts w:cs="Simplified Arabic"/>
          <w:rtl/>
        </w:rPr>
        <w:t xml:space="preserve"> ل</w:t>
      </w:r>
      <w:r w:rsidRPr="00556B32">
        <w:rPr>
          <w:rFonts w:cs="Simplified Arabic" w:hint="cs"/>
          <w:rtl/>
        </w:rPr>
        <w:t>صالح</w:t>
      </w:r>
      <w:r w:rsidRPr="00556B32">
        <w:rPr>
          <w:rFonts w:cs="Simplified Arabic"/>
          <w:rtl/>
        </w:rPr>
        <w:t xml:space="preserve"> </w:t>
      </w:r>
      <w:r w:rsidRPr="00556B32">
        <w:rPr>
          <w:rFonts w:cs="Simplified Arabic" w:hint="cs"/>
          <w:rtl/>
        </w:rPr>
        <w:t>ا</w:t>
      </w:r>
      <w:r w:rsidRPr="00556B32">
        <w:rPr>
          <w:rFonts w:cs="Simplified Arabic"/>
          <w:rtl/>
        </w:rPr>
        <w:t xml:space="preserve">لمجموعة التجريبية </w:t>
      </w:r>
      <w:r w:rsidRPr="00556B32">
        <w:rPr>
          <w:rFonts w:cs="Simplified Arabic" w:hint="cs"/>
          <w:rtl/>
        </w:rPr>
        <w:t>".</w:t>
      </w:r>
    </w:p>
    <w:p w:rsidR="001F4ED6" w:rsidRPr="00556B32" w:rsidRDefault="001F4ED6" w:rsidP="001F4ED6">
      <w:pPr>
        <w:pStyle w:val="a3"/>
        <w:jc w:val="lowKashida"/>
        <w:rPr>
          <w:rFonts w:cs="Simplified Arabic" w:hint="cs"/>
          <w:rtl/>
        </w:rPr>
      </w:pPr>
      <w:r w:rsidRPr="00556B32">
        <w:rPr>
          <w:rFonts w:cs="Simplified Arabic"/>
          <w:rtl/>
        </w:rPr>
        <w:t xml:space="preserve"> وللتحقق من صحة هذا الفرض تم استخدام </w:t>
      </w:r>
      <w:r w:rsidRPr="00556B32">
        <w:rPr>
          <w:rFonts w:cs="Simplified Arabic" w:hint="cs"/>
          <w:rtl/>
        </w:rPr>
        <w:t xml:space="preserve">اختبار </w:t>
      </w:r>
      <w:r w:rsidRPr="00556B32">
        <w:rPr>
          <w:rFonts w:cs="Simplified Arabic"/>
          <w:rtl/>
        </w:rPr>
        <w:t>مان – ويتني لدلالة الفروق</w:t>
      </w:r>
      <w:r w:rsidRPr="00556B32">
        <w:rPr>
          <w:rFonts w:cs="Simplified Arabic" w:hint="cs"/>
          <w:rtl/>
        </w:rPr>
        <w:t xml:space="preserve"> بين متوسطات المجموعات الصغيرة المستقلة </w:t>
      </w:r>
      <w:r w:rsidRPr="00556B32">
        <w:rPr>
          <w:rFonts w:cs="Simplified Arabic"/>
          <w:rtl/>
        </w:rPr>
        <w:t>. وكانت النتائج كما يوضحها الجدول التالي:</w:t>
      </w:r>
    </w:p>
    <w:p w:rsidR="001F4ED6" w:rsidRPr="00556B32" w:rsidRDefault="001F4ED6" w:rsidP="001F4ED6">
      <w:pPr>
        <w:pStyle w:val="6"/>
        <w:ind w:firstLine="680"/>
        <w:jc w:val="center"/>
        <w:rPr>
          <w:rFonts w:cs="Simplified Arabic"/>
          <w:b w:val="0"/>
          <w:bCs w:val="0"/>
          <w:sz w:val="24"/>
          <w:szCs w:val="24"/>
          <w:rtl/>
        </w:rPr>
      </w:pPr>
      <w:r w:rsidRPr="00556B32">
        <w:rPr>
          <w:rFonts w:cs="Simplified Arabic" w:hint="cs"/>
          <w:b w:val="0"/>
          <w:bCs w:val="0"/>
          <w:sz w:val="24"/>
          <w:szCs w:val="24"/>
          <w:rtl/>
        </w:rPr>
        <w:t xml:space="preserve">جدول ( 16 ) نتائج اختبار </w:t>
      </w:r>
      <w:r w:rsidRPr="00556B32">
        <w:rPr>
          <w:rFonts w:cs="Simplified Arabic"/>
          <w:b w:val="0"/>
          <w:bCs w:val="0"/>
          <w:sz w:val="24"/>
          <w:szCs w:val="24"/>
          <w:rtl/>
        </w:rPr>
        <w:t xml:space="preserve">مان – ويتني </w:t>
      </w:r>
      <w:r w:rsidRPr="00556B32">
        <w:rPr>
          <w:rFonts w:cs="Simplified Arabic" w:hint="cs"/>
          <w:b w:val="0"/>
          <w:bCs w:val="0"/>
          <w:sz w:val="24"/>
          <w:szCs w:val="24"/>
          <w:rtl/>
        </w:rPr>
        <w:t xml:space="preserve"> </w:t>
      </w:r>
      <w:r w:rsidRPr="00556B32">
        <w:rPr>
          <w:rFonts w:cs="Simplified Arabic"/>
          <w:b w:val="0"/>
          <w:bCs w:val="0"/>
          <w:sz w:val="24"/>
          <w:szCs w:val="24"/>
        </w:rPr>
        <w:t xml:space="preserve"> Mann-Whitney (U)</w:t>
      </w:r>
      <w:r w:rsidRPr="00556B32">
        <w:rPr>
          <w:rFonts w:cs="Simplified Arabic"/>
          <w:b w:val="0"/>
          <w:bCs w:val="0"/>
          <w:sz w:val="24"/>
          <w:szCs w:val="24"/>
          <w:rtl/>
        </w:rPr>
        <w:t>للفروق بين</w:t>
      </w:r>
      <w:r w:rsidRPr="00556B32">
        <w:rPr>
          <w:rFonts w:cs="Simplified Arabic" w:hint="cs"/>
          <w:b w:val="0"/>
          <w:bCs w:val="0"/>
          <w:sz w:val="24"/>
          <w:szCs w:val="24"/>
          <w:rtl/>
        </w:rPr>
        <w:t xml:space="preserve"> متوسطى</w:t>
      </w:r>
      <w:r w:rsidRPr="00556B32">
        <w:rPr>
          <w:rFonts w:cs="Simplified Arabic"/>
          <w:b w:val="0"/>
          <w:bCs w:val="0"/>
          <w:sz w:val="24"/>
          <w:szCs w:val="24"/>
          <w:rtl/>
        </w:rPr>
        <w:t xml:space="preserve"> رتب درجات</w:t>
      </w:r>
    </w:p>
    <w:p w:rsidR="001F4ED6" w:rsidRPr="00556B32" w:rsidRDefault="001F4ED6" w:rsidP="001F4ED6">
      <w:pPr>
        <w:jc w:val="center"/>
        <w:rPr>
          <w:rFonts w:cs="Simplified Arabic" w:hint="cs"/>
          <w:rtl/>
        </w:rPr>
      </w:pPr>
      <w:r w:rsidRPr="00556B32">
        <w:rPr>
          <w:rFonts w:cs="Simplified Arabic" w:hint="cs"/>
          <w:rtl/>
        </w:rPr>
        <w:t xml:space="preserve">المجموعة التجريبية والضابطة فى القياس البعدى </w:t>
      </w:r>
      <w:r w:rsidRPr="00556B32">
        <w:rPr>
          <w:rFonts w:cs="Simplified Arabic"/>
          <w:rtl/>
        </w:rPr>
        <w:t>ودلالاتها في</w:t>
      </w:r>
      <w:r w:rsidRPr="00556B32">
        <w:rPr>
          <w:rFonts w:cs="Simplified Arabic" w:hint="cs"/>
          <w:rtl/>
        </w:rPr>
        <w:t xml:space="preserve"> المهارات اللغوية</w:t>
      </w:r>
    </w:p>
    <w:tbl>
      <w:tblPr>
        <w:bidiVisual/>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
        <w:gridCol w:w="1980"/>
        <w:gridCol w:w="720"/>
        <w:gridCol w:w="900"/>
        <w:gridCol w:w="900"/>
        <w:gridCol w:w="900"/>
        <w:gridCol w:w="720"/>
        <w:gridCol w:w="900"/>
        <w:gridCol w:w="639"/>
      </w:tblGrid>
      <w:tr w:rsidR="001F4ED6" w:rsidRPr="0040503C" w:rsidTr="00205120">
        <w:tblPrEx>
          <w:tblCellMar>
            <w:top w:w="0" w:type="dxa"/>
            <w:bottom w:w="0" w:type="dxa"/>
          </w:tblCellMar>
        </w:tblPrEx>
        <w:trPr>
          <w:cantSplit/>
          <w:trHeight w:val="259"/>
          <w:jc w:val="center"/>
        </w:trPr>
        <w:tc>
          <w:tcPr>
            <w:tcW w:w="436" w:type="dxa"/>
            <w:vMerge w:val="restart"/>
          </w:tcPr>
          <w:p w:rsidR="001F4ED6" w:rsidRPr="0040503C" w:rsidRDefault="001F4ED6" w:rsidP="00205120">
            <w:pPr>
              <w:pStyle w:val="6"/>
              <w:jc w:val="both"/>
              <w:rPr>
                <w:rFonts w:cs="Simplified Arabic" w:hint="cs"/>
                <w:sz w:val="18"/>
                <w:szCs w:val="18"/>
                <w:rtl/>
              </w:rPr>
            </w:pPr>
            <w:r w:rsidRPr="0040503C">
              <w:rPr>
                <w:rFonts w:cs="Simplified Arabic" w:hint="cs"/>
                <w:sz w:val="18"/>
                <w:szCs w:val="18"/>
                <w:rtl/>
              </w:rPr>
              <w:t>م</w:t>
            </w:r>
          </w:p>
        </w:tc>
        <w:tc>
          <w:tcPr>
            <w:tcW w:w="1980" w:type="dxa"/>
            <w:vMerge w:val="restart"/>
            <w:vAlign w:val="center"/>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المتغــيرات</w:t>
            </w:r>
          </w:p>
        </w:tc>
        <w:tc>
          <w:tcPr>
            <w:tcW w:w="162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720" w:type="dxa"/>
            <w:vMerge w:val="restart"/>
            <w:vAlign w:val="center"/>
          </w:tcPr>
          <w:p w:rsidR="001F4ED6" w:rsidRPr="0040503C" w:rsidRDefault="001F4ED6" w:rsidP="00205120">
            <w:pPr>
              <w:jc w:val="center"/>
              <w:rPr>
                <w:rFonts w:cs="Simplified Arabic"/>
                <w:sz w:val="18"/>
                <w:szCs w:val="18"/>
                <w:rtl/>
              </w:rPr>
            </w:pPr>
            <w:r w:rsidRPr="0040503C">
              <w:rPr>
                <w:rFonts w:cs="Simplified Arabic"/>
                <w:sz w:val="18"/>
                <w:szCs w:val="18"/>
              </w:rPr>
              <w:t>U</w:t>
            </w:r>
          </w:p>
        </w:tc>
        <w:tc>
          <w:tcPr>
            <w:tcW w:w="900" w:type="dxa"/>
            <w:vMerge w:val="restart"/>
            <w:vAlign w:val="center"/>
          </w:tcPr>
          <w:p w:rsidR="001F4ED6" w:rsidRPr="0040503C" w:rsidRDefault="001F4ED6" w:rsidP="00205120">
            <w:pPr>
              <w:jc w:val="center"/>
              <w:rPr>
                <w:rFonts w:cs="Simplified Arabic"/>
                <w:sz w:val="18"/>
                <w:szCs w:val="18"/>
              </w:rPr>
            </w:pPr>
            <w:r w:rsidRPr="0040503C">
              <w:rPr>
                <w:rFonts w:cs="Simplified Arabic"/>
                <w:sz w:val="18"/>
                <w:szCs w:val="18"/>
              </w:rPr>
              <w:t>Z</w:t>
            </w:r>
          </w:p>
        </w:tc>
        <w:tc>
          <w:tcPr>
            <w:tcW w:w="639" w:type="dxa"/>
            <w:vMerge w:val="restart"/>
            <w:vAlign w:val="center"/>
          </w:tcPr>
          <w:p w:rsidR="001F4ED6" w:rsidRPr="0040503C" w:rsidRDefault="001F4ED6" w:rsidP="00205120">
            <w:pPr>
              <w:jc w:val="center"/>
              <w:rPr>
                <w:rFonts w:cs="Simplified Arabic" w:hint="cs"/>
                <w:sz w:val="18"/>
                <w:szCs w:val="18"/>
              </w:rPr>
            </w:pPr>
            <w:r w:rsidRPr="0040503C">
              <w:rPr>
                <w:rFonts w:cs="Simplified Arabic" w:hint="cs"/>
                <w:sz w:val="18"/>
                <w:szCs w:val="18"/>
                <w:rtl/>
              </w:rPr>
              <w:t>الدلالة</w:t>
            </w:r>
          </w:p>
        </w:tc>
      </w:tr>
      <w:tr w:rsidR="001F4ED6" w:rsidRPr="0040503C" w:rsidTr="00205120">
        <w:tblPrEx>
          <w:tblCellMar>
            <w:top w:w="0" w:type="dxa"/>
            <w:bottom w:w="0" w:type="dxa"/>
          </w:tblCellMar>
        </w:tblPrEx>
        <w:trPr>
          <w:cantSplit/>
          <w:jc w:val="center"/>
        </w:trPr>
        <w:tc>
          <w:tcPr>
            <w:tcW w:w="436" w:type="dxa"/>
            <w:vMerge/>
          </w:tcPr>
          <w:p w:rsidR="001F4ED6" w:rsidRPr="0040503C" w:rsidRDefault="001F4ED6" w:rsidP="00205120">
            <w:pPr>
              <w:jc w:val="lowKashida"/>
              <w:rPr>
                <w:rFonts w:cs="Simplified Arabic" w:hint="cs"/>
                <w:sz w:val="18"/>
                <w:szCs w:val="18"/>
                <w:lang w:bidi="ar-EG"/>
              </w:rPr>
            </w:pPr>
          </w:p>
        </w:tc>
        <w:tc>
          <w:tcPr>
            <w:tcW w:w="1980" w:type="dxa"/>
            <w:vMerge/>
          </w:tcPr>
          <w:p w:rsidR="001F4ED6" w:rsidRPr="0040503C" w:rsidRDefault="001F4ED6" w:rsidP="00205120">
            <w:pPr>
              <w:jc w:val="center"/>
              <w:rPr>
                <w:rFonts w:cs="Simplified Arabic" w:hint="cs"/>
                <w:sz w:val="18"/>
                <w:szCs w:val="18"/>
              </w:rPr>
            </w:pPr>
          </w:p>
        </w:tc>
        <w:tc>
          <w:tcPr>
            <w:tcW w:w="72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720" w:type="dxa"/>
            <w:vMerge/>
          </w:tcPr>
          <w:p w:rsidR="001F4ED6" w:rsidRPr="0040503C" w:rsidRDefault="001F4ED6" w:rsidP="00205120">
            <w:pPr>
              <w:jc w:val="lowKashida"/>
              <w:rPr>
                <w:rFonts w:cs="Simplified Arabic" w:hint="cs"/>
                <w:sz w:val="18"/>
                <w:szCs w:val="18"/>
              </w:rPr>
            </w:pPr>
          </w:p>
        </w:tc>
        <w:tc>
          <w:tcPr>
            <w:tcW w:w="900" w:type="dxa"/>
            <w:vMerge/>
          </w:tcPr>
          <w:p w:rsidR="001F4ED6" w:rsidRPr="0040503C" w:rsidRDefault="001F4ED6" w:rsidP="00205120">
            <w:pPr>
              <w:jc w:val="lowKashida"/>
              <w:rPr>
                <w:rFonts w:cs="Simplified Arabic" w:hint="cs"/>
                <w:sz w:val="18"/>
                <w:szCs w:val="18"/>
              </w:rPr>
            </w:pPr>
          </w:p>
        </w:tc>
        <w:tc>
          <w:tcPr>
            <w:tcW w:w="639" w:type="dxa"/>
            <w:vMerge/>
          </w:tcPr>
          <w:p w:rsidR="001F4ED6" w:rsidRPr="0040503C" w:rsidRDefault="001F4ED6" w:rsidP="00205120">
            <w:pPr>
              <w:jc w:val="lowKashida"/>
              <w:rPr>
                <w:rFonts w:cs="Simplified Arabic" w:hint="cs"/>
                <w:sz w:val="18"/>
                <w:szCs w:val="18"/>
              </w:rPr>
            </w:pPr>
          </w:p>
        </w:tc>
      </w:tr>
      <w:tr w:rsidR="001F4ED6" w:rsidRPr="0040503C" w:rsidTr="00205120">
        <w:tblPrEx>
          <w:tblCellMar>
            <w:top w:w="0" w:type="dxa"/>
            <w:bottom w:w="0" w:type="dxa"/>
          </w:tblCellMar>
        </w:tblPrEx>
        <w:trPr>
          <w:jc w:val="center"/>
        </w:trPr>
        <w:tc>
          <w:tcPr>
            <w:tcW w:w="436"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w:t>
            </w:r>
          </w:p>
        </w:tc>
        <w:tc>
          <w:tcPr>
            <w:tcW w:w="198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الاستقبالية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23.66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378.5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9.34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149.5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13.50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4.33</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0.01</w:t>
            </w:r>
          </w:p>
        </w:tc>
      </w:tr>
      <w:tr w:rsidR="001F4ED6" w:rsidRPr="0040503C" w:rsidTr="00205120">
        <w:tblPrEx>
          <w:tblCellMar>
            <w:top w:w="0" w:type="dxa"/>
            <w:bottom w:w="0" w:type="dxa"/>
          </w:tblCellMar>
        </w:tblPrEx>
        <w:trPr>
          <w:jc w:val="center"/>
        </w:trPr>
        <w:tc>
          <w:tcPr>
            <w:tcW w:w="436"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w:t>
            </w:r>
          </w:p>
        </w:tc>
        <w:tc>
          <w:tcPr>
            <w:tcW w:w="198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التعبيرية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23.56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377.0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9.44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151.0</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4.27</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0.01</w:t>
            </w:r>
          </w:p>
        </w:tc>
      </w:tr>
      <w:tr w:rsidR="001F4ED6" w:rsidRPr="0040503C" w:rsidTr="00205120">
        <w:tblPrEx>
          <w:tblCellMar>
            <w:top w:w="0" w:type="dxa"/>
            <w:bottom w:w="0" w:type="dxa"/>
          </w:tblCellMar>
        </w:tblPrEx>
        <w:trPr>
          <w:jc w:val="center"/>
        </w:trPr>
        <w:tc>
          <w:tcPr>
            <w:tcW w:w="436"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w:t>
            </w:r>
          </w:p>
        </w:tc>
        <w:tc>
          <w:tcPr>
            <w:tcW w:w="198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الدرجة الكلية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23.66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378.5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9.34</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149.5</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13.5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4131</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0.01</w:t>
            </w:r>
          </w:p>
        </w:tc>
      </w:tr>
    </w:tbl>
    <w:p w:rsidR="001F4ED6" w:rsidRPr="00556B32" w:rsidRDefault="001F4ED6" w:rsidP="001F4ED6">
      <w:pPr>
        <w:pStyle w:val="a3"/>
        <w:ind w:left="0"/>
        <w:jc w:val="lowKashida"/>
        <w:rPr>
          <w:rFonts w:cs="Simplified Arabic" w:hint="cs"/>
          <w:rtl/>
        </w:rPr>
      </w:pPr>
      <w:r w:rsidRPr="00556B32">
        <w:rPr>
          <w:rFonts w:cs="Simplified Arabic" w:hint="cs"/>
          <w:rtl/>
        </w:rPr>
        <w:t>ويتضح من الجدول السابق وجود فروق دالة إحصائيا عند مستوى (01</w:t>
      </w:r>
      <w:r w:rsidRPr="00556B32">
        <w:rPr>
          <w:rFonts w:cs="Simplified Arabic"/>
        </w:rPr>
        <w:t>,</w:t>
      </w:r>
      <w:r w:rsidRPr="00556B32">
        <w:rPr>
          <w:rFonts w:cs="Simplified Arabic" w:hint="cs"/>
          <w:rtl/>
        </w:rPr>
        <w:t>0) على مقياس المهارات اللغوية فى الدرجة الكلية والأبعاد بين أفراد ا</w:t>
      </w:r>
      <w:r w:rsidRPr="00556B32">
        <w:rPr>
          <w:rFonts w:cs="Simplified Arabic"/>
          <w:rtl/>
        </w:rPr>
        <w:t>لمجموعة التجريبية والمجموعة الضابطة</w:t>
      </w:r>
      <w:r w:rsidRPr="00556B32">
        <w:rPr>
          <w:rFonts w:cs="Simplified Arabic" w:hint="cs"/>
          <w:rtl/>
        </w:rPr>
        <w:t xml:space="preserve"> بعد تطبيق البرنامج وكانت الفروق لصالح ا</w:t>
      </w:r>
      <w:r w:rsidRPr="00556B32">
        <w:rPr>
          <w:rFonts w:cs="Simplified Arabic"/>
          <w:rtl/>
        </w:rPr>
        <w:t xml:space="preserve">لمجموعة التجريبية </w:t>
      </w:r>
      <w:r w:rsidRPr="00556B32">
        <w:rPr>
          <w:rFonts w:cs="Simplified Arabic" w:hint="cs"/>
          <w:rtl/>
        </w:rPr>
        <w:t>مما يدل على ال</w:t>
      </w:r>
      <w:r>
        <w:rPr>
          <w:rFonts w:cs="Simplified Arabic" w:hint="cs"/>
          <w:rtl/>
        </w:rPr>
        <w:t>أثر</w:t>
      </w:r>
      <w:r w:rsidRPr="00556B32">
        <w:rPr>
          <w:rFonts w:cs="Simplified Arabic" w:hint="cs"/>
          <w:rtl/>
        </w:rPr>
        <w:t xml:space="preserve"> الايجابي لتنمية الوعي </w:t>
      </w:r>
      <w:r>
        <w:rPr>
          <w:rFonts w:cs="Simplified Arabic" w:hint="cs"/>
          <w:rtl/>
        </w:rPr>
        <w:t>الفونولوجى</w:t>
      </w:r>
      <w:r w:rsidRPr="00556B32">
        <w:rPr>
          <w:rFonts w:cs="Simplified Arabic" w:hint="cs"/>
          <w:rtl/>
        </w:rPr>
        <w:t xml:space="preserve"> على مهارات اللغة الاستقبالية والتعبيرية وهو ما يحقق صحة الفرض الثالث،والشكل التالى يوضح ذلك.</w:t>
      </w:r>
    </w:p>
    <w:p w:rsidR="001F4ED6" w:rsidRPr="00556B32" w:rsidRDefault="001F4ED6" w:rsidP="001F4ED6">
      <w:pPr>
        <w:pStyle w:val="a3"/>
        <w:ind w:left="0"/>
        <w:jc w:val="center"/>
        <w:rPr>
          <w:rFonts w:cs="Simplified Arabic" w:hint="cs"/>
          <w:rtl/>
        </w:rPr>
      </w:pPr>
      <w:r>
        <w:rPr>
          <w:rFonts w:cs="Simplified Arabic"/>
          <w:noProof/>
        </w:rPr>
        <w:drawing>
          <wp:inline distT="0" distB="0" distL="0" distR="0">
            <wp:extent cx="1992630" cy="1371600"/>
            <wp:effectExtent l="0" t="0" r="0" b="0"/>
            <wp:docPr id="3" name="كائن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F4ED6" w:rsidRPr="00556B32" w:rsidRDefault="001F4ED6" w:rsidP="001F4ED6">
      <w:pPr>
        <w:spacing w:after="120"/>
        <w:ind w:left="386" w:hanging="386"/>
        <w:jc w:val="lowKashida"/>
        <w:rPr>
          <w:rFonts w:cs="Simplified Arabic" w:hint="cs"/>
          <w:spacing w:val="-6"/>
          <w:rtl/>
        </w:rPr>
      </w:pPr>
      <w:r w:rsidRPr="00556B32">
        <w:rPr>
          <w:rFonts w:cs="Simplified Arabic"/>
          <w:b/>
          <w:bCs/>
          <w:rtl/>
        </w:rPr>
        <w:lastRenderedPageBreak/>
        <w:t>رابعاً : نتائج الفرض الرابع:</w:t>
      </w:r>
      <w:r w:rsidRPr="00556B32">
        <w:rPr>
          <w:rFonts w:cs="Simplified Arabic"/>
          <w:rtl/>
        </w:rPr>
        <w:t xml:space="preserve"> وينص الفرض ال</w:t>
      </w:r>
      <w:r w:rsidRPr="00556B32">
        <w:rPr>
          <w:rFonts w:cs="Simplified Arabic" w:hint="cs"/>
          <w:rtl/>
        </w:rPr>
        <w:t>رابع</w:t>
      </w:r>
      <w:r w:rsidRPr="00556B32">
        <w:rPr>
          <w:rFonts w:cs="Simplified Arabic"/>
          <w:rtl/>
        </w:rPr>
        <w:t xml:space="preserve"> على أنه: "</w:t>
      </w:r>
      <w:r w:rsidRPr="00556B32">
        <w:rPr>
          <w:rFonts w:cs="Simplified Arabic" w:hint="cs"/>
          <w:rtl/>
        </w:rPr>
        <w:t xml:space="preserve">لا </w:t>
      </w: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مهارات الوعى </w:t>
      </w:r>
      <w:r>
        <w:rPr>
          <w:rFonts w:cs="Simplified Arabic" w:hint="cs"/>
          <w:rtl/>
        </w:rPr>
        <w:t>الفونولوجى</w:t>
      </w:r>
      <w:r w:rsidRPr="00556B32">
        <w:rPr>
          <w:rFonts w:cs="Simplified Arabic" w:hint="cs"/>
          <w:rtl/>
        </w:rPr>
        <w:t xml:space="preserve"> فى</w:t>
      </w:r>
      <w:r w:rsidRPr="00556B32">
        <w:rPr>
          <w:rFonts w:cs="Simplified Arabic"/>
          <w:spacing w:val="-6"/>
          <w:rtl/>
        </w:rPr>
        <w:t xml:space="preserve"> القياسين البعدي والتتبعي</w:t>
      </w:r>
      <w:r w:rsidRPr="00556B32">
        <w:rPr>
          <w:rFonts w:cs="Simplified Arabic" w:hint="cs"/>
          <w:spacing w:val="-6"/>
          <w:rtl/>
        </w:rPr>
        <w:t>".</w:t>
      </w:r>
    </w:p>
    <w:p w:rsidR="001F4ED6" w:rsidRPr="00556B32" w:rsidRDefault="001F4ED6" w:rsidP="001F4ED6">
      <w:pPr>
        <w:pStyle w:val="a3"/>
        <w:jc w:val="lowKashida"/>
        <w:rPr>
          <w:rFonts w:cs="Simplified Arabic" w:hint="cs"/>
          <w:rtl/>
        </w:rPr>
      </w:pPr>
      <w:r w:rsidRPr="00556B32">
        <w:rPr>
          <w:rFonts w:cs="Simplified Arabic" w:hint="cs"/>
          <w:rtl/>
        </w:rPr>
        <w:t xml:space="preserve">  </w:t>
      </w:r>
      <w:r w:rsidRPr="00556B32">
        <w:rPr>
          <w:rFonts w:cs="Simplified Arabic"/>
          <w:rtl/>
        </w:rPr>
        <w:t xml:space="preserve">وللتحقق من صحة هذا الفرض تم استخدام </w:t>
      </w:r>
      <w:r w:rsidRPr="00556B32">
        <w:rPr>
          <w:rFonts w:cs="Simplified Arabic" w:hint="cs"/>
          <w:rtl/>
        </w:rPr>
        <w:t>اختبار ويلكوكسون</w:t>
      </w:r>
      <w:r w:rsidRPr="00556B32">
        <w:rPr>
          <w:rFonts w:cs="Simplified Arabic"/>
        </w:rPr>
        <w:t xml:space="preserve"> Wilcoxon (W)</w:t>
      </w:r>
      <w:r w:rsidRPr="00556B32">
        <w:rPr>
          <w:rFonts w:cs="Simplified Arabic"/>
          <w:rtl/>
        </w:rPr>
        <w:t xml:space="preserve"> لدلالة الفروق</w:t>
      </w:r>
      <w:r w:rsidRPr="00556B32">
        <w:rPr>
          <w:rFonts w:cs="Simplified Arabic" w:hint="cs"/>
          <w:rtl/>
        </w:rPr>
        <w:t xml:space="preserve"> بين متوسطات المجموعات الصغيرة المرتبطة </w:t>
      </w:r>
      <w:r w:rsidRPr="00556B32">
        <w:rPr>
          <w:rFonts w:cs="Simplified Arabic"/>
          <w:rtl/>
        </w:rPr>
        <w:t>. وكانت النتائج كما يوضحها الجدول التالي:</w:t>
      </w:r>
    </w:p>
    <w:p w:rsidR="001F4ED6" w:rsidRPr="00556B32" w:rsidRDefault="001F4ED6" w:rsidP="001F4ED6">
      <w:pPr>
        <w:spacing w:after="120"/>
        <w:jc w:val="center"/>
        <w:rPr>
          <w:rFonts w:cs="Simplified Arabic"/>
          <w:rtl/>
        </w:rPr>
      </w:pPr>
      <w:r w:rsidRPr="00556B32">
        <w:rPr>
          <w:rFonts w:cs="Simplified Arabic" w:hint="cs"/>
          <w:rtl/>
        </w:rPr>
        <w:t xml:space="preserve">جدول(17  ) نتائج اختبار ويلكوكسن </w:t>
      </w:r>
      <w:r w:rsidRPr="00556B32">
        <w:rPr>
          <w:rFonts w:cs="Simplified Arabic"/>
        </w:rPr>
        <w:t>Wilcoxon (W)</w:t>
      </w:r>
      <w:r w:rsidRPr="00556B32">
        <w:rPr>
          <w:rFonts w:cs="Simplified Arabic" w:hint="cs"/>
          <w:rtl/>
        </w:rPr>
        <w:t xml:space="preserve"> </w:t>
      </w:r>
      <w:r w:rsidRPr="00556B32">
        <w:rPr>
          <w:rFonts w:cs="Simplified Arabic"/>
          <w:rtl/>
        </w:rPr>
        <w:t xml:space="preserve">للفروق بين </w:t>
      </w:r>
      <w:r w:rsidRPr="00556B32">
        <w:rPr>
          <w:rFonts w:cs="Simplified Arabic" w:hint="cs"/>
          <w:rtl/>
        </w:rPr>
        <w:t xml:space="preserve">متوسطي </w:t>
      </w:r>
      <w:r w:rsidRPr="00556B32">
        <w:rPr>
          <w:rFonts w:cs="Simplified Arabic"/>
          <w:rtl/>
        </w:rPr>
        <w:t>رتب درجات</w:t>
      </w:r>
    </w:p>
    <w:p w:rsidR="001F4ED6" w:rsidRPr="00556B32" w:rsidRDefault="001F4ED6" w:rsidP="001F4ED6">
      <w:pPr>
        <w:jc w:val="center"/>
        <w:rPr>
          <w:rFonts w:cs="Simplified Arabic" w:hint="cs"/>
          <w:rtl/>
        </w:rPr>
      </w:pPr>
      <w:r w:rsidRPr="00556B32">
        <w:rPr>
          <w:rFonts w:cs="Simplified Arabic" w:hint="cs"/>
          <w:rtl/>
        </w:rPr>
        <w:t>المجموعة التجريبي</w:t>
      </w:r>
      <w:r w:rsidRPr="00556B32">
        <w:rPr>
          <w:rFonts w:cs="Simplified Arabic" w:hint="eastAsia"/>
          <w:rtl/>
        </w:rPr>
        <w:t>ة</w:t>
      </w:r>
      <w:r w:rsidRPr="00556B32">
        <w:rPr>
          <w:rFonts w:cs="Simplified Arabic" w:hint="cs"/>
          <w:rtl/>
        </w:rPr>
        <w:t xml:space="preserve">  فى القياسين  البعدى والتتبعى </w:t>
      </w:r>
      <w:r w:rsidRPr="00556B32">
        <w:rPr>
          <w:rFonts w:cs="Simplified Arabic"/>
          <w:rtl/>
        </w:rPr>
        <w:t>ودلالاتها في</w:t>
      </w:r>
      <w:r w:rsidRPr="00556B32">
        <w:rPr>
          <w:rFonts w:cs="Simplified Arabic" w:hint="cs"/>
          <w:rtl/>
        </w:rPr>
        <w:t xml:space="preserve"> مهارات الوعي الفونولوجى</w:t>
      </w:r>
    </w:p>
    <w:tbl>
      <w:tblPr>
        <w:bidiVisual/>
        <w:tblW w:w="7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800"/>
        <w:gridCol w:w="900"/>
        <w:gridCol w:w="900"/>
        <w:gridCol w:w="900"/>
        <w:gridCol w:w="900"/>
        <w:gridCol w:w="639"/>
        <w:gridCol w:w="793"/>
      </w:tblGrid>
      <w:tr w:rsidR="001F4ED6" w:rsidRPr="004E776D" w:rsidTr="00205120">
        <w:tblPrEx>
          <w:tblCellMar>
            <w:top w:w="0" w:type="dxa"/>
            <w:bottom w:w="0" w:type="dxa"/>
          </w:tblCellMar>
        </w:tblPrEx>
        <w:trPr>
          <w:cantSplit/>
          <w:trHeight w:val="259"/>
          <w:jc w:val="center"/>
        </w:trPr>
        <w:tc>
          <w:tcPr>
            <w:tcW w:w="459" w:type="dxa"/>
            <w:vMerge w:val="restart"/>
          </w:tcPr>
          <w:p w:rsidR="001F4ED6" w:rsidRPr="004E776D" w:rsidRDefault="001F4ED6" w:rsidP="00205120">
            <w:pPr>
              <w:pStyle w:val="6"/>
              <w:jc w:val="both"/>
              <w:rPr>
                <w:rFonts w:cs="Simplified Arabic" w:hint="cs"/>
                <w:sz w:val="18"/>
                <w:szCs w:val="18"/>
                <w:rtl/>
              </w:rPr>
            </w:pPr>
            <w:r w:rsidRPr="004E776D">
              <w:rPr>
                <w:rFonts w:cs="Simplified Arabic" w:hint="cs"/>
                <w:sz w:val="18"/>
                <w:szCs w:val="18"/>
                <w:rtl/>
              </w:rPr>
              <w:t>م</w:t>
            </w:r>
          </w:p>
        </w:tc>
        <w:tc>
          <w:tcPr>
            <w:tcW w:w="1800" w:type="dxa"/>
            <w:vMerge w:val="restart"/>
            <w:vAlign w:val="center"/>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المتغــيرات</w:t>
            </w:r>
          </w:p>
        </w:tc>
        <w:tc>
          <w:tcPr>
            <w:tcW w:w="1800" w:type="dxa"/>
            <w:gridSpan w:val="2"/>
          </w:tcPr>
          <w:p w:rsidR="001F4ED6" w:rsidRPr="004E776D" w:rsidRDefault="001F4ED6" w:rsidP="00205120">
            <w:pPr>
              <w:jc w:val="lowKashida"/>
              <w:rPr>
                <w:rFonts w:cs="Simplified Arabic" w:hint="cs"/>
                <w:sz w:val="18"/>
                <w:szCs w:val="18"/>
              </w:rPr>
            </w:pPr>
            <w:r w:rsidRPr="004E776D">
              <w:rPr>
                <w:rFonts w:cs="Simplified Arabic" w:hint="cs"/>
                <w:sz w:val="18"/>
                <w:szCs w:val="18"/>
                <w:rtl/>
              </w:rPr>
              <w:t>التجريبية(ن=16)</w:t>
            </w:r>
          </w:p>
        </w:tc>
        <w:tc>
          <w:tcPr>
            <w:tcW w:w="1800" w:type="dxa"/>
            <w:gridSpan w:val="2"/>
          </w:tcPr>
          <w:p w:rsidR="001F4ED6" w:rsidRPr="004E776D" w:rsidRDefault="001F4ED6" w:rsidP="00205120">
            <w:pPr>
              <w:jc w:val="lowKashida"/>
              <w:rPr>
                <w:rFonts w:cs="Simplified Arabic" w:hint="cs"/>
                <w:sz w:val="18"/>
                <w:szCs w:val="18"/>
              </w:rPr>
            </w:pPr>
            <w:r w:rsidRPr="004E776D">
              <w:rPr>
                <w:rFonts w:cs="Simplified Arabic" w:hint="cs"/>
                <w:sz w:val="18"/>
                <w:szCs w:val="18"/>
                <w:rtl/>
              </w:rPr>
              <w:t>التجريبية(ن=16)</w:t>
            </w:r>
          </w:p>
        </w:tc>
        <w:tc>
          <w:tcPr>
            <w:tcW w:w="639" w:type="dxa"/>
            <w:vMerge w:val="restart"/>
            <w:vAlign w:val="center"/>
          </w:tcPr>
          <w:p w:rsidR="001F4ED6" w:rsidRPr="004E776D" w:rsidRDefault="001F4ED6" w:rsidP="00205120">
            <w:pPr>
              <w:jc w:val="center"/>
              <w:rPr>
                <w:rFonts w:cs="Simplified Arabic"/>
                <w:sz w:val="16"/>
                <w:szCs w:val="16"/>
              </w:rPr>
            </w:pPr>
            <w:r w:rsidRPr="004E776D">
              <w:rPr>
                <w:rFonts w:cs="Simplified Arabic"/>
                <w:sz w:val="16"/>
                <w:szCs w:val="16"/>
              </w:rPr>
              <w:t>Z</w:t>
            </w:r>
          </w:p>
        </w:tc>
        <w:tc>
          <w:tcPr>
            <w:tcW w:w="793" w:type="dxa"/>
            <w:vMerge w:val="restart"/>
            <w:vAlign w:val="center"/>
          </w:tcPr>
          <w:p w:rsidR="001F4ED6" w:rsidRPr="004E776D" w:rsidRDefault="001F4ED6" w:rsidP="00205120">
            <w:pPr>
              <w:jc w:val="center"/>
              <w:rPr>
                <w:rFonts w:cs="Simplified Arabic" w:hint="cs"/>
                <w:sz w:val="18"/>
                <w:szCs w:val="18"/>
              </w:rPr>
            </w:pPr>
            <w:r w:rsidRPr="004E776D">
              <w:rPr>
                <w:rFonts w:cs="Simplified Arabic" w:hint="cs"/>
                <w:sz w:val="18"/>
                <w:szCs w:val="18"/>
                <w:rtl/>
              </w:rPr>
              <w:t>الدلالة</w:t>
            </w:r>
          </w:p>
        </w:tc>
      </w:tr>
      <w:tr w:rsidR="001F4ED6" w:rsidRPr="004E776D" w:rsidTr="00205120">
        <w:tblPrEx>
          <w:tblCellMar>
            <w:top w:w="0" w:type="dxa"/>
            <w:bottom w:w="0" w:type="dxa"/>
          </w:tblCellMar>
        </w:tblPrEx>
        <w:trPr>
          <w:cantSplit/>
          <w:jc w:val="center"/>
        </w:trPr>
        <w:tc>
          <w:tcPr>
            <w:tcW w:w="459" w:type="dxa"/>
            <w:vMerge/>
          </w:tcPr>
          <w:p w:rsidR="001F4ED6" w:rsidRPr="004E776D" w:rsidRDefault="001F4ED6" w:rsidP="00205120">
            <w:pPr>
              <w:jc w:val="lowKashida"/>
              <w:rPr>
                <w:rFonts w:cs="Simplified Arabic" w:hint="cs"/>
                <w:sz w:val="18"/>
                <w:szCs w:val="18"/>
                <w:lang w:bidi="ar-EG"/>
              </w:rPr>
            </w:pPr>
          </w:p>
        </w:tc>
        <w:tc>
          <w:tcPr>
            <w:tcW w:w="1800" w:type="dxa"/>
            <w:vMerge/>
          </w:tcPr>
          <w:p w:rsidR="001F4ED6" w:rsidRPr="004E776D" w:rsidRDefault="001F4ED6" w:rsidP="00205120">
            <w:pPr>
              <w:jc w:val="lowKashida"/>
              <w:rPr>
                <w:rFonts w:cs="Simplified Arabic" w:hint="cs"/>
                <w:sz w:val="18"/>
                <w:szCs w:val="18"/>
              </w:rPr>
            </w:pPr>
          </w:p>
        </w:tc>
        <w:tc>
          <w:tcPr>
            <w:tcW w:w="900" w:type="dxa"/>
          </w:tcPr>
          <w:p w:rsidR="001F4ED6" w:rsidRPr="004E776D" w:rsidRDefault="001F4ED6" w:rsidP="00205120">
            <w:pPr>
              <w:jc w:val="lowKashida"/>
              <w:rPr>
                <w:rFonts w:cs="Simplified Arabic" w:hint="cs"/>
                <w:sz w:val="18"/>
                <w:szCs w:val="18"/>
              </w:rPr>
            </w:pPr>
            <w:r w:rsidRPr="004E776D">
              <w:rPr>
                <w:rFonts w:cs="Simplified Arabic" w:hint="cs"/>
                <w:sz w:val="18"/>
                <w:szCs w:val="18"/>
                <w:rtl/>
              </w:rPr>
              <w:t>متوسط الرتب</w:t>
            </w:r>
          </w:p>
        </w:tc>
        <w:tc>
          <w:tcPr>
            <w:tcW w:w="900" w:type="dxa"/>
          </w:tcPr>
          <w:p w:rsidR="001F4ED6" w:rsidRPr="004E776D" w:rsidRDefault="001F4ED6" w:rsidP="00205120">
            <w:pPr>
              <w:jc w:val="lowKashida"/>
              <w:rPr>
                <w:rFonts w:cs="Simplified Arabic" w:hint="cs"/>
                <w:sz w:val="18"/>
                <w:szCs w:val="18"/>
              </w:rPr>
            </w:pPr>
            <w:r w:rsidRPr="004E776D">
              <w:rPr>
                <w:rFonts w:cs="Simplified Arabic" w:hint="cs"/>
                <w:sz w:val="18"/>
                <w:szCs w:val="18"/>
                <w:rtl/>
              </w:rPr>
              <w:t>مجموع الرتب</w:t>
            </w:r>
          </w:p>
        </w:tc>
        <w:tc>
          <w:tcPr>
            <w:tcW w:w="900" w:type="dxa"/>
          </w:tcPr>
          <w:p w:rsidR="001F4ED6" w:rsidRPr="004E776D" w:rsidRDefault="001F4ED6" w:rsidP="00205120">
            <w:pPr>
              <w:jc w:val="lowKashida"/>
              <w:rPr>
                <w:rFonts w:cs="Simplified Arabic" w:hint="cs"/>
                <w:sz w:val="18"/>
                <w:szCs w:val="18"/>
              </w:rPr>
            </w:pPr>
            <w:r w:rsidRPr="004E776D">
              <w:rPr>
                <w:rFonts w:cs="Simplified Arabic" w:hint="cs"/>
                <w:sz w:val="18"/>
                <w:szCs w:val="18"/>
                <w:rtl/>
              </w:rPr>
              <w:t>متوسط الرتب</w:t>
            </w:r>
          </w:p>
        </w:tc>
        <w:tc>
          <w:tcPr>
            <w:tcW w:w="900" w:type="dxa"/>
          </w:tcPr>
          <w:p w:rsidR="001F4ED6" w:rsidRPr="004E776D" w:rsidRDefault="001F4ED6" w:rsidP="00205120">
            <w:pPr>
              <w:jc w:val="lowKashida"/>
              <w:rPr>
                <w:rFonts w:cs="Simplified Arabic" w:hint="cs"/>
                <w:sz w:val="18"/>
                <w:szCs w:val="18"/>
              </w:rPr>
            </w:pPr>
            <w:r w:rsidRPr="004E776D">
              <w:rPr>
                <w:rFonts w:cs="Simplified Arabic" w:hint="cs"/>
                <w:sz w:val="18"/>
                <w:szCs w:val="18"/>
                <w:rtl/>
              </w:rPr>
              <w:t>مجموع الرتب</w:t>
            </w:r>
          </w:p>
        </w:tc>
        <w:tc>
          <w:tcPr>
            <w:tcW w:w="639" w:type="dxa"/>
            <w:vMerge/>
          </w:tcPr>
          <w:p w:rsidR="001F4ED6" w:rsidRPr="004E776D" w:rsidRDefault="001F4ED6" w:rsidP="00205120">
            <w:pPr>
              <w:jc w:val="lowKashida"/>
              <w:rPr>
                <w:rFonts w:cs="Simplified Arabic" w:hint="cs"/>
                <w:sz w:val="16"/>
                <w:szCs w:val="16"/>
              </w:rPr>
            </w:pPr>
          </w:p>
        </w:tc>
        <w:tc>
          <w:tcPr>
            <w:tcW w:w="793" w:type="dxa"/>
            <w:vMerge/>
          </w:tcPr>
          <w:p w:rsidR="001F4ED6" w:rsidRPr="004E776D" w:rsidRDefault="001F4ED6" w:rsidP="00205120">
            <w:pPr>
              <w:jc w:val="center"/>
              <w:rPr>
                <w:rFonts w:cs="Simplified Arabic" w:hint="cs"/>
                <w:sz w:val="18"/>
                <w:szCs w:val="18"/>
              </w:rPr>
            </w:pP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1</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تقسم الجمل إلى كلمات</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3.00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6.00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4.00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0.37</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تقسيم الكلمات إلى مقاطع</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1.5</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1.5</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2.25</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4.5</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0.816</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تقسيم الكلمات إلى أصوات</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4.0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0.577</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4</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تركيب أصوات الكلمات الحقيقة</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4.0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0.577</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5</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تركيب أصوات الكلمات غير الحقيقة</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6.0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9.0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0.447</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6</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b w:val="0"/>
                <w:bCs w:val="0"/>
                <w:sz w:val="18"/>
                <w:szCs w:val="18"/>
                <w:rtl/>
              </w:rPr>
              <w:t xml:space="preserve">سجع </w:t>
            </w:r>
            <w:r w:rsidRPr="004E776D">
              <w:rPr>
                <w:rFonts w:cs="Simplified Arabic" w:hint="cs"/>
                <w:b w:val="0"/>
                <w:bCs w:val="0"/>
                <w:sz w:val="18"/>
                <w:szCs w:val="18"/>
                <w:rtl/>
              </w:rPr>
              <w:t xml:space="preserve">وتقفية </w:t>
            </w:r>
            <w:r w:rsidRPr="004E776D">
              <w:rPr>
                <w:rFonts w:cs="Simplified Arabic"/>
                <w:b w:val="0"/>
                <w:bCs w:val="0"/>
                <w:sz w:val="18"/>
                <w:szCs w:val="18"/>
                <w:rtl/>
              </w:rPr>
              <w:t xml:space="preserve"> الكلمات</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2.67</w:t>
            </w:r>
          </w:p>
        </w:tc>
        <w:tc>
          <w:tcPr>
            <w:tcW w:w="900" w:type="dxa"/>
          </w:tcPr>
          <w:p w:rsidR="001F4ED6" w:rsidRPr="004E776D" w:rsidRDefault="001F4ED6" w:rsidP="00205120">
            <w:pPr>
              <w:pStyle w:val="6"/>
              <w:jc w:val="both"/>
              <w:rPr>
                <w:rFonts w:cs="Simplified Arabic" w:hint="cs"/>
                <w:b w:val="0"/>
                <w:bCs w:val="0"/>
                <w:sz w:val="18"/>
                <w:szCs w:val="18"/>
                <w:rtl/>
              </w:rPr>
            </w:pPr>
            <w:r w:rsidRPr="004E776D">
              <w:rPr>
                <w:rFonts w:cs="Simplified Arabic" w:hint="cs"/>
                <w:b w:val="0"/>
                <w:bCs w:val="0"/>
                <w:sz w:val="18"/>
                <w:szCs w:val="18"/>
                <w:rtl/>
              </w:rPr>
              <w:t>8.0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1.134</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7</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تحليل أصوات الحروف</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6.0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9.0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0.447</w:t>
            </w:r>
          </w:p>
        </w:tc>
        <w:tc>
          <w:tcPr>
            <w:tcW w:w="793" w:type="dxa"/>
          </w:tcPr>
          <w:p w:rsidR="001F4ED6" w:rsidRPr="004E776D" w:rsidRDefault="001F4ED6" w:rsidP="00205120">
            <w:pPr>
              <w:pStyle w:val="6"/>
              <w:jc w:val="center"/>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8</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تحديد بداية الكلمات</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0.0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0.0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2.0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6.0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1.633</w:t>
            </w:r>
          </w:p>
        </w:tc>
        <w:tc>
          <w:tcPr>
            <w:tcW w:w="793"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r w:rsidR="001F4ED6" w:rsidRPr="004E776D" w:rsidTr="00205120">
        <w:tblPrEx>
          <w:tblCellMar>
            <w:top w:w="0" w:type="dxa"/>
            <w:bottom w:w="0" w:type="dxa"/>
          </w:tblCellMar>
        </w:tblPrEx>
        <w:trPr>
          <w:jc w:val="center"/>
        </w:trPr>
        <w:tc>
          <w:tcPr>
            <w:tcW w:w="459"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9</w:t>
            </w:r>
          </w:p>
        </w:tc>
        <w:tc>
          <w:tcPr>
            <w:tcW w:w="1800" w:type="dxa"/>
          </w:tcPr>
          <w:p w:rsidR="001F4ED6" w:rsidRPr="004E776D" w:rsidRDefault="001F4ED6" w:rsidP="00205120">
            <w:pPr>
              <w:pStyle w:val="6"/>
              <w:rPr>
                <w:rFonts w:cs="Simplified Arabic" w:hint="cs"/>
                <w:b w:val="0"/>
                <w:bCs w:val="0"/>
                <w:sz w:val="18"/>
                <w:szCs w:val="18"/>
              </w:rPr>
            </w:pPr>
            <w:r w:rsidRPr="004E776D">
              <w:rPr>
                <w:rFonts w:cs="Simplified Arabic" w:hint="cs"/>
                <w:b w:val="0"/>
                <w:bCs w:val="0"/>
                <w:sz w:val="18"/>
                <w:szCs w:val="18"/>
                <w:rtl/>
              </w:rPr>
              <w:t>الدرجة الكلية</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5.0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15.0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5.0</w:t>
            </w:r>
          </w:p>
        </w:tc>
        <w:tc>
          <w:tcPr>
            <w:tcW w:w="900"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30.0</w:t>
            </w:r>
          </w:p>
        </w:tc>
        <w:tc>
          <w:tcPr>
            <w:tcW w:w="639" w:type="dxa"/>
          </w:tcPr>
          <w:p w:rsidR="001F4ED6" w:rsidRPr="004E776D" w:rsidRDefault="001F4ED6" w:rsidP="00205120">
            <w:pPr>
              <w:pStyle w:val="6"/>
              <w:jc w:val="both"/>
              <w:rPr>
                <w:rFonts w:cs="Simplified Arabic" w:hint="cs"/>
                <w:b w:val="0"/>
                <w:bCs w:val="0"/>
                <w:sz w:val="16"/>
                <w:szCs w:val="16"/>
              </w:rPr>
            </w:pPr>
            <w:r w:rsidRPr="004E776D">
              <w:rPr>
                <w:rFonts w:cs="Simplified Arabic" w:hint="cs"/>
                <w:b w:val="0"/>
                <w:bCs w:val="0"/>
                <w:sz w:val="16"/>
                <w:szCs w:val="16"/>
                <w:rtl/>
              </w:rPr>
              <w:t>0.921</w:t>
            </w:r>
          </w:p>
        </w:tc>
        <w:tc>
          <w:tcPr>
            <w:tcW w:w="793" w:type="dxa"/>
          </w:tcPr>
          <w:p w:rsidR="001F4ED6" w:rsidRPr="004E776D" w:rsidRDefault="001F4ED6" w:rsidP="00205120">
            <w:pPr>
              <w:pStyle w:val="6"/>
              <w:jc w:val="both"/>
              <w:rPr>
                <w:rFonts w:cs="Simplified Arabic" w:hint="cs"/>
                <w:b w:val="0"/>
                <w:bCs w:val="0"/>
                <w:sz w:val="18"/>
                <w:szCs w:val="18"/>
              </w:rPr>
            </w:pPr>
            <w:r w:rsidRPr="004E776D">
              <w:rPr>
                <w:rFonts w:cs="Simplified Arabic" w:hint="cs"/>
                <w:b w:val="0"/>
                <w:bCs w:val="0"/>
                <w:sz w:val="18"/>
                <w:szCs w:val="18"/>
                <w:rtl/>
              </w:rPr>
              <w:t>غير دال</w:t>
            </w:r>
            <w:r w:rsidRPr="004E776D">
              <w:rPr>
                <w:rFonts w:cs="Simplified Arabic" w:hint="eastAsia"/>
                <w:b w:val="0"/>
                <w:bCs w:val="0"/>
                <w:sz w:val="18"/>
                <w:szCs w:val="18"/>
                <w:rtl/>
              </w:rPr>
              <w:t>ه</w:t>
            </w:r>
          </w:p>
        </w:tc>
      </w:tr>
    </w:tbl>
    <w:p w:rsidR="001F4ED6" w:rsidRPr="00556B32" w:rsidRDefault="001F4ED6" w:rsidP="001F4ED6">
      <w:pPr>
        <w:pStyle w:val="a3"/>
        <w:ind w:left="0"/>
        <w:jc w:val="lowKashida"/>
        <w:rPr>
          <w:rFonts w:cs="Simplified Arabic" w:hint="cs"/>
          <w:rtl/>
        </w:rPr>
      </w:pPr>
      <w:r w:rsidRPr="00556B32">
        <w:rPr>
          <w:rFonts w:cs="Simplified Arabic" w:hint="cs"/>
          <w:rtl/>
        </w:rPr>
        <w:t xml:space="preserve">     ويتضح من الجدول السابق  عدم وجود فروق دالة إحصائيا بين</w:t>
      </w:r>
      <w:r w:rsidRPr="00556B32">
        <w:rPr>
          <w:rFonts w:cs="Simplified Arabic"/>
          <w:rtl/>
        </w:rPr>
        <w:t xml:space="preserve"> القياسين ال</w:t>
      </w:r>
      <w:r w:rsidRPr="00556B32">
        <w:rPr>
          <w:rFonts w:cs="Simplified Arabic" w:hint="cs"/>
          <w:rtl/>
        </w:rPr>
        <w:t xml:space="preserve">بعدى </w:t>
      </w:r>
      <w:r w:rsidRPr="00556B32">
        <w:rPr>
          <w:rFonts w:cs="Simplified Arabic"/>
          <w:rtl/>
        </w:rPr>
        <w:t>وال</w:t>
      </w:r>
      <w:r w:rsidRPr="00556B32">
        <w:rPr>
          <w:rFonts w:cs="Simplified Arabic" w:hint="cs"/>
          <w:rtl/>
        </w:rPr>
        <w:t>تتبعى</w:t>
      </w:r>
      <w:r w:rsidRPr="00556B32">
        <w:rPr>
          <w:rFonts w:cs="Simplified Arabic"/>
          <w:rtl/>
        </w:rPr>
        <w:t xml:space="preserve"> </w:t>
      </w:r>
      <w:r w:rsidRPr="00556B32">
        <w:rPr>
          <w:rFonts w:cs="Simplified Arabic" w:hint="cs"/>
          <w:rtl/>
        </w:rPr>
        <w:t>ل</w:t>
      </w:r>
      <w:r w:rsidRPr="00556B32">
        <w:rPr>
          <w:rFonts w:cs="Simplified Arabic"/>
          <w:rtl/>
        </w:rPr>
        <w:t xml:space="preserve">لمجموعة التجريبية </w:t>
      </w:r>
      <w:r w:rsidRPr="00556B32">
        <w:rPr>
          <w:rFonts w:cs="Simplified Arabic" w:hint="cs"/>
          <w:rtl/>
        </w:rPr>
        <w:t xml:space="preserve">فى مهارات الوعى </w:t>
      </w:r>
      <w:r>
        <w:rPr>
          <w:rFonts w:cs="Simplified Arabic" w:hint="cs"/>
          <w:rtl/>
        </w:rPr>
        <w:t>الفونولوجى</w:t>
      </w:r>
      <w:r w:rsidRPr="00556B32">
        <w:rPr>
          <w:rFonts w:cs="Simplified Arabic" w:hint="cs"/>
          <w:rtl/>
        </w:rPr>
        <w:t xml:space="preserve"> مما يدل على استمرارية ال</w:t>
      </w:r>
      <w:r>
        <w:rPr>
          <w:rFonts w:cs="Simplified Arabic" w:hint="cs"/>
          <w:rtl/>
        </w:rPr>
        <w:t>أثر</w:t>
      </w:r>
      <w:r w:rsidRPr="00556B32">
        <w:rPr>
          <w:rFonts w:cs="Simplified Arabic" w:hint="cs"/>
          <w:rtl/>
        </w:rPr>
        <w:t xml:space="preserve"> الايجابي للبرنامج على مهارات الوعى </w:t>
      </w:r>
      <w:r>
        <w:rPr>
          <w:rFonts w:cs="Simplified Arabic" w:hint="cs"/>
          <w:rtl/>
        </w:rPr>
        <w:t>الفونولوجى</w:t>
      </w:r>
      <w:r w:rsidRPr="00556B32">
        <w:rPr>
          <w:rFonts w:cs="Simplified Arabic" w:hint="cs"/>
          <w:rtl/>
        </w:rPr>
        <w:t xml:space="preserve"> وهو ما يحقق صحة الفرض الرابع.</w:t>
      </w:r>
    </w:p>
    <w:p w:rsidR="001F4ED6" w:rsidRPr="00556B32" w:rsidRDefault="001F4ED6" w:rsidP="001F4ED6">
      <w:pPr>
        <w:pStyle w:val="a3"/>
        <w:rPr>
          <w:rFonts w:cs="Simplified Arabic" w:hint="cs"/>
          <w:rtl/>
        </w:rPr>
      </w:pPr>
      <w:r w:rsidRPr="00556B32">
        <w:rPr>
          <w:rFonts w:cs="Simplified Arabic"/>
          <w:b/>
          <w:bCs/>
          <w:rtl/>
        </w:rPr>
        <w:t>خامسا : نتائج الفرض الخامس</w:t>
      </w:r>
      <w:r w:rsidRPr="00556B32">
        <w:rPr>
          <w:rFonts w:cs="Simplified Arabic"/>
          <w:rtl/>
        </w:rPr>
        <w:t>:وينص الفرض ال</w:t>
      </w:r>
      <w:r w:rsidRPr="00556B32">
        <w:rPr>
          <w:rFonts w:cs="Simplified Arabic" w:hint="cs"/>
          <w:rtl/>
        </w:rPr>
        <w:t xml:space="preserve">خامس </w:t>
      </w:r>
      <w:r w:rsidRPr="00556B32">
        <w:rPr>
          <w:rFonts w:cs="Simplified Arabic"/>
          <w:rtl/>
        </w:rPr>
        <w:t>على أنه: "</w:t>
      </w:r>
      <w:r w:rsidRPr="00556B32">
        <w:rPr>
          <w:rFonts w:cs="Simplified Arabic" w:hint="cs"/>
          <w:rtl/>
        </w:rPr>
        <w:t xml:space="preserve">لا </w:t>
      </w:r>
      <w:r w:rsidRPr="00556B32">
        <w:rPr>
          <w:rFonts w:cs="Simplified Arabic"/>
          <w:rtl/>
        </w:rPr>
        <w:t>توجد فروق ذات دلالة إحصائية بين متوسط</w:t>
      </w:r>
      <w:r w:rsidRPr="00556B32">
        <w:rPr>
          <w:rFonts w:cs="Simplified Arabic" w:hint="cs"/>
          <w:rtl/>
        </w:rPr>
        <w:t>ى</w:t>
      </w:r>
      <w:r w:rsidRPr="00556B32">
        <w:rPr>
          <w:rFonts w:cs="Simplified Arabic"/>
          <w:rtl/>
        </w:rPr>
        <w:t xml:space="preserve"> 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الذاكرة العاملة فى</w:t>
      </w:r>
      <w:r w:rsidRPr="00556B32">
        <w:rPr>
          <w:rFonts w:cs="Simplified Arabic"/>
          <w:rtl/>
        </w:rPr>
        <w:t xml:space="preserve"> القياسين </w:t>
      </w:r>
      <w:r w:rsidRPr="00556B32">
        <w:rPr>
          <w:rFonts w:cs="Simplified Arabic" w:hint="cs"/>
          <w:rtl/>
        </w:rPr>
        <w:t>البعدى</w:t>
      </w:r>
      <w:r w:rsidRPr="00556B32">
        <w:rPr>
          <w:rFonts w:cs="Simplified Arabic"/>
          <w:rtl/>
        </w:rPr>
        <w:t xml:space="preserve"> والتتبعي</w:t>
      </w:r>
      <w:r w:rsidRPr="00556B32">
        <w:rPr>
          <w:rFonts w:cs="Simplified Arabic" w:hint="cs"/>
          <w:rtl/>
        </w:rPr>
        <w:t>".</w:t>
      </w:r>
    </w:p>
    <w:p w:rsidR="001F4ED6" w:rsidRPr="00556B32" w:rsidRDefault="001F4ED6" w:rsidP="001F4ED6">
      <w:pPr>
        <w:pStyle w:val="a3"/>
        <w:jc w:val="lowKashida"/>
        <w:rPr>
          <w:rFonts w:cs="Simplified Arabic" w:hint="cs"/>
          <w:rtl/>
        </w:rPr>
      </w:pPr>
      <w:r w:rsidRPr="00556B32">
        <w:rPr>
          <w:rFonts w:cs="Simplified Arabic" w:hint="cs"/>
          <w:rtl/>
        </w:rPr>
        <w:t xml:space="preserve">   </w:t>
      </w:r>
      <w:r w:rsidRPr="00556B32">
        <w:rPr>
          <w:rFonts w:cs="Simplified Arabic"/>
          <w:rtl/>
        </w:rPr>
        <w:t xml:space="preserve">وللتحقق من صحة هذا الفرض تم استخدام </w:t>
      </w:r>
      <w:r w:rsidRPr="00556B32">
        <w:rPr>
          <w:rFonts w:cs="Simplified Arabic" w:hint="cs"/>
          <w:rtl/>
        </w:rPr>
        <w:t>اختبار ويلكوكسون</w:t>
      </w:r>
      <w:r w:rsidRPr="00556B32">
        <w:rPr>
          <w:rFonts w:cs="Simplified Arabic"/>
        </w:rPr>
        <w:t xml:space="preserve"> Wilcoxon (W)</w:t>
      </w:r>
      <w:r w:rsidRPr="00556B32">
        <w:rPr>
          <w:rFonts w:cs="Simplified Arabic"/>
          <w:rtl/>
        </w:rPr>
        <w:t xml:space="preserve"> لدلالة الفروق</w:t>
      </w:r>
      <w:r w:rsidRPr="00556B32">
        <w:rPr>
          <w:rFonts w:cs="Simplified Arabic" w:hint="cs"/>
          <w:rtl/>
        </w:rPr>
        <w:t xml:space="preserve"> بين متوسطات المجموعات الصغيرة المرتبطة </w:t>
      </w:r>
      <w:r w:rsidRPr="00556B32">
        <w:rPr>
          <w:rFonts w:cs="Simplified Arabic"/>
          <w:rtl/>
        </w:rPr>
        <w:t>. وكانت النتائج كما يوضحها الجدول التالي:</w:t>
      </w:r>
    </w:p>
    <w:p w:rsidR="001F4ED6" w:rsidRPr="00556B32" w:rsidRDefault="001F4ED6" w:rsidP="001F4ED6">
      <w:pPr>
        <w:spacing w:after="120"/>
        <w:jc w:val="center"/>
        <w:rPr>
          <w:rFonts w:cs="Simplified Arabic"/>
          <w:rtl/>
        </w:rPr>
      </w:pPr>
      <w:r w:rsidRPr="00556B32">
        <w:rPr>
          <w:rFonts w:cs="Simplified Arabic" w:hint="cs"/>
          <w:rtl/>
        </w:rPr>
        <w:lastRenderedPageBreak/>
        <w:t xml:space="preserve">جدول(18) نتائج اختبار ويلكوكسن </w:t>
      </w:r>
      <w:r w:rsidRPr="00556B32">
        <w:rPr>
          <w:rFonts w:cs="Simplified Arabic"/>
        </w:rPr>
        <w:t>Wilcoxon (W)</w:t>
      </w:r>
      <w:r w:rsidRPr="00556B32">
        <w:rPr>
          <w:rFonts w:cs="Simplified Arabic" w:hint="cs"/>
          <w:rtl/>
        </w:rPr>
        <w:t xml:space="preserve"> </w:t>
      </w:r>
      <w:r w:rsidRPr="00556B32">
        <w:rPr>
          <w:rFonts w:cs="Simplified Arabic"/>
          <w:rtl/>
        </w:rPr>
        <w:t xml:space="preserve">للفروق بين </w:t>
      </w:r>
      <w:r w:rsidRPr="00556B32">
        <w:rPr>
          <w:rFonts w:cs="Simplified Arabic" w:hint="cs"/>
          <w:rtl/>
        </w:rPr>
        <w:t xml:space="preserve">متوسطي </w:t>
      </w:r>
      <w:r w:rsidRPr="00556B32">
        <w:rPr>
          <w:rFonts w:cs="Simplified Arabic"/>
          <w:rtl/>
        </w:rPr>
        <w:t>رتب درجات</w:t>
      </w:r>
    </w:p>
    <w:p w:rsidR="001F4ED6" w:rsidRPr="00556B32" w:rsidRDefault="001F4ED6" w:rsidP="001F4ED6">
      <w:pPr>
        <w:jc w:val="center"/>
        <w:rPr>
          <w:rFonts w:cs="Simplified Arabic" w:hint="cs"/>
          <w:rtl/>
        </w:rPr>
      </w:pPr>
      <w:r w:rsidRPr="00556B32">
        <w:rPr>
          <w:rFonts w:cs="Simplified Arabic" w:hint="cs"/>
          <w:rtl/>
        </w:rPr>
        <w:t>المجموعة التجريبي</w:t>
      </w:r>
      <w:r w:rsidRPr="00556B32">
        <w:rPr>
          <w:rFonts w:cs="Simplified Arabic" w:hint="eastAsia"/>
          <w:rtl/>
        </w:rPr>
        <w:t>ة</w:t>
      </w:r>
      <w:r w:rsidRPr="00556B32">
        <w:rPr>
          <w:rFonts w:cs="Simplified Arabic" w:hint="cs"/>
          <w:rtl/>
        </w:rPr>
        <w:t xml:space="preserve">  فى القياسين  البعدى والتتبعى </w:t>
      </w:r>
      <w:r w:rsidRPr="00556B32">
        <w:rPr>
          <w:rFonts w:cs="Simplified Arabic"/>
          <w:rtl/>
        </w:rPr>
        <w:t>ودلالاتها في</w:t>
      </w:r>
      <w:r w:rsidRPr="00556B32">
        <w:rPr>
          <w:rFonts w:cs="Simplified Arabic" w:hint="cs"/>
          <w:rtl/>
        </w:rPr>
        <w:t xml:space="preserve"> الذاكرة العاملة</w:t>
      </w:r>
    </w:p>
    <w:tbl>
      <w:tblPr>
        <w:bidiVisual/>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589"/>
        <w:gridCol w:w="900"/>
        <w:gridCol w:w="900"/>
        <w:gridCol w:w="900"/>
        <w:gridCol w:w="900"/>
        <w:gridCol w:w="639"/>
        <w:gridCol w:w="900"/>
      </w:tblGrid>
      <w:tr w:rsidR="001F4ED6" w:rsidRPr="0040503C" w:rsidTr="00205120">
        <w:tblPrEx>
          <w:tblCellMar>
            <w:top w:w="0" w:type="dxa"/>
            <w:bottom w:w="0" w:type="dxa"/>
          </w:tblCellMar>
        </w:tblPrEx>
        <w:trPr>
          <w:cantSplit/>
          <w:trHeight w:val="259"/>
          <w:jc w:val="center"/>
        </w:trPr>
        <w:tc>
          <w:tcPr>
            <w:tcW w:w="459" w:type="dxa"/>
            <w:vMerge w:val="restart"/>
          </w:tcPr>
          <w:p w:rsidR="001F4ED6" w:rsidRPr="0040503C" w:rsidRDefault="001F4ED6" w:rsidP="00205120">
            <w:pPr>
              <w:pStyle w:val="6"/>
              <w:jc w:val="both"/>
              <w:rPr>
                <w:rFonts w:cs="Simplified Arabic" w:hint="cs"/>
                <w:sz w:val="18"/>
                <w:szCs w:val="18"/>
                <w:rtl/>
              </w:rPr>
            </w:pPr>
            <w:r w:rsidRPr="0040503C">
              <w:rPr>
                <w:rFonts w:cs="Simplified Arabic" w:hint="cs"/>
                <w:sz w:val="18"/>
                <w:szCs w:val="18"/>
                <w:rtl/>
              </w:rPr>
              <w:t>م</w:t>
            </w:r>
          </w:p>
        </w:tc>
        <w:tc>
          <w:tcPr>
            <w:tcW w:w="1589" w:type="dxa"/>
            <w:vMerge w:val="restart"/>
            <w:vAlign w:val="center"/>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المتغــيرات</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639" w:type="dxa"/>
            <w:vMerge w:val="restart"/>
            <w:vAlign w:val="center"/>
          </w:tcPr>
          <w:p w:rsidR="001F4ED6" w:rsidRPr="0040503C" w:rsidRDefault="001F4ED6" w:rsidP="00205120">
            <w:pPr>
              <w:jc w:val="center"/>
              <w:rPr>
                <w:rFonts w:cs="Simplified Arabic"/>
                <w:sz w:val="18"/>
                <w:szCs w:val="18"/>
              </w:rPr>
            </w:pPr>
            <w:r w:rsidRPr="0040503C">
              <w:rPr>
                <w:rFonts w:cs="Simplified Arabic"/>
                <w:sz w:val="18"/>
                <w:szCs w:val="18"/>
              </w:rPr>
              <w:t>Z</w:t>
            </w:r>
          </w:p>
        </w:tc>
        <w:tc>
          <w:tcPr>
            <w:tcW w:w="900" w:type="dxa"/>
            <w:vMerge w:val="restart"/>
            <w:vAlign w:val="center"/>
          </w:tcPr>
          <w:p w:rsidR="001F4ED6" w:rsidRPr="0040503C" w:rsidRDefault="001F4ED6" w:rsidP="00205120">
            <w:pPr>
              <w:jc w:val="center"/>
              <w:rPr>
                <w:rFonts w:cs="Simplified Arabic" w:hint="cs"/>
                <w:sz w:val="18"/>
                <w:szCs w:val="18"/>
              </w:rPr>
            </w:pPr>
            <w:r w:rsidRPr="0040503C">
              <w:rPr>
                <w:rFonts w:cs="Simplified Arabic" w:hint="cs"/>
                <w:sz w:val="18"/>
                <w:szCs w:val="18"/>
                <w:rtl/>
              </w:rPr>
              <w:t>الدلالة</w:t>
            </w:r>
          </w:p>
        </w:tc>
      </w:tr>
      <w:tr w:rsidR="001F4ED6" w:rsidRPr="0040503C" w:rsidTr="00205120">
        <w:tblPrEx>
          <w:tblCellMar>
            <w:top w:w="0" w:type="dxa"/>
            <w:bottom w:w="0" w:type="dxa"/>
          </w:tblCellMar>
        </w:tblPrEx>
        <w:trPr>
          <w:cantSplit/>
          <w:jc w:val="center"/>
        </w:trPr>
        <w:tc>
          <w:tcPr>
            <w:tcW w:w="459" w:type="dxa"/>
            <w:vMerge/>
          </w:tcPr>
          <w:p w:rsidR="001F4ED6" w:rsidRPr="0040503C" w:rsidRDefault="001F4ED6" w:rsidP="00205120">
            <w:pPr>
              <w:jc w:val="lowKashida"/>
              <w:rPr>
                <w:rFonts w:cs="Simplified Arabic" w:hint="cs"/>
                <w:sz w:val="18"/>
                <w:szCs w:val="18"/>
                <w:lang w:bidi="ar-EG"/>
              </w:rPr>
            </w:pPr>
          </w:p>
        </w:tc>
        <w:tc>
          <w:tcPr>
            <w:tcW w:w="1589" w:type="dxa"/>
            <w:vMerge/>
          </w:tcPr>
          <w:p w:rsidR="001F4ED6" w:rsidRPr="0040503C" w:rsidRDefault="001F4ED6" w:rsidP="00205120">
            <w:pPr>
              <w:jc w:val="center"/>
              <w:rPr>
                <w:rFonts w:cs="Simplified Arabic" w:hint="cs"/>
                <w:sz w:val="18"/>
                <w:szCs w:val="18"/>
              </w:rPr>
            </w:pP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639" w:type="dxa"/>
            <w:vMerge/>
          </w:tcPr>
          <w:p w:rsidR="001F4ED6" w:rsidRPr="0040503C" w:rsidRDefault="001F4ED6" w:rsidP="00205120">
            <w:pPr>
              <w:jc w:val="lowKashida"/>
              <w:rPr>
                <w:rFonts w:cs="Simplified Arabic" w:hint="cs"/>
                <w:sz w:val="18"/>
                <w:szCs w:val="18"/>
              </w:rPr>
            </w:pPr>
          </w:p>
        </w:tc>
        <w:tc>
          <w:tcPr>
            <w:tcW w:w="900" w:type="dxa"/>
            <w:vMerge/>
          </w:tcPr>
          <w:p w:rsidR="001F4ED6" w:rsidRPr="0040503C" w:rsidRDefault="001F4ED6" w:rsidP="00205120">
            <w:pPr>
              <w:jc w:val="lowKashida"/>
              <w:rPr>
                <w:rFonts w:cs="Simplified Arabic" w:hint="cs"/>
                <w:sz w:val="18"/>
                <w:szCs w:val="18"/>
              </w:rPr>
            </w:pP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w:t>
            </w:r>
          </w:p>
        </w:tc>
        <w:tc>
          <w:tcPr>
            <w:tcW w:w="1589" w:type="dxa"/>
          </w:tcPr>
          <w:p w:rsidR="001F4ED6" w:rsidRPr="0040503C" w:rsidRDefault="001F4ED6" w:rsidP="00205120">
            <w:pPr>
              <w:jc w:val="center"/>
              <w:rPr>
                <w:rFonts w:cs="Simplified Arabic"/>
                <w:sz w:val="18"/>
                <w:szCs w:val="18"/>
                <w:rtl/>
              </w:rPr>
            </w:pPr>
            <w:r w:rsidRPr="0040503C">
              <w:rPr>
                <w:rFonts w:cs="Simplified Arabic" w:hint="cs"/>
                <w:b/>
                <w:bCs/>
                <w:sz w:val="18"/>
                <w:szCs w:val="18"/>
                <w:rtl/>
              </w:rPr>
              <w:t>التّرميز الصوتي</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8.0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1.13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w:t>
            </w:r>
          </w:p>
        </w:tc>
        <w:tc>
          <w:tcPr>
            <w:tcW w:w="1589" w:type="dxa"/>
          </w:tcPr>
          <w:p w:rsidR="001F4ED6" w:rsidRPr="0040503C" w:rsidRDefault="001F4ED6" w:rsidP="00205120">
            <w:pPr>
              <w:jc w:val="center"/>
              <w:rPr>
                <w:rFonts w:cs="Simplified Arabic"/>
                <w:sz w:val="18"/>
                <w:szCs w:val="18"/>
                <w:rtl/>
              </w:rPr>
            </w:pPr>
            <w:r w:rsidRPr="0040503C">
              <w:rPr>
                <w:rFonts w:cs="Simplified Arabic" w:hint="cs"/>
                <w:b/>
                <w:bCs/>
                <w:sz w:val="18"/>
                <w:szCs w:val="18"/>
                <w:rtl/>
              </w:rPr>
              <w:t>التّرميز البصريّ</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2.67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8.0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1.13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w:t>
            </w:r>
          </w:p>
        </w:tc>
        <w:tc>
          <w:tcPr>
            <w:tcW w:w="1589" w:type="dxa"/>
          </w:tcPr>
          <w:p w:rsidR="001F4ED6" w:rsidRPr="0040503C" w:rsidRDefault="001F4ED6" w:rsidP="00205120">
            <w:pPr>
              <w:jc w:val="center"/>
              <w:rPr>
                <w:rFonts w:cs="Simplified Arabic" w:hint="cs"/>
                <w:sz w:val="18"/>
                <w:szCs w:val="18"/>
                <w:rtl/>
              </w:rPr>
            </w:pPr>
            <w:r w:rsidRPr="0040503C">
              <w:rPr>
                <w:rFonts w:cs="Simplified Arabic" w:hint="cs"/>
                <w:b/>
                <w:bCs/>
                <w:sz w:val="18"/>
                <w:szCs w:val="18"/>
                <w:rtl/>
              </w:rPr>
              <w:t>التّرميز بالمعنى</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0.57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5</w:t>
            </w:r>
          </w:p>
        </w:tc>
        <w:tc>
          <w:tcPr>
            <w:tcW w:w="1589"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الدرجة الكلية</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2.5</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2.13</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12.50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1.41</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bl>
    <w:p w:rsidR="001F4ED6" w:rsidRPr="00556B32" w:rsidRDefault="001F4ED6" w:rsidP="001F4ED6">
      <w:pPr>
        <w:pStyle w:val="a3"/>
        <w:ind w:left="0"/>
        <w:jc w:val="lowKashida"/>
        <w:rPr>
          <w:rFonts w:cs="Simplified Arabic" w:hint="cs"/>
          <w:rtl/>
        </w:rPr>
      </w:pPr>
      <w:r w:rsidRPr="00556B32">
        <w:rPr>
          <w:rFonts w:cs="Simplified Arabic" w:hint="cs"/>
          <w:rtl/>
        </w:rPr>
        <w:t>ويتضح من الجدول السابق  عدم وجود فروق دالة إحصائيا بين</w:t>
      </w:r>
      <w:r w:rsidRPr="00556B32">
        <w:rPr>
          <w:rFonts w:cs="Simplified Arabic"/>
          <w:rtl/>
        </w:rPr>
        <w:t xml:space="preserve"> القياسين ال</w:t>
      </w:r>
      <w:r w:rsidRPr="00556B32">
        <w:rPr>
          <w:rFonts w:cs="Simplified Arabic" w:hint="cs"/>
          <w:rtl/>
        </w:rPr>
        <w:t xml:space="preserve">بعدى </w:t>
      </w:r>
      <w:r w:rsidRPr="00556B32">
        <w:rPr>
          <w:rFonts w:cs="Simplified Arabic"/>
          <w:rtl/>
        </w:rPr>
        <w:t>وال</w:t>
      </w:r>
      <w:r w:rsidRPr="00556B32">
        <w:rPr>
          <w:rFonts w:cs="Simplified Arabic" w:hint="cs"/>
          <w:rtl/>
        </w:rPr>
        <w:t>تتبعى</w:t>
      </w:r>
      <w:r w:rsidRPr="00556B32">
        <w:rPr>
          <w:rFonts w:cs="Simplified Arabic"/>
          <w:rtl/>
        </w:rPr>
        <w:t xml:space="preserve"> </w:t>
      </w:r>
      <w:r w:rsidRPr="00556B32">
        <w:rPr>
          <w:rFonts w:cs="Simplified Arabic" w:hint="cs"/>
          <w:rtl/>
        </w:rPr>
        <w:t>ل</w:t>
      </w:r>
      <w:r w:rsidRPr="00556B32">
        <w:rPr>
          <w:rFonts w:cs="Simplified Arabic"/>
          <w:rtl/>
        </w:rPr>
        <w:t xml:space="preserve">لمجموعة التجريبية </w:t>
      </w:r>
      <w:r w:rsidRPr="00556B32">
        <w:rPr>
          <w:rFonts w:cs="Simplified Arabic" w:hint="cs"/>
          <w:rtl/>
        </w:rPr>
        <w:t>فى الذاكرة العاملة مما يدل على استمرارية ال</w:t>
      </w:r>
      <w:r>
        <w:rPr>
          <w:rFonts w:cs="Simplified Arabic" w:hint="cs"/>
          <w:rtl/>
        </w:rPr>
        <w:t>أثر</w:t>
      </w:r>
      <w:r w:rsidRPr="00556B32">
        <w:rPr>
          <w:rFonts w:cs="Simplified Arabic" w:hint="cs"/>
          <w:rtl/>
        </w:rPr>
        <w:t xml:space="preserve"> الايجابي لتحسن مهارات الوعي </w:t>
      </w:r>
      <w:r>
        <w:rPr>
          <w:rFonts w:cs="Simplified Arabic" w:hint="cs"/>
          <w:rtl/>
        </w:rPr>
        <w:t>الفونولوجى</w:t>
      </w:r>
      <w:r w:rsidRPr="00556B32">
        <w:rPr>
          <w:rFonts w:cs="Simplified Arabic" w:hint="cs"/>
          <w:rtl/>
        </w:rPr>
        <w:t xml:space="preserve"> على الذاكرة العاملة ،وهو ما يحقق صحة الفرض الخامس.</w:t>
      </w:r>
    </w:p>
    <w:p w:rsidR="001F4ED6" w:rsidRPr="00556B32" w:rsidRDefault="001F4ED6" w:rsidP="001F4ED6">
      <w:pPr>
        <w:spacing w:after="120"/>
        <w:ind w:left="386" w:hanging="386"/>
        <w:jc w:val="lowKashida"/>
        <w:rPr>
          <w:rFonts w:cs="Simplified Arabic" w:hint="cs"/>
          <w:spacing w:val="-6"/>
          <w:rtl/>
        </w:rPr>
      </w:pPr>
      <w:r w:rsidRPr="00556B32">
        <w:rPr>
          <w:rFonts w:cs="Simplified Arabic"/>
          <w:b/>
          <w:bCs/>
          <w:rtl/>
        </w:rPr>
        <w:t>سادساً: نتائج الفرض السادس:</w:t>
      </w:r>
      <w:r w:rsidRPr="00556B32">
        <w:rPr>
          <w:rFonts w:cs="Simplified Arabic"/>
          <w:rtl/>
        </w:rPr>
        <w:t>وينص الفرض السادس على أنه: "</w:t>
      </w:r>
      <w:r w:rsidRPr="00556B32">
        <w:rPr>
          <w:rFonts w:cs="Simplified Arabic" w:hint="cs"/>
          <w:rtl/>
        </w:rPr>
        <w:t xml:space="preserve">لا </w:t>
      </w:r>
      <w:r w:rsidRPr="00556B32">
        <w:rPr>
          <w:rFonts w:cs="Simplified Arabic"/>
          <w:rtl/>
        </w:rPr>
        <w:t>توجد فروق ذات دلالة إحصائية بين متوسط</w:t>
      </w:r>
      <w:r w:rsidRPr="00556B32">
        <w:rPr>
          <w:rFonts w:cs="Simplified Arabic" w:hint="cs"/>
          <w:rtl/>
        </w:rPr>
        <w:t>ى</w:t>
      </w:r>
      <w:r w:rsidRPr="00556B32">
        <w:rPr>
          <w:rFonts w:cs="Simplified Arabic"/>
          <w:spacing w:val="-6"/>
          <w:rtl/>
        </w:rPr>
        <w:t xml:space="preserve"> </w:t>
      </w:r>
      <w:r w:rsidRPr="00556B32">
        <w:rPr>
          <w:rFonts w:cs="Simplified Arabic"/>
          <w:rtl/>
        </w:rPr>
        <w:t xml:space="preserve">رتب درجات </w:t>
      </w:r>
      <w:r w:rsidRPr="00556B32">
        <w:rPr>
          <w:rFonts w:cs="Simplified Arabic" w:hint="cs"/>
          <w:rtl/>
        </w:rPr>
        <w:t>ا</w:t>
      </w:r>
      <w:r w:rsidRPr="00556B32">
        <w:rPr>
          <w:rFonts w:cs="Simplified Arabic"/>
          <w:rtl/>
        </w:rPr>
        <w:t>لمجموعة التجريبية في</w:t>
      </w:r>
      <w:r w:rsidRPr="00556B32">
        <w:rPr>
          <w:rFonts w:cs="Simplified Arabic" w:hint="cs"/>
          <w:rtl/>
        </w:rPr>
        <w:t xml:space="preserve"> المهارات اللغوية  فى</w:t>
      </w:r>
      <w:r w:rsidRPr="00556B32">
        <w:rPr>
          <w:rFonts w:cs="Simplified Arabic"/>
          <w:spacing w:val="-6"/>
          <w:rtl/>
        </w:rPr>
        <w:t xml:space="preserve"> القياسين </w:t>
      </w:r>
      <w:r w:rsidRPr="00556B32">
        <w:rPr>
          <w:rFonts w:cs="Simplified Arabic" w:hint="cs"/>
          <w:spacing w:val="-6"/>
          <w:rtl/>
        </w:rPr>
        <w:t>البعدى</w:t>
      </w:r>
      <w:r w:rsidRPr="00556B32">
        <w:rPr>
          <w:rFonts w:cs="Simplified Arabic"/>
          <w:spacing w:val="-6"/>
          <w:rtl/>
        </w:rPr>
        <w:t xml:space="preserve"> والتتبعي</w:t>
      </w:r>
      <w:r w:rsidRPr="00556B32">
        <w:rPr>
          <w:rFonts w:cs="Simplified Arabic" w:hint="cs"/>
          <w:spacing w:val="-6"/>
          <w:rtl/>
        </w:rPr>
        <w:t>".</w:t>
      </w:r>
    </w:p>
    <w:p w:rsidR="001F4ED6" w:rsidRPr="00556B32" w:rsidRDefault="001F4ED6" w:rsidP="001F4ED6">
      <w:pPr>
        <w:spacing w:after="120"/>
        <w:rPr>
          <w:rFonts w:cs="Simplified Arabic" w:hint="cs"/>
          <w:rtl/>
        </w:rPr>
      </w:pPr>
      <w:r w:rsidRPr="00556B32">
        <w:rPr>
          <w:rFonts w:cs="Simplified Arabic" w:hint="cs"/>
          <w:rtl/>
        </w:rPr>
        <w:t xml:space="preserve">   </w:t>
      </w:r>
      <w:r w:rsidRPr="00556B32">
        <w:rPr>
          <w:rFonts w:cs="Simplified Arabic"/>
          <w:rtl/>
        </w:rPr>
        <w:t xml:space="preserve">وللتحقق من صحة هذا الفرض تم استخدام </w:t>
      </w:r>
      <w:r w:rsidRPr="00556B32">
        <w:rPr>
          <w:rFonts w:cs="Simplified Arabic" w:hint="cs"/>
          <w:rtl/>
        </w:rPr>
        <w:t>اختبار ويلكوكسون</w:t>
      </w:r>
      <w:r w:rsidRPr="00556B32">
        <w:rPr>
          <w:rFonts w:cs="Simplified Arabic"/>
        </w:rPr>
        <w:t xml:space="preserve"> Wilcoxon (W)</w:t>
      </w:r>
      <w:r w:rsidRPr="00556B32">
        <w:rPr>
          <w:rFonts w:cs="Simplified Arabic"/>
          <w:rtl/>
        </w:rPr>
        <w:t xml:space="preserve"> لدلالة الفروق</w:t>
      </w:r>
      <w:r w:rsidRPr="00556B32">
        <w:rPr>
          <w:rFonts w:cs="Simplified Arabic" w:hint="cs"/>
          <w:rtl/>
        </w:rPr>
        <w:t xml:space="preserve"> بين متوسطات المجموعات الصغيرة المرتبطة </w:t>
      </w:r>
      <w:r w:rsidRPr="00556B32">
        <w:rPr>
          <w:rFonts w:cs="Simplified Arabic"/>
          <w:rtl/>
        </w:rPr>
        <w:t>. وكانت النتائج كما يوضحها الجدول التالي:</w:t>
      </w:r>
      <w:r w:rsidRPr="00556B32">
        <w:rPr>
          <w:rFonts w:cs="Simplified Arabic" w:hint="cs"/>
          <w:rtl/>
        </w:rPr>
        <w:t xml:space="preserve"> </w:t>
      </w:r>
    </w:p>
    <w:p w:rsidR="001F4ED6" w:rsidRPr="00556B32" w:rsidRDefault="001F4ED6" w:rsidP="001F4ED6">
      <w:pPr>
        <w:spacing w:after="120"/>
        <w:rPr>
          <w:rFonts w:cs="Simplified Arabic"/>
          <w:rtl/>
        </w:rPr>
      </w:pPr>
      <w:r>
        <w:rPr>
          <w:rFonts w:cs="Simplified Arabic" w:hint="cs"/>
          <w:rtl/>
        </w:rPr>
        <w:t xml:space="preserve">                </w:t>
      </w:r>
      <w:r w:rsidRPr="00556B32">
        <w:rPr>
          <w:rFonts w:cs="Simplified Arabic" w:hint="cs"/>
          <w:rtl/>
        </w:rPr>
        <w:t xml:space="preserve"> جدول(19 ) نتائج اختبار ويلكوكسن </w:t>
      </w:r>
      <w:r w:rsidRPr="00556B32">
        <w:rPr>
          <w:rFonts w:cs="Simplified Arabic"/>
        </w:rPr>
        <w:t>Wilcoxon (W)</w:t>
      </w:r>
      <w:r w:rsidRPr="00556B32">
        <w:rPr>
          <w:rFonts w:cs="Simplified Arabic" w:hint="cs"/>
          <w:rtl/>
        </w:rPr>
        <w:t xml:space="preserve"> </w:t>
      </w:r>
      <w:r w:rsidRPr="00556B32">
        <w:rPr>
          <w:rFonts w:cs="Simplified Arabic"/>
          <w:rtl/>
        </w:rPr>
        <w:t xml:space="preserve">للفروق بين </w:t>
      </w:r>
      <w:r w:rsidRPr="00556B32">
        <w:rPr>
          <w:rFonts w:cs="Simplified Arabic" w:hint="cs"/>
          <w:rtl/>
        </w:rPr>
        <w:t xml:space="preserve">متوسطي </w:t>
      </w:r>
      <w:r w:rsidRPr="00556B32">
        <w:rPr>
          <w:rFonts w:cs="Simplified Arabic"/>
          <w:rtl/>
        </w:rPr>
        <w:t>رتب درجات</w:t>
      </w:r>
    </w:p>
    <w:p w:rsidR="001F4ED6" w:rsidRPr="00556B32" w:rsidRDefault="001F4ED6" w:rsidP="001F4ED6">
      <w:pPr>
        <w:jc w:val="center"/>
        <w:rPr>
          <w:rFonts w:cs="Simplified Arabic" w:hint="cs"/>
          <w:rtl/>
        </w:rPr>
      </w:pPr>
      <w:r w:rsidRPr="00556B32">
        <w:rPr>
          <w:rFonts w:cs="Simplified Arabic" w:hint="cs"/>
          <w:rtl/>
        </w:rPr>
        <w:t>المجموعة التجريبي</w:t>
      </w:r>
      <w:r w:rsidRPr="00556B32">
        <w:rPr>
          <w:rFonts w:cs="Simplified Arabic" w:hint="eastAsia"/>
          <w:rtl/>
        </w:rPr>
        <w:t>ة</w:t>
      </w:r>
      <w:r w:rsidRPr="00556B32">
        <w:rPr>
          <w:rFonts w:cs="Simplified Arabic" w:hint="cs"/>
          <w:rtl/>
        </w:rPr>
        <w:t xml:space="preserve">  فى القياسين  البعدى والتتبعى </w:t>
      </w:r>
      <w:r w:rsidRPr="00556B32">
        <w:rPr>
          <w:rFonts w:cs="Simplified Arabic"/>
          <w:rtl/>
        </w:rPr>
        <w:t>ودلالاتها في</w:t>
      </w:r>
      <w:r w:rsidRPr="00556B32">
        <w:rPr>
          <w:rFonts w:cs="Simplified Arabic" w:hint="cs"/>
          <w:rtl/>
        </w:rPr>
        <w:t xml:space="preserve"> المهارات اللغوية</w:t>
      </w:r>
    </w:p>
    <w:tbl>
      <w:tblPr>
        <w:bidiVisual/>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980"/>
        <w:gridCol w:w="720"/>
        <w:gridCol w:w="900"/>
        <w:gridCol w:w="900"/>
        <w:gridCol w:w="900"/>
        <w:gridCol w:w="639"/>
        <w:gridCol w:w="900"/>
      </w:tblGrid>
      <w:tr w:rsidR="001F4ED6" w:rsidRPr="0040503C" w:rsidTr="00205120">
        <w:tblPrEx>
          <w:tblCellMar>
            <w:top w:w="0" w:type="dxa"/>
            <w:bottom w:w="0" w:type="dxa"/>
          </w:tblCellMar>
        </w:tblPrEx>
        <w:trPr>
          <w:cantSplit/>
          <w:trHeight w:val="259"/>
          <w:jc w:val="center"/>
        </w:trPr>
        <w:tc>
          <w:tcPr>
            <w:tcW w:w="459" w:type="dxa"/>
            <w:vMerge w:val="restart"/>
          </w:tcPr>
          <w:p w:rsidR="001F4ED6" w:rsidRPr="0040503C" w:rsidRDefault="001F4ED6" w:rsidP="00205120">
            <w:pPr>
              <w:pStyle w:val="6"/>
              <w:jc w:val="both"/>
              <w:rPr>
                <w:rFonts w:cs="Simplified Arabic" w:hint="cs"/>
                <w:sz w:val="18"/>
                <w:szCs w:val="18"/>
                <w:rtl/>
              </w:rPr>
            </w:pPr>
            <w:r w:rsidRPr="0040503C">
              <w:rPr>
                <w:rFonts w:cs="Simplified Arabic" w:hint="cs"/>
                <w:sz w:val="18"/>
                <w:szCs w:val="18"/>
                <w:rtl/>
              </w:rPr>
              <w:t>م</w:t>
            </w:r>
          </w:p>
        </w:tc>
        <w:tc>
          <w:tcPr>
            <w:tcW w:w="1980" w:type="dxa"/>
            <w:vMerge w:val="restart"/>
            <w:vAlign w:val="center"/>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المتغــيرات</w:t>
            </w:r>
          </w:p>
        </w:tc>
        <w:tc>
          <w:tcPr>
            <w:tcW w:w="162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1800" w:type="dxa"/>
            <w:gridSpan w:val="2"/>
          </w:tcPr>
          <w:p w:rsidR="001F4ED6" w:rsidRPr="0040503C" w:rsidRDefault="001F4ED6" w:rsidP="00205120">
            <w:pPr>
              <w:jc w:val="lowKashida"/>
              <w:rPr>
                <w:rFonts w:cs="Simplified Arabic" w:hint="cs"/>
                <w:sz w:val="18"/>
                <w:szCs w:val="18"/>
              </w:rPr>
            </w:pPr>
            <w:r w:rsidRPr="0040503C">
              <w:rPr>
                <w:rFonts w:cs="Simplified Arabic" w:hint="cs"/>
                <w:sz w:val="18"/>
                <w:szCs w:val="18"/>
                <w:rtl/>
              </w:rPr>
              <w:t>التجريبية(ن=16)</w:t>
            </w:r>
          </w:p>
        </w:tc>
        <w:tc>
          <w:tcPr>
            <w:tcW w:w="639" w:type="dxa"/>
            <w:vMerge w:val="restart"/>
            <w:vAlign w:val="center"/>
          </w:tcPr>
          <w:p w:rsidR="001F4ED6" w:rsidRPr="0040503C" w:rsidRDefault="001F4ED6" w:rsidP="00205120">
            <w:pPr>
              <w:jc w:val="center"/>
              <w:rPr>
                <w:rFonts w:cs="Simplified Arabic"/>
                <w:sz w:val="18"/>
                <w:szCs w:val="18"/>
              </w:rPr>
            </w:pPr>
            <w:r w:rsidRPr="0040503C">
              <w:rPr>
                <w:rFonts w:cs="Simplified Arabic"/>
                <w:sz w:val="18"/>
                <w:szCs w:val="18"/>
              </w:rPr>
              <w:t>Z</w:t>
            </w:r>
          </w:p>
        </w:tc>
        <w:tc>
          <w:tcPr>
            <w:tcW w:w="900" w:type="dxa"/>
            <w:vMerge w:val="restart"/>
            <w:vAlign w:val="center"/>
          </w:tcPr>
          <w:p w:rsidR="001F4ED6" w:rsidRPr="0040503C" w:rsidRDefault="001F4ED6" w:rsidP="00205120">
            <w:pPr>
              <w:jc w:val="center"/>
              <w:rPr>
                <w:rFonts w:cs="Simplified Arabic" w:hint="cs"/>
                <w:sz w:val="18"/>
                <w:szCs w:val="18"/>
              </w:rPr>
            </w:pPr>
            <w:r w:rsidRPr="0040503C">
              <w:rPr>
                <w:rFonts w:cs="Simplified Arabic" w:hint="cs"/>
                <w:sz w:val="18"/>
                <w:szCs w:val="18"/>
                <w:rtl/>
              </w:rPr>
              <w:t>الدلالة</w:t>
            </w:r>
          </w:p>
        </w:tc>
      </w:tr>
      <w:tr w:rsidR="001F4ED6" w:rsidRPr="0040503C" w:rsidTr="00205120">
        <w:tblPrEx>
          <w:tblCellMar>
            <w:top w:w="0" w:type="dxa"/>
            <w:bottom w:w="0" w:type="dxa"/>
          </w:tblCellMar>
        </w:tblPrEx>
        <w:trPr>
          <w:cantSplit/>
          <w:jc w:val="center"/>
        </w:trPr>
        <w:tc>
          <w:tcPr>
            <w:tcW w:w="459" w:type="dxa"/>
            <w:vMerge/>
          </w:tcPr>
          <w:p w:rsidR="001F4ED6" w:rsidRPr="0040503C" w:rsidRDefault="001F4ED6" w:rsidP="00205120">
            <w:pPr>
              <w:jc w:val="lowKashida"/>
              <w:rPr>
                <w:rFonts w:cs="Simplified Arabic" w:hint="cs"/>
                <w:sz w:val="18"/>
                <w:szCs w:val="18"/>
                <w:lang w:bidi="ar-EG"/>
              </w:rPr>
            </w:pPr>
          </w:p>
        </w:tc>
        <w:tc>
          <w:tcPr>
            <w:tcW w:w="1980" w:type="dxa"/>
            <w:vMerge/>
          </w:tcPr>
          <w:p w:rsidR="001F4ED6" w:rsidRPr="0040503C" w:rsidRDefault="001F4ED6" w:rsidP="00205120">
            <w:pPr>
              <w:jc w:val="center"/>
              <w:rPr>
                <w:rFonts w:cs="Simplified Arabic" w:hint="cs"/>
                <w:sz w:val="18"/>
                <w:szCs w:val="18"/>
              </w:rPr>
            </w:pPr>
          </w:p>
        </w:tc>
        <w:tc>
          <w:tcPr>
            <w:tcW w:w="72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متوسط الرتب</w:t>
            </w:r>
          </w:p>
        </w:tc>
        <w:tc>
          <w:tcPr>
            <w:tcW w:w="900" w:type="dxa"/>
          </w:tcPr>
          <w:p w:rsidR="001F4ED6" w:rsidRPr="0040503C" w:rsidRDefault="001F4ED6" w:rsidP="00205120">
            <w:pPr>
              <w:jc w:val="lowKashida"/>
              <w:rPr>
                <w:rFonts w:cs="Simplified Arabic" w:hint="cs"/>
                <w:sz w:val="18"/>
                <w:szCs w:val="18"/>
              </w:rPr>
            </w:pPr>
            <w:r w:rsidRPr="0040503C">
              <w:rPr>
                <w:rFonts w:cs="Simplified Arabic" w:hint="cs"/>
                <w:sz w:val="18"/>
                <w:szCs w:val="18"/>
                <w:rtl/>
              </w:rPr>
              <w:t>مجموع الرتب</w:t>
            </w:r>
          </w:p>
        </w:tc>
        <w:tc>
          <w:tcPr>
            <w:tcW w:w="639" w:type="dxa"/>
            <w:vMerge/>
          </w:tcPr>
          <w:p w:rsidR="001F4ED6" w:rsidRPr="0040503C" w:rsidRDefault="001F4ED6" w:rsidP="00205120">
            <w:pPr>
              <w:jc w:val="lowKashida"/>
              <w:rPr>
                <w:rFonts w:cs="Simplified Arabic" w:hint="cs"/>
                <w:sz w:val="18"/>
                <w:szCs w:val="18"/>
              </w:rPr>
            </w:pPr>
          </w:p>
        </w:tc>
        <w:tc>
          <w:tcPr>
            <w:tcW w:w="900" w:type="dxa"/>
            <w:vMerge/>
          </w:tcPr>
          <w:p w:rsidR="001F4ED6" w:rsidRPr="0040503C" w:rsidRDefault="001F4ED6" w:rsidP="00205120">
            <w:pPr>
              <w:jc w:val="lowKashida"/>
              <w:rPr>
                <w:rFonts w:cs="Simplified Arabic" w:hint="cs"/>
                <w:sz w:val="18"/>
                <w:szCs w:val="18"/>
              </w:rPr>
            </w:pP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w:t>
            </w:r>
          </w:p>
        </w:tc>
        <w:tc>
          <w:tcPr>
            <w:tcW w:w="198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الاستقبالية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1.50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3.38</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13.50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1.62</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w:t>
            </w:r>
          </w:p>
        </w:tc>
        <w:tc>
          <w:tcPr>
            <w:tcW w:w="1980" w:type="dxa"/>
          </w:tcPr>
          <w:p w:rsidR="001F4ED6" w:rsidRPr="0040503C" w:rsidRDefault="001F4ED6" w:rsidP="00205120">
            <w:pPr>
              <w:jc w:val="center"/>
              <w:rPr>
                <w:rFonts w:cs="Simplified Arabic"/>
                <w:sz w:val="18"/>
                <w:szCs w:val="18"/>
                <w:rtl/>
              </w:rPr>
            </w:pPr>
            <w:r w:rsidRPr="0040503C">
              <w:rPr>
                <w:rFonts w:cs="Simplified Arabic" w:hint="cs"/>
                <w:sz w:val="18"/>
                <w:szCs w:val="18"/>
                <w:rtl/>
              </w:rPr>
              <w:t>مهارات اللغة التعبيرية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2.00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4.00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6.00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0.37</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r w:rsidR="001F4ED6" w:rsidRPr="0040503C" w:rsidTr="00205120">
        <w:tblPrEx>
          <w:tblCellMar>
            <w:top w:w="0" w:type="dxa"/>
            <w:bottom w:w="0" w:type="dxa"/>
          </w:tblCellMar>
        </w:tblPrEx>
        <w:trPr>
          <w:jc w:val="center"/>
        </w:trPr>
        <w:tc>
          <w:tcPr>
            <w:tcW w:w="45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w:t>
            </w:r>
          </w:p>
        </w:tc>
        <w:tc>
          <w:tcPr>
            <w:tcW w:w="1980" w:type="dxa"/>
          </w:tcPr>
          <w:p w:rsidR="001F4ED6" w:rsidRPr="0040503C" w:rsidRDefault="001F4ED6" w:rsidP="00205120">
            <w:pPr>
              <w:pStyle w:val="6"/>
              <w:jc w:val="center"/>
              <w:rPr>
                <w:rFonts w:cs="Simplified Arabic" w:hint="cs"/>
                <w:b w:val="0"/>
                <w:bCs w:val="0"/>
                <w:sz w:val="18"/>
                <w:szCs w:val="18"/>
              </w:rPr>
            </w:pPr>
            <w:r w:rsidRPr="0040503C">
              <w:rPr>
                <w:rFonts w:cs="Simplified Arabic" w:hint="cs"/>
                <w:b w:val="0"/>
                <w:bCs w:val="0"/>
                <w:sz w:val="18"/>
                <w:szCs w:val="18"/>
                <w:rtl/>
              </w:rPr>
              <w:t>الدرجة الكلية</w:t>
            </w:r>
          </w:p>
        </w:tc>
        <w:tc>
          <w:tcPr>
            <w:tcW w:w="72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3.00</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9.00</w:t>
            </w:r>
          </w:p>
        </w:tc>
        <w:tc>
          <w:tcPr>
            <w:tcW w:w="639"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1.46</w:t>
            </w:r>
          </w:p>
        </w:tc>
        <w:tc>
          <w:tcPr>
            <w:tcW w:w="900" w:type="dxa"/>
          </w:tcPr>
          <w:p w:rsidR="001F4ED6" w:rsidRPr="0040503C" w:rsidRDefault="001F4ED6" w:rsidP="00205120">
            <w:pPr>
              <w:pStyle w:val="6"/>
              <w:jc w:val="both"/>
              <w:rPr>
                <w:rFonts w:cs="Simplified Arabic" w:hint="cs"/>
                <w:b w:val="0"/>
                <w:bCs w:val="0"/>
                <w:sz w:val="18"/>
                <w:szCs w:val="18"/>
              </w:rPr>
            </w:pPr>
            <w:r w:rsidRPr="0040503C">
              <w:rPr>
                <w:rFonts w:cs="Simplified Arabic" w:hint="cs"/>
                <w:b w:val="0"/>
                <w:bCs w:val="0"/>
                <w:sz w:val="18"/>
                <w:szCs w:val="18"/>
                <w:rtl/>
              </w:rPr>
              <w:t>غير دال</w:t>
            </w:r>
            <w:r w:rsidRPr="0040503C">
              <w:rPr>
                <w:rFonts w:cs="Simplified Arabic" w:hint="eastAsia"/>
                <w:b w:val="0"/>
                <w:bCs w:val="0"/>
                <w:sz w:val="18"/>
                <w:szCs w:val="18"/>
                <w:rtl/>
              </w:rPr>
              <w:t>ة</w:t>
            </w:r>
          </w:p>
        </w:tc>
      </w:tr>
    </w:tbl>
    <w:p w:rsidR="001F4ED6" w:rsidRPr="00556B32" w:rsidRDefault="001F4ED6" w:rsidP="001F4ED6">
      <w:pPr>
        <w:rPr>
          <w:rFonts w:cs="Simplified Arabic"/>
        </w:rPr>
      </w:pPr>
    </w:p>
    <w:p w:rsidR="001F4ED6" w:rsidRPr="00556B32" w:rsidRDefault="001F4ED6" w:rsidP="001F4ED6">
      <w:pPr>
        <w:pStyle w:val="a3"/>
        <w:jc w:val="lowKashida"/>
        <w:rPr>
          <w:rFonts w:cs="Simplified Arabic" w:hint="cs"/>
          <w:rtl/>
        </w:rPr>
      </w:pPr>
      <w:r w:rsidRPr="00556B32">
        <w:rPr>
          <w:rFonts w:cs="Simplified Arabic" w:hint="cs"/>
          <w:rtl/>
        </w:rPr>
        <w:t xml:space="preserve">       ويتضح من الجدول السابق  عدم وجود فروق دالة إحصائيا بين</w:t>
      </w:r>
      <w:r w:rsidRPr="00556B32">
        <w:rPr>
          <w:rFonts w:cs="Simplified Arabic"/>
          <w:rtl/>
        </w:rPr>
        <w:t xml:space="preserve"> القياسين ال</w:t>
      </w:r>
      <w:r w:rsidRPr="00556B32">
        <w:rPr>
          <w:rFonts w:cs="Simplified Arabic" w:hint="cs"/>
          <w:rtl/>
        </w:rPr>
        <w:t xml:space="preserve">بعدى </w:t>
      </w:r>
      <w:r w:rsidRPr="00556B32">
        <w:rPr>
          <w:rFonts w:cs="Simplified Arabic"/>
          <w:rtl/>
        </w:rPr>
        <w:t>وال</w:t>
      </w:r>
      <w:r w:rsidRPr="00556B32">
        <w:rPr>
          <w:rFonts w:cs="Simplified Arabic" w:hint="cs"/>
          <w:rtl/>
        </w:rPr>
        <w:t>تتبعى</w:t>
      </w:r>
      <w:r w:rsidRPr="00556B32">
        <w:rPr>
          <w:rFonts w:cs="Simplified Arabic"/>
          <w:rtl/>
        </w:rPr>
        <w:t xml:space="preserve"> </w:t>
      </w:r>
      <w:r w:rsidRPr="00556B32">
        <w:rPr>
          <w:rFonts w:cs="Simplified Arabic" w:hint="cs"/>
          <w:rtl/>
        </w:rPr>
        <w:t>ل</w:t>
      </w:r>
      <w:r w:rsidRPr="00556B32">
        <w:rPr>
          <w:rFonts w:cs="Simplified Arabic"/>
          <w:rtl/>
        </w:rPr>
        <w:t xml:space="preserve">لمجموعة التجريبية </w:t>
      </w:r>
      <w:r w:rsidRPr="00556B32">
        <w:rPr>
          <w:rFonts w:cs="Simplified Arabic" w:hint="cs"/>
          <w:rtl/>
        </w:rPr>
        <w:t>فى المهارات اللغوية مما يدل على استمرارية ال</w:t>
      </w:r>
      <w:r>
        <w:rPr>
          <w:rFonts w:cs="Simplified Arabic" w:hint="cs"/>
          <w:rtl/>
        </w:rPr>
        <w:t>أثر</w:t>
      </w:r>
      <w:r w:rsidRPr="00556B32">
        <w:rPr>
          <w:rFonts w:cs="Simplified Arabic" w:hint="cs"/>
          <w:rtl/>
        </w:rPr>
        <w:t xml:space="preserve"> الايجابي لتحسن  مهارات الوعي </w:t>
      </w:r>
      <w:r>
        <w:rPr>
          <w:rFonts w:cs="Simplified Arabic" w:hint="cs"/>
          <w:rtl/>
        </w:rPr>
        <w:t>الفونولوجى</w:t>
      </w:r>
      <w:r w:rsidRPr="00556B32">
        <w:rPr>
          <w:rFonts w:cs="Simplified Arabic" w:hint="cs"/>
          <w:rtl/>
        </w:rPr>
        <w:t xml:space="preserve"> على المهارات اللغوية بجانبيه الاستقبالي والتعبيري ،وهو ما يحقق صحة الفرض السادس.</w:t>
      </w:r>
    </w:p>
    <w:p w:rsidR="001F4ED6" w:rsidRPr="00556B32" w:rsidRDefault="001F4ED6" w:rsidP="001F4ED6">
      <w:pPr>
        <w:pStyle w:val="a3"/>
        <w:jc w:val="lowKashida"/>
        <w:rPr>
          <w:rFonts w:cs="Simplified Arabic" w:hint="cs"/>
          <w:rtl/>
        </w:rPr>
      </w:pPr>
      <w:r w:rsidRPr="00556B32">
        <w:rPr>
          <w:rFonts w:cs="Simplified Arabic" w:hint="cs"/>
          <w:rtl/>
        </w:rPr>
        <w:lastRenderedPageBreak/>
        <w:t>مناقشة النتائج :</w:t>
      </w:r>
    </w:p>
    <w:p w:rsidR="001F4ED6" w:rsidRPr="00556B32" w:rsidRDefault="001F4ED6" w:rsidP="001F4ED6">
      <w:pPr>
        <w:pStyle w:val="a3"/>
        <w:jc w:val="both"/>
        <w:rPr>
          <w:rFonts w:cs="Simplified Arabic" w:hint="cs"/>
          <w:rtl/>
        </w:rPr>
      </w:pPr>
      <w:r w:rsidRPr="00556B32">
        <w:rPr>
          <w:rFonts w:cs="Simplified Arabic"/>
        </w:rPr>
        <w:t xml:space="preserve">    </w:t>
      </w:r>
      <w:r w:rsidRPr="00556B32">
        <w:rPr>
          <w:rFonts w:cs="Simplified Arabic" w:hint="cs"/>
          <w:rtl/>
        </w:rPr>
        <w:t xml:space="preserve">أشارت نتائج الدراسة إلى فاعلية البرنامج المحوسب فى تنمية الوعى </w:t>
      </w:r>
      <w:r>
        <w:rPr>
          <w:rFonts w:cs="Simplified Arabic" w:hint="cs"/>
          <w:rtl/>
        </w:rPr>
        <w:t>الفونولوجى</w:t>
      </w:r>
      <w:r w:rsidRPr="00556B32">
        <w:rPr>
          <w:rFonts w:cs="Simplified Arabic" w:hint="cs"/>
          <w:rtl/>
        </w:rPr>
        <w:t xml:space="preserve"> لدى التلاميذ ذوى صعوبات القراءة كما اتضح من نتائج الفرض الأول من فروض الدراسة ،وهذا يعكس التحس</w:t>
      </w:r>
      <w:r w:rsidRPr="00556B32">
        <w:rPr>
          <w:rFonts w:cs="Simplified Arabic" w:hint="eastAsia"/>
          <w:rtl/>
        </w:rPr>
        <w:t>ن</w:t>
      </w:r>
      <w:r w:rsidRPr="00556B32">
        <w:rPr>
          <w:rFonts w:cs="Simplified Arabic" w:hint="cs"/>
          <w:rtl/>
        </w:rPr>
        <w:t xml:space="preserve"> الملموس في مهارات الوعى </w:t>
      </w:r>
      <w:r>
        <w:rPr>
          <w:rFonts w:cs="Simplified Arabic" w:hint="cs"/>
          <w:rtl/>
        </w:rPr>
        <w:t>الفونولوجى</w:t>
      </w:r>
      <w:r w:rsidRPr="00556B32">
        <w:rPr>
          <w:rFonts w:cs="Simplified Arabic" w:hint="cs"/>
          <w:rtl/>
        </w:rPr>
        <w:t xml:space="preserve"> الثمانية التي يقسها المقياس بعد تطبي</w:t>
      </w:r>
      <w:r w:rsidRPr="00556B32">
        <w:rPr>
          <w:rFonts w:cs="Simplified Arabic" w:hint="eastAsia"/>
          <w:rtl/>
        </w:rPr>
        <w:t>ق</w:t>
      </w:r>
      <w:r w:rsidRPr="00556B32">
        <w:rPr>
          <w:rFonts w:cs="Simplified Arabic" w:hint="cs"/>
          <w:rtl/>
        </w:rPr>
        <w:t xml:space="preserve"> البرنامج ،كما استمر هذا ال</w:t>
      </w:r>
      <w:r>
        <w:rPr>
          <w:rFonts w:cs="Simplified Arabic" w:hint="cs"/>
          <w:rtl/>
        </w:rPr>
        <w:t>أثر</w:t>
      </w:r>
      <w:r w:rsidRPr="00556B32">
        <w:rPr>
          <w:rFonts w:cs="Simplified Arabic" w:hint="cs"/>
          <w:rtl/>
        </w:rPr>
        <w:t xml:space="preserve"> الايجابي بعد انتهاء البرنامج كما تبين من نتائج الفرض الرابع ،وهذا يد</w:t>
      </w:r>
      <w:r>
        <w:rPr>
          <w:rFonts w:cs="Simplified Arabic" w:hint="cs"/>
          <w:rtl/>
        </w:rPr>
        <w:t xml:space="preserve">لل على جدوى  البرنامج في تنمية </w:t>
      </w:r>
      <w:r w:rsidRPr="00556B32">
        <w:rPr>
          <w:rFonts w:cs="Simplified Arabic" w:hint="cs"/>
          <w:rtl/>
        </w:rPr>
        <w:t xml:space="preserve">الوعى </w:t>
      </w:r>
      <w:r>
        <w:rPr>
          <w:rFonts w:cs="Simplified Arabic" w:hint="cs"/>
          <w:rtl/>
        </w:rPr>
        <w:t>الفونولوجى</w:t>
      </w:r>
      <w:r w:rsidRPr="00556B32">
        <w:rPr>
          <w:rFonts w:cs="Simplified Arabic" w:hint="cs"/>
          <w:rtl/>
        </w:rPr>
        <w:t xml:space="preserve"> ،ولعل اعتماد البرنامج على الحاسوب لما له من ميزات قد زاد من فاعلية البرنامج التدريبي</w:t>
      </w:r>
      <w:r>
        <w:rPr>
          <w:rFonts w:cs="Simplified Arabic" w:hint="cs"/>
          <w:rtl/>
        </w:rPr>
        <w:t xml:space="preserve">،    </w:t>
      </w:r>
      <w:r w:rsidRPr="00556B32">
        <w:rPr>
          <w:rFonts w:cs="Simplified Arabic" w:hint="cs"/>
          <w:rtl/>
        </w:rPr>
        <w:t xml:space="preserve">كما أن مراعاة خصائص أفراد العينة من ذوى صعوبات القراءة في إعداد البرنامج قد زاد من فاعليته </w:t>
      </w:r>
      <w:r>
        <w:rPr>
          <w:rFonts w:cs="Simplified Arabic" w:hint="cs"/>
          <w:rtl/>
        </w:rPr>
        <w:t xml:space="preserve">كما أنها </w:t>
      </w:r>
      <w:r w:rsidRPr="00556B32">
        <w:rPr>
          <w:rFonts w:cs="Simplified Arabic"/>
          <w:rtl/>
        </w:rPr>
        <w:t>تتمتع بمستوي ذكاء يقع في المدى المتوسط ومن ثم فإن صعوبات التعلم</w:t>
      </w:r>
      <w:r w:rsidRPr="00556B32">
        <w:rPr>
          <w:rFonts w:cs="Simplified Arabic"/>
        </w:rPr>
        <w:t xml:space="preserve"> </w:t>
      </w:r>
      <w:r>
        <w:rPr>
          <w:rFonts w:cs="Simplified Arabic"/>
          <w:rtl/>
        </w:rPr>
        <w:t>لا تعود إلي انخفاض نسبة الذكاء</w:t>
      </w:r>
      <w:r w:rsidRPr="00556B32">
        <w:rPr>
          <w:rFonts w:cs="Simplified Arabic" w:hint="cs"/>
          <w:rtl/>
        </w:rPr>
        <w:t>، وبالتالي عندما هيئت لهم بيئة تعليمية مناسبة تمكنهم من الاستفادة من قدراتهم أسفرت</w:t>
      </w:r>
      <w:r>
        <w:rPr>
          <w:rFonts w:cs="Simplified Arabic" w:hint="cs"/>
          <w:rtl/>
        </w:rPr>
        <w:t xml:space="preserve"> عن تعلمهم كما بدا</w:t>
      </w:r>
      <w:r w:rsidRPr="00556B32">
        <w:rPr>
          <w:rFonts w:cs="Simplified Arabic" w:hint="cs"/>
          <w:rtl/>
        </w:rPr>
        <w:t xml:space="preserve"> في تحسن مهارات الوعى </w:t>
      </w:r>
      <w:r>
        <w:rPr>
          <w:rFonts w:cs="Simplified Arabic" w:hint="cs"/>
          <w:rtl/>
        </w:rPr>
        <w:t>الفونولوجى</w:t>
      </w:r>
      <w:r w:rsidRPr="00556B32">
        <w:rPr>
          <w:rFonts w:cs="Simplified Arabic" w:hint="cs"/>
          <w:rtl/>
        </w:rPr>
        <w:t xml:space="preserve"> لديهم بعد تطبيق البرنامج .</w:t>
      </w:r>
      <w:r>
        <w:rPr>
          <w:rFonts w:cs="Simplified Arabic" w:hint="cs"/>
          <w:rtl/>
        </w:rPr>
        <w:t xml:space="preserve"> </w:t>
      </w:r>
      <w:r w:rsidRPr="00556B32">
        <w:rPr>
          <w:rFonts w:cs="Simplified Arabic" w:hint="cs"/>
          <w:rtl/>
        </w:rPr>
        <w:t xml:space="preserve">كما أن ما احتواه البرنامج من أنشطة تدريبية مصاحبة بالصوت وتكرار الصوت عدة مرات إلى جانب مصاحبته بصورة تدل على الكلمة المسموعة زاد من وعى الطفل بالصوت المسموع ،إلى جانب مصاحبته بالحركة الموظفة لتوضيح مهارات الوعى </w:t>
      </w:r>
      <w:r>
        <w:rPr>
          <w:rFonts w:cs="Simplified Arabic" w:hint="cs"/>
          <w:rtl/>
        </w:rPr>
        <w:t>الفونولوجى</w:t>
      </w:r>
      <w:r w:rsidRPr="00556B32">
        <w:rPr>
          <w:rFonts w:cs="Simplified Arabic" w:hint="cs"/>
          <w:rtl/>
        </w:rPr>
        <w:t xml:space="preserve"> مثل رؤية الطفل كلمات الجملة تتجمع كلمة كلمة مصاحبة بصوتها ،ثم إعادة تفريقها ثانية على مسمع ومرأ</w:t>
      </w:r>
      <w:r w:rsidRPr="00556B32">
        <w:rPr>
          <w:rFonts w:cs="Simplified Arabic" w:hint="eastAsia"/>
          <w:rtl/>
        </w:rPr>
        <w:t>ى</w:t>
      </w:r>
      <w:r>
        <w:rPr>
          <w:rFonts w:cs="Simplified Arabic" w:hint="cs"/>
          <w:rtl/>
        </w:rPr>
        <w:t xml:space="preserve"> من الطفل</w:t>
      </w:r>
      <w:r w:rsidRPr="00556B32">
        <w:rPr>
          <w:rFonts w:cs="Simplified Arabic" w:hint="cs"/>
          <w:rtl/>
        </w:rPr>
        <w:t xml:space="preserve">،وكذلك الحال في التدريب على تقسيم الكلمات إلى مقاطع وتقسيم الكلمات إلى أصواتها المكونة لها ،وكذلك تدريب الطفل على تقفية الكلمات حيث كان يرى الطفل الحرف الأول من الكلمة يرتفع ويحل محله </w:t>
      </w:r>
      <w:r>
        <w:rPr>
          <w:rFonts w:cs="Simplified Arabic" w:hint="cs"/>
          <w:rtl/>
        </w:rPr>
        <w:t>حرف</w:t>
      </w:r>
      <w:r w:rsidRPr="00556B32">
        <w:rPr>
          <w:rFonts w:cs="Simplified Arabic" w:hint="cs"/>
          <w:rtl/>
        </w:rPr>
        <w:t xml:space="preserve"> أخر مصاحب بالصوت مما زاد ذلك من وعى الطفل بمهارات التحليل الصوتي ،فضلا</w:t>
      </w:r>
      <w:r>
        <w:rPr>
          <w:rFonts w:cs="Simplified Arabic" w:hint="cs"/>
          <w:rtl/>
        </w:rPr>
        <w:t xml:space="preserve">ً عن أن البرنامج المحوسب بما فيه من وسائط متعددة </w:t>
      </w:r>
      <w:r w:rsidRPr="00556B32">
        <w:rPr>
          <w:rFonts w:cs="Simplified Arabic" w:hint="cs"/>
          <w:rtl/>
        </w:rPr>
        <w:t xml:space="preserve"> كان يخاطب أكثر من حاسة لدى الطفل مما زاد من فاعلية البرنامج.</w:t>
      </w:r>
    </w:p>
    <w:p w:rsidR="001F4ED6" w:rsidRPr="00556B32" w:rsidRDefault="001F4ED6" w:rsidP="001F4ED6">
      <w:pPr>
        <w:pStyle w:val="a3"/>
        <w:jc w:val="lowKashida"/>
        <w:rPr>
          <w:rFonts w:cs="Simplified Arabic" w:hint="cs"/>
          <w:rtl/>
        </w:rPr>
      </w:pPr>
      <w:r w:rsidRPr="00556B32">
        <w:rPr>
          <w:rFonts w:cs="Simplified Arabic" w:hint="cs"/>
          <w:rtl/>
        </w:rPr>
        <w:t xml:space="preserve">   كما أن ما صاحب البرنامج من تعزيز سواء من المدرب أو تعزيز أو من الحاسوب  أو ذاتي</w:t>
      </w:r>
      <w:r>
        <w:rPr>
          <w:rFonts w:cs="Simplified Arabic" w:hint="cs"/>
          <w:rtl/>
        </w:rPr>
        <w:t xml:space="preserve"> من الطفل لنفسه من خلال م</w:t>
      </w:r>
      <w:r>
        <w:rPr>
          <w:rFonts w:cs="Simplified Arabic" w:hint="eastAsia"/>
          <w:rtl/>
        </w:rPr>
        <w:t>ا</w:t>
      </w:r>
      <w:r>
        <w:rPr>
          <w:rFonts w:cs="Simplified Arabic" w:hint="cs"/>
          <w:rtl/>
        </w:rPr>
        <w:t xml:space="preserve"> يحققه من نجاح</w:t>
      </w:r>
      <w:r w:rsidRPr="00556B32">
        <w:rPr>
          <w:rFonts w:cs="Simplified Arabic" w:hint="cs"/>
          <w:rtl/>
        </w:rPr>
        <w:t xml:space="preserve">  قد حسن من نتائجه ،ومما زاد من فاعلية البرنامج ما تم تدريب الأطفال عليه في بدايته على مهارة التمييز السمعي للأصوات المحيطة </w:t>
      </w:r>
      <w:r>
        <w:rPr>
          <w:rFonts w:cs="Simplified Arabic" w:hint="cs"/>
          <w:rtl/>
        </w:rPr>
        <w:t xml:space="preserve"> بهم </w:t>
      </w:r>
      <w:r w:rsidRPr="00556B32">
        <w:rPr>
          <w:rFonts w:cs="Simplified Arabic" w:hint="cs"/>
          <w:rtl/>
        </w:rPr>
        <w:t>في البيئة</w:t>
      </w:r>
      <w:r>
        <w:rPr>
          <w:rFonts w:cs="Simplified Arabic" w:hint="cs"/>
          <w:rtl/>
        </w:rPr>
        <w:t>،</w:t>
      </w:r>
      <w:r w:rsidRPr="00556B32">
        <w:rPr>
          <w:rFonts w:cs="Simplified Arabic" w:hint="cs"/>
          <w:rtl/>
        </w:rPr>
        <w:t xml:space="preserve"> مما </w:t>
      </w:r>
      <w:r>
        <w:rPr>
          <w:rFonts w:cs="Simplified Arabic" w:hint="cs"/>
          <w:rtl/>
        </w:rPr>
        <w:t>انتقل أثره و</w:t>
      </w:r>
      <w:r w:rsidRPr="00556B32">
        <w:rPr>
          <w:rFonts w:cs="Simplified Arabic" w:hint="cs"/>
          <w:rtl/>
        </w:rPr>
        <w:t>زاد من قدرات الأطف</w:t>
      </w:r>
      <w:r>
        <w:rPr>
          <w:rFonts w:cs="Simplified Arabic" w:hint="cs"/>
          <w:rtl/>
        </w:rPr>
        <w:t>ال على التمييز والإدراك السمعي لأصوات الحروف فيما بعد ،وهو</w:t>
      </w:r>
      <w:r w:rsidRPr="00556B32">
        <w:rPr>
          <w:rFonts w:cs="Simplified Arabic" w:hint="cs"/>
          <w:rtl/>
        </w:rPr>
        <w:t xml:space="preserve"> الأساس في الوعى </w:t>
      </w:r>
      <w:r>
        <w:rPr>
          <w:rFonts w:cs="Simplified Arabic" w:hint="cs"/>
          <w:rtl/>
        </w:rPr>
        <w:t>الفونولوجى</w:t>
      </w:r>
      <w:r w:rsidRPr="00556B32">
        <w:rPr>
          <w:rFonts w:cs="Simplified Arabic" w:hint="cs"/>
          <w:rtl/>
        </w:rPr>
        <w:t xml:space="preserve"> ، كما أن ما زاد من فاعلية البرنامج التدرج في التدريب من المهارات الأسهل إلى الأصعب والبدء بتعريف الطفل الأصوات اللغوية كافة بحركاتها في الكلمات وبتحديد موضعها قد زاد من قدرات الأطفال على سرعة تعلم وثبات المهارات الأخرى لديهم  </w:t>
      </w:r>
      <w:r>
        <w:rPr>
          <w:rFonts w:cs="Simplified Arabic" w:hint="cs"/>
          <w:rtl/>
        </w:rPr>
        <w:t>.</w:t>
      </w:r>
    </w:p>
    <w:p w:rsidR="001F4ED6" w:rsidRPr="00556B32" w:rsidRDefault="001F4ED6" w:rsidP="001F4ED6">
      <w:pPr>
        <w:pStyle w:val="a3"/>
        <w:jc w:val="lowKashida"/>
        <w:rPr>
          <w:rFonts w:cs="Simplified Arabic" w:hint="cs"/>
          <w:rtl/>
        </w:rPr>
      </w:pPr>
      <w:r>
        <w:rPr>
          <w:rFonts w:cs="Simplified Arabic" w:hint="cs"/>
          <w:rtl/>
        </w:rPr>
        <w:t xml:space="preserve">   </w:t>
      </w:r>
      <w:r w:rsidRPr="00556B32">
        <w:rPr>
          <w:rFonts w:cs="Simplified Arabic" w:hint="cs"/>
          <w:rtl/>
        </w:rPr>
        <w:t xml:space="preserve"> ولعل مرد فاعلية البرنامج إلى طريقة التدريب الجماعي ورح المرح التي غلبت عليها وجعلها في سياق العاب تنافسية بين الأطفال مما زاد انتباههم وحسن وعيهم </w:t>
      </w:r>
      <w:r>
        <w:rPr>
          <w:rFonts w:cs="Simplified Arabic" w:hint="cs"/>
          <w:rtl/>
        </w:rPr>
        <w:t>الفونولوجى،حيث أشار</w:t>
      </w:r>
      <w:r>
        <w:rPr>
          <w:rFonts w:cs="Simplified Arabic"/>
        </w:rPr>
        <w:t>Torgeson(2001)</w:t>
      </w:r>
      <w:r>
        <w:rPr>
          <w:rFonts w:cs="Simplified Arabic" w:hint="cs"/>
          <w:rtl/>
        </w:rPr>
        <w:t xml:space="preserve"> إلى ضرورة الاعتماد في تدريبات الوعى الفونولوجى للأطفال على الألعاب والألغاز المسلية والقصص والغناء والمرح</w:t>
      </w:r>
      <w:r w:rsidRPr="00556B32">
        <w:rPr>
          <w:rFonts w:cs="Simplified Arabic" w:hint="cs"/>
          <w:rtl/>
        </w:rPr>
        <w:t>.</w:t>
      </w:r>
      <w:r w:rsidRPr="00D36B18">
        <w:rPr>
          <w:rFonts w:cs="Simplified Arabic" w:hint="cs"/>
          <w:rtl/>
        </w:rPr>
        <w:t xml:space="preserve"> </w:t>
      </w:r>
      <w:r w:rsidRPr="00B02FFE">
        <w:rPr>
          <w:rFonts w:cs="Simplified Arabic" w:hint="cs"/>
          <w:rtl/>
        </w:rPr>
        <w:t>و</w:t>
      </w:r>
      <w:r>
        <w:rPr>
          <w:rFonts w:cs="Simplified Arabic" w:hint="cs"/>
          <w:rtl/>
        </w:rPr>
        <w:t>يشير</w:t>
      </w:r>
      <w:r w:rsidRPr="00B02FFE">
        <w:rPr>
          <w:rFonts w:cs="Simplified Arabic" w:hint="cs"/>
          <w:rtl/>
        </w:rPr>
        <w:t xml:space="preserve"> </w:t>
      </w:r>
      <w:hyperlink r:id="rId12" w:tooltip="New Search for Author Yopp, Helen" w:history="1">
        <w:r w:rsidRPr="00B02FFE">
          <w:rPr>
            <w:rFonts w:cs="Simplified Arabic"/>
            <w:color w:val="000000"/>
          </w:rPr>
          <w:t>Yopp.(2009).</w:t>
        </w:r>
      </w:hyperlink>
      <w:r w:rsidRPr="00B02FFE">
        <w:rPr>
          <w:rFonts w:cs="Simplified Arabic"/>
          <w:color w:val="000000"/>
        </w:rPr>
        <w:t xml:space="preserve"> </w:t>
      </w:r>
      <w:hyperlink r:id="rId13" w:tooltip="New Search for Author Yopp, Hallie Kay" w:history="1">
        <w:r w:rsidRPr="00B02FFE">
          <w:rPr>
            <w:rFonts w:cs="Simplified Arabic"/>
            <w:color w:val="000000"/>
          </w:rPr>
          <w:t>Yopp, &amp;</w:t>
        </w:r>
      </w:hyperlink>
      <w:r>
        <w:rPr>
          <w:rFonts w:cs="Simplified Arabic" w:hint="cs"/>
          <w:color w:val="000000"/>
          <w:rtl/>
        </w:rPr>
        <w:t xml:space="preserve">  إلى</w:t>
      </w:r>
      <w:r>
        <w:rPr>
          <w:rFonts w:cs="Simplified Arabic"/>
          <w:color w:val="000000"/>
        </w:rPr>
        <w:t xml:space="preserve"> </w:t>
      </w:r>
      <w:r w:rsidRPr="00B02FFE">
        <w:rPr>
          <w:rFonts w:cs="Simplified Arabic" w:hint="cs"/>
          <w:color w:val="000000"/>
          <w:rtl/>
        </w:rPr>
        <w:t>ضرور</w:t>
      </w:r>
      <w:r w:rsidRPr="00B02FFE">
        <w:rPr>
          <w:rFonts w:cs="Simplified Arabic" w:hint="eastAsia"/>
          <w:color w:val="000000"/>
          <w:rtl/>
        </w:rPr>
        <w:t>ة</w:t>
      </w:r>
      <w:r w:rsidRPr="00B02FFE">
        <w:rPr>
          <w:rFonts w:cs="Simplified Arabic" w:hint="cs"/>
          <w:color w:val="000000"/>
          <w:rtl/>
        </w:rPr>
        <w:t xml:space="preserve"> أن تكون الأنشطة المستخدمة في تعليم مهارات الوعى الفنولوجى للأطفال تعتمد على المرح والمتعة واستخدام الأغاني</w:t>
      </w:r>
      <w:r>
        <w:rPr>
          <w:rFonts w:cs="Simplified Arabic" w:hint="cs"/>
          <w:color w:val="000000"/>
          <w:rtl/>
        </w:rPr>
        <w:t xml:space="preserve"> والألعاب والقصص والكتب والتدريب على السجع حتى يتحقق الفهم الكامل  للوعي الفنولوجى.</w:t>
      </w:r>
    </w:p>
    <w:p w:rsidR="001F4ED6" w:rsidRPr="00556B32" w:rsidRDefault="001F4ED6" w:rsidP="001F4ED6">
      <w:pPr>
        <w:pStyle w:val="a3"/>
        <w:jc w:val="both"/>
        <w:rPr>
          <w:rFonts w:cs="Simplified Arabic" w:hint="cs"/>
          <w:rtl/>
        </w:rPr>
      </w:pPr>
      <w:r w:rsidRPr="00556B32">
        <w:rPr>
          <w:rFonts w:cs="Simplified Arabic" w:hint="cs"/>
          <w:rtl/>
        </w:rPr>
        <w:lastRenderedPageBreak/>
        <w:t xml:space="preserve"> </w:t>
      </w:r>
      <w:r>
        <w:rPr>
          <w:rFonts w:cs="Simplified Arabic" w:hint="cs"/>
          <w:rtl/>
        </w:rPr>
        <w:t xml:space="preserve">  </w:t>
      </w:r>
      <w:r w:rsidRPr="00556B32">
        <w:rPr>
          <w:rFonts w:cs="Simplified Arabic" w:hint="cs"/>
          <w:rtl/>
        </w:rPr>
        <w:t>كما أن اعتماد البرنامج على الحاسوب ومما يتميز به من إثارة وتشويق ومتعة للأطفال قد زاد من  انتباهه</w:t>
      </w:r>
      <w:r w:rsidRPr="00556B32">
        <w:rPr>
          <w:rFonts w:cs="Simplified Arabic" w:hint="eastAsia"/>
          <w:rtl/>
        </w:rPr>
        <w:t>م</w:t>
      </w:r>
      <w:r w:rsidRPr="00556B32">
        <w:rPr>
          <w:rFonts w:cs="Simplified Arabic" w:hint="cs"/>
          <w:rtl/>
        </w:rPr>
        <w:t xml:space="preserve"> وخفض قصور الانتباه لديهم ، ولاسيما السمعي مما انعكس ايجابيا</w:t>
      </w:r>
      <w:r>
        <w:rPr>
          <w:rFonts w:cs="Simplified Arabic" w:hint="cs"/>
          <w:rtl/>
        </w:rPr>
        <w:t xml:space="preserve"> </w:t>
      </w:r>
      <w:r w:rsidRPr="00556B32">
        <w:rPr>
          <w:rFonts w:cs="Simplified Arabic" w:hint="cs"/>
          <w:rtl/>
        </w:rPr>
        <w:t xml:space="preserve">على الوعى </w:t>
      </w:r>
      <w:r>
        <w:rPr>
          <w:rFonts w:cs="Simplified Arabic" w:hint="cs"/>
          <w:rtl/>
        </w:rPr>
        <w:t>الفونولوجى</w:t>
      </w:r>
      <w:r w:rsidRPr="00556B32">
        <w:rPr>
          <w:rFonts w:cs="Simplified Arabic" w:hint="cs"/>
          <w:rtl/>
        </w:rPr>
        <w:t xml:space="preserve"> لديهم </w:t>
      </w:r>
      <w:r>
        <w:rPr>
          <w:rFonts w:cs="Simplified Arabic" w:hint="cs"/>
          <w:rtl/>
        </w:rPr>
        <w:t>،</w:t>
      </w:r>
      <w:r w:rsidRPr="00556B32">
        <w:rPr>
          <w:rFonts w:cs="Simplified Arabic" w:hint="cs"/>
          <w:rtl/>
        </w:rPr>
        <w:t xml:space="preserve">حيث أكدت دراسة </w:t>
      </w:r>
      <w:r w:rsidRPr="00556B32">
        <w:rPr>
          <w:rFonts w:cs="Simplified Arabic"/>
        </w:rPr>
        <w:t>(Jen,2007)</w:t>
      </w:r>
      <w:r w:rsidRPr="00556B32">
        <w:rPr>
          <w:rFonts w:cs="Simplified Arabic" w:hint="cs"/>
          <w:rtl/>
        </w:rPr>
        <w:t xml:space="preserve">على علاقة اضطراب قصور الانتباه بانخفاض الوعى </w:t>
      </w:r>
      <w:r>
        <w:rPr>
          <w:rFonts w:cs="Simplified Arabic" w:hint="cs"/>
          <w:rtl/>
        </w:rPr>
        <w:t>الفونولوجى</w:t>
      </w:r>
      <w:r w:rsidRPr="00556B32">
        <w:rPr>
          <w:rFonts w:cs="Simplified Arabic" w:hint="cs"/>
          <w:rtl/>
        </w:rPr>
        <w:t>،وأن تحسن الانتباه يحسن الوعى</w:t>
      </w:r>
      <w:r>
        <w:rPr>
          <w:rFonts w:cs="Simplified Arabic" w:hint="cs"/>
          <w:rtl/>
        </w:rPr>
        <w:t xml:space="preserve"> الفنولوجى</w:t>
      </w:r>
      <w:r w:rsidRPr="00556B32">
        <w:rPr>
          <w:rFonts w:cs="Simplified Arabic" w:hint="cs"/>
          <w:rtl/>
        </w:rPr>
        <w:t xml:space="preserve"> .</w:t>
      </w:r>
    </w:p>
    <w:p w:rsidR="001F4ED6" w:rsidRDefault="001F4ED6" w:rsidP="001F4ED6">
      <w:pPr>
        <w:pStyle w:val="a3"/>
        <w:jc w:val="both"/>
        <w:rPr>
          <w:rFonts w:cs="Simplified Arabic" w:hint="cs"/>
          <w:rtl/>
        </w:rPr>
      </w:pPr>
      <w:r w:rsidRPr="00556B32">
        <w:rPr>
          <w:rFonts w:cs="Simplified Arabic" w:hint="cs"/>
          <w:rtl/>
        </w:rPr>
        <w:t xml:space="preserve">   كما أدى ذلك كله إلى ثبات ما تعلمه الأطفال كما بدا ذلك في  نتائج المتابعة من عدم وجود فروق بين القياسين البعدى والتتبعى لمهارات الوعى </w:t>
      </w:r>
      <w:r>
        <w:rPr>
          <w:rFonts w:cs="Simplified Arabic" w:hint="cs"/>
          <w:rtl/>
        </w:rPr>
        <w:t>الفونولوجى</w:t>
      </w:r>
      <w:r w:rsidRPr="00556B32">
        <w:rPr>
          <w:rFonts w:cs="Simplified Arabic" w:hint="cs"/>
          <w:rtl/>
        </w:rPr>
        <w:t xml:space="preserve"> لدى أفراد المجموعة التجريبية.</w:t>
      </w:r>
      <w:r>
        <w:rPr>
          <w:rFonts w:cs="Simplified Arabic" w:hint="cs"/>
          <w:rtl/>
        </w:rPr>
        <w:t xml:space="preserve"> </w:t>
      </w:r>
    </w:p>
    <w:p w:rsidR="001F4ED6" w:rsidRDefault="001F4ED6" w:rsidP="001F4ED6">
      <w:pPr>
        <w:pStyle w:val="a3"/>
        <w:jc w:val="both"/>
        <w:rPr>
          <w:rFonts w:cs="Simplified Arabic" w:hint="cs"/>
          <w:rtl/>
        </w:rPr>
      </w:pPr>
      <w:r>
        <w:rPr>
          <w:rFonts w:cs="Simplified Arabic" w:hint="cs"/>
          <w:rtl/>
        </w:rPr>
        <w:t xml:space="preserve">   كما يدعم ويفسر</w:t>
      </w:r>
      <w:r w:rsidRPr="00556B32">
        <w:rPr>
          <w:rFonts w:cs="Simplified Arabic" w:hint="cs"/>
          <w:rtl/>
        </w:rPr>
        <w:t xml:space="preserve"> نتائ</w:t>
      </w:r>
      <w:r w:rsidRPr="00556B32">
        <w:rPr>
          <w:rFonts w:cs="Simplified Arabic" w:hint="eastAsia"/>
          <w:rtl/>
        </w:rPr>
        <w:t>ج</w:t>
      </w:r>
      <w:r>
        <w:rPr>
          <w:rFonts w:cs="Simplified Arabic" w:hint="cs"/>
          <w:rtl/>
        </w:rPr>
        <w:t xml:space="preserve"> </w:t>
      </w:r>
      <w:r w:rsidRPr="00556B32">
        <w:rPr>
          <w:rFonts w:cs="Simplified Arabic" w:hint="cs"/>
          <w:rtl/>
        </w:rPr>
        <w:t xml:space="preserve">الدراسة الحالية في هذا الصدد </w:t>
      </w:r>
      <w:r>
        <w:rPr>
          <w:rFonts w:cs="Simplified Arabic" w:hint="cs"/>
          <w:rtl/>
        </w:rPr>
        <w:t xml:space="preserve"> </w:t>
      </w:r>
      <w:r w:rsidRPr="00556B32">
        <w:rPr>
          <w:rFonts w:cs="Simplified Arabic" w:hint="cs"/>
          <w:rtl/>
        </w:rPr>
        <w:t>ما توصلت إليه الدراسات</w:t>
      </w:r>
      <w:r>
        <w:rPr>
          <w:rFonts w:cs="Simplified Arabic" w:hint="cs"/>
          <w:rtl/>
        </w:rPr>
        <w:t xml:space="preserve"> السابقة واتفقت معها </w:t>
      </w:r>
      <w:r w:rsidRPr="00556B32">
        <w:rPr>
          <w:rFonts w:cs="Simplified Arabic" w:hint="cs"/>
          <w:rtl/>
        </w:rPr>
        <w:t xml:space="preserve">من فاعلية برامج تدريب مهارات الوعى </w:t>
      </w:r>
      <w:r>
        <w:rPr>
          <w:rFonts w:cs="Simplified Arabic" w:hint="cs"/>
          <w:rtl/>
        </w:rPr>
        <w:t xml:space="preserve">الفونولوجى لدى ذوى العسر القرائي </w:t>
      </w:r>
      <w:r w:rsidRPr="00556B32">
        <w:rPr>
          <w:rFonts w:cs="Simplified Arabic" w:hint="cs"/>
          <w:rtl/>
        </w:rPr>
        <w:t xml:space="preserve"> ومنها دراسات كل من:عبدالله،2005،عيسى،2007 والعديد من الدراسات الأجنبية منها :</w:t>
      </w:r>
    </w:p>
    <w:p w:rsidR="001F4ED6" w:rsidRDefault="001F4ED6" w:rsidP="001F4ED6">
      <w:pPr>
        <w:bidi w:val="0"/>
        <w:jc w:val="both"/>
        <w:rPr>
          <w:rFonts w:cs="Simplified Arabic"/>
        </w:rPr>
      </w:pPr>
      <w:r w:rsidRPr="00556B32">
        <w:rPr>
          <w:rFonts w:cs="Simplified Arabic" w:hint="cs"/>
          <w:rtl/>
        </w:rPr>
        <w:t xml:space="preserve"> </w:t>
      </w:r>
      <w:r>
        <w:t>(</w:t>
      </w:r>
      <w:r w:rsidRPr="00556B32">
        <w:rPr>
          <w:rFonts w:cs="Simplified Arabic"/>
        </w:rPr>
        <w:t>Elbro et al</w:t>
      </w:r>
      <w:r>
        <w:rPr>
          <w:rFonts w:cs="Simplified Arabic"/>
        </w:rPr>
        <w:t>.,2004;</w:t>
      </w:r>
      <w:r w:rsidRPr="00950616">
        <w:rPr>
          <w:rFonts w:cs="Simplified Arabic"/>
        </w:rPr>
        <w:t xml:space="preserve"> </w:t>
      </w:r>
      <w:r w:rsidRPr="00556B32">
        <w:rPr>
          <w:rFonts w:cs="Simplified Arabic"/>
        </w:rPr>
        <w:t xml:space="preserve">et al </w:t>
      </w:r>
      <w:r w:rsidRPr="00556B32">
        <w:rPr>
          <w:rFonts w:cs="Simplified Arabic" w:hint="cs"/>
          <w:rtl/>
        </w:rPr>
        <w:t xml:space="preserve"> </w:t>
      </w:r>
      <w:r w:rsidRPr="00556B32">
        <w:rPr>
          <w:rFonts w:cs="Simplified Arabic"/>
        </w:rPr>
        <w:t>Nancollis</w:t>
      </w:r>
      <w:r>
        <w:rPr>
          <w:rFonts w:cs="Simplified Arabic"/>
        </w:rPr>
        <w:t>,2005;</w:t>
      </w:r>
      <w:r w:rsidRPr="00556B32">
        <w:rPr>
          <w:rFonts w:cs="Simplified Arabic"/>
        </w:rPr>
        <w:t xml:space="preserve"> Goswami</w:t>
      </w:r>
      <w:r>
        <w:rPr>
          <w:rFonts w:cs="Simplified Arabic"/>
        </w:rPr>
        <w:t xml:space="preserve">  et al.,2005;</w:t>
      </w:r>
      <w:r w:rsidRPr="00556B32">
        <w:rPr>
          <w:rFonts w:cs="Simplified Arabic"/>
        </w:rPr>
        <w:t>Hsin</w:t>
      </w:r>
      <w:r>
        <w:rPr>
          <w:rFonts w:cs="Simplified Arabic"/>
        </w:rPr>
        <w:t>,2007;</w:t>
      </w:r>
      <w:r w:rsidRPr="00950616">
        <w:rPr>
          <w:rFonts w:cs="Simplified Arabic"/>
        </w:rPr>
        <w:t xml:space="preserve"> </w:t>
      </w:r>
      <w:r>
        <w:rPr>
          <w:rFonts w:cs="Simplified Arabic"/>
        </w:rPr>
        <w:t>S</w:t>
      </w:r>
      <w:r w:rsidRPr="00556B32">
        <w:rPr>
          <w:rFonts w:cs="Simplified Arabic"/>
        </w:rPr>
        <w:t>wanson</w:t>
      </w:r>
      <w:r>
        <w:rPr>
          <w:rFonts w:cs="Simplified Arabic"/>
        </w:rPr>
        <w:t xml:space="preserve">  </w:t>
      </w:r>
      <w:r w:rsidRPr="00556B32">
        <w:rPr>
          <w:rFonts w:cs="Simplified Arabic"/>
        </w:rPr>
        <w:t xml:space="preserve"> et al</w:t>
      </w:r>
      <w:r>
        <w:rPr>
          <w:rFonts w:cs="Simplified Arabic"/>
        </w:rPr>
        <w:t>.,2007;</w:t>
      </w:r>
      <w:r w:rsidRPr="00950616">
        <w:rPr>
          <w:rFonts w:cs="Simplified Arabic"/>
        </w:rPr>
        <w:t xml:space="preserve"> </w:t>
      </w:r>
      <w:r w:rsidRPr="00556B32">
        <w:rPr>
          <w:rFonts w:cs="Simplified Arabic"/>
        </w:rPr>
        <w:t>Stephanie et al</w:t>
      </w:r>
      <w:r>
        <w:rPr>
          <w:rFonts w:cs="Simplified Arabic"/>
        </w:rPr>
        <w:t>.,2008)</w:t>
      </w:r>
      <w:r>
        <w:rPr>
          <w:rFonts w:cs="Simplified Arabic" w:hint="cs"/>
          <w:rtl/>
        </w:rPr>
        <w:t xml:space="preserve"> </w:t>
      </w:r>
    </w:p>
    <w:p w:rsidR="001F4ED6" w:rsidRDefault="001F4ED6" w:rsidP="001F4ED6">
      <w:pPr>
        <w:jc w:val="both"/>
        <w:rPr>
          <w:rFonts w:cs="Simplified Arabic"/>
        </w:rPr>
      </w:pPr>
      <w:r>
        <w:rPr>
          <w:rFonts w:cs="Simplified Arabic" w:hint="cs"/>
          <w:rtl/>
        </w:rPr>
        <w:t>كما يدعم ويفسر</w:t>
      </w:r>
      <w:r w:rsidRPr="00556B32">
        <w:rPr>
          <w:rFonts w:cs="Simplified Arabic" w:hint="cs"/>
          <w:rtl/>
        </w:rPr>
        <w:t xml:space="preserve"> نتائ</w:t>
      </w:r>
      <w:r w:rsidRPr="00556B32">
        <w:rPr>
          <w:rFonts w:cs="Simplified Arabic" w:hint="eastAsia"/>
          <w:rtl/>
        </w:rPr>
        <w:t>ج</w:t>
      </w:r>
      <w:r>
        <w:rPr>
          <w:rFonts w:cs="Simplified Arabic" w:hint="cs"/>
          <w:rtl/>
        </w:rPr>
        <w:t xml:space="preserve"> </w:t>
      </w:r>
      <w:r w:rsidRPr="00556B32">
        <w:rPr>
          <w:rFonts w:cs="Simplified Arabic" w:hint="cs"/>
          <w:rtl/>
        </w:rPr>
        <w:t>ا</w:t>
      </w:r>
      <w:r>
        <w:rPr>
          <w:rFonts w:cs="Simplified Arabic" w:hint="cs"/>
          <w:rtl/>
        </w:rPr>
        <w:t xml:space="preserve">لدراسة الحالية </w:t>
      </w:r>
      <w:r w:rsidRPr="00556B32">
        <w:rPr>
          <w:rFonts w:cs="Simplified Arabic" w:hint="cs"/>
          <w:rtl/>
        </w:rPr>
        <w:t>ما توصلت إليه الدراسات</w:t>
      </w:r>
      <w:r>
        <w:rPr>
          <w:rFonts w:cs="Simplified Arabic" w:hint="cs"/>
          <w:rtl/>
        </w:rPr>
        <w:t xml:space="preserve"> السابقة واتفقت معها فيه </w:t>
      </w:r>
      <w:r w:rsidRPr="00556B32">
        <w:rPr>
          <w:rFonts w:cs="Simplified Arabic" w:hint="cs"/>
          <w:rtl/>
        </w:rPr>
        <w:t xml:space="preserve">من فاعلية برامج تدريب مهارات الوعى </w:t>
      </w:r>
      <w:r>
        <w:rPr>
          <w:rFonts w:cs="Simplified Arabic" w:hint="cs"/>
          <w:rtl/>
        </w:rPr>
        <w:t xml:space="preserve">الفونولوجى لدى ذوى العسر القرائي </w:t>
      </w:r>
      <w:r w:rsidRPr="00556B32">
        <w:rPr>
          <w:rFonts w:cs="Simplified Arabic" w:hint="cs"/>
          <w:rtl/>
        </w:rPr>
        <w:t xml:space="preserve"> باستخدام الحاسوب</w:t>
      </w:r>
      <w:r>
        <w:rPr>
          <w:rFonts w:cs="Simplified Arabic" w:hint="cs"/>
          <w:rtl/>
        </w:rPr>
        <w:t xml:space="preserve"> </w:t>
      </w:r>
      <w:r w:rsidRPr="00556B32">
        <w:rPr>
          <w:rFonts w:cs="Simplified Arabic" w:hint="cs"/>
          <w:rtl/>
        </w:rPr>
        <w:t>ومنها دراسة كل من :</w:t>
      </w:r>
    </w:p>
    <w:p w:rsidR="001F4ED6" w:rsidRPr="00556B32" w:rsidRDefault="001F4ED6" w:rsidP="001F4ED6">
      <w:pPr>
        <w:jc w:val="both"/>
        <w:rPr>
          <w:rFonts w:cs="Simplified Arabic"/>
        </w:rPr>
      </w:pPr>
      <w:r>
        <w:rPr>
          <w:rFonts w:cs="Simplified Arabic"/>
        </w:rPr>
        <w:t>(</w:t>
      </w:r>
      <w:r w:rsidRPr="00556B32">
        <w:rPr>
          <w:rFonts w:cs="Simplified Arabic"/>
        </w:rPr>
        <w:t>Mathes</w:t>
      </w:r>
      <w:r>
        <w:rPr>
          <w:rFonts w:cs="Simplified Arabic"/>
        </w:rPr>
        <w:t xml:space="preserve"> </w:t>
      </w:r>
      <w:r w:rsidRPr="00556B32">
        <w:rPr>
          <w:rFonts w:cs="Simplified Arabic"/>
        </w:rPr>
        <w:t>,</w:t>
      </w:r>
      <w:r>
        <w:rPr>
          <w:rFonts w:cs="Simplified Arabic"/>
        </w:rPr>
        <w:t xml:space="preserve"> </w:t>
      </w:r>
      <w:r w:rsidRPr="00556B32">
        <w:rPr>
          <w:rFonts w:cs="Simplified Arabic"/>
        </w:rPr>
        <w:t>Torges</w:t>
      </w:r>
      <w:r>
        <w:rPr>
          <w:rFonts w:cs="Simplified Arabic"/>
        </w:rPr>
        <w:t>o</w:t>
      </w:r>
      <w:r w:rsidRPr="00556B32">
        <w:rPr>
          <w:rFonts w:cs="Simplified Arabic"/>
        </w:rPr>
        <w:t>n</w:t>
      </w:r>
      <w:r>
        <w:rPr>
          <w:rFonts w:cs="Simplified Arabic"/>
        </w:rPr>
        <w:t xml:space="preserve"> </w:t>
      </w:r>
      <w:r w:rsidRPr="00556B32">
        <w:rPr>
          <w:rFonts w:cs="Simplified Arabic"/>
        </w:rPr>
        <w:t>&amp;</w:t>
      </w:r>
      <w:r>
        <w:rPr>
          <w:rFonts w:cs="Simplified Arabic"/>
        </w:rPr>
        <w:t xml:space="preserve"> </w:t>
      </w:r>
      <w:r w:rsidRPr="00556B32">
        <w:rPr>
          <w:rFonts w:cs="Simplified Arabic"/>
        </w:rPr>
        <w:t>Allr, 2002</w:t>
      </w:r>
      <w:r>
        <w:rPr>
          <w:rFonts w:cs="Simplified Arabic"/>
        </w:rPr>
        <w:t>;</w:t>
      </w:r>
      <w:r w:rsidRPr="00CD5D74">
        <w:rPr>
          <w:rFonts w:cs="Simplified Arabic"/>
        </w:rPr>
        <w:t xml:space="preserve"> </w:t>
      </w:r>
      <w:r w:rsidRPr="009826D0">
        <w:rPr>
          <w:rFonts w:cs="Simplified Arabic"/>
        </w:rPr>
        <w:t>Vauiath,2002</w:t>
      </w:r>
      <w:r>
        <w:rPr>
          <w:rFonts w:cs="Simplified Arabic"/>
        </w:rPr>
        <w:t>;</w:t>
      </w:r>
      <w:r w:rsidRPr="00CD5D74">
        <w:rPr>
          <w:rFonts w:cs="Simplified Arabic"/>
        </w:rPr>
        <w:t xml:space="preserve"> </w:t>
      </w:r>
      <w:r w:rsidRPr="00556B32">
        <w:rPr>
          <w:rFonts w:cs="Simplified Arabic"/>
        </w:rPr>
        <w:t>Bauserman</w:t>
      </w:r>
      <w:r>
        <w:rPr>
          <w:rFonts w:cs="Simplified Arabic"/>
        </w:rPr>
        <w:t>,</w:t>
      </w:r>
      <w:r w:rsidRPr="00556B32">
        <w:rPr>
          <w:rFonts w:cs="Simplified Arabic"/>
        </w:rPr>
        <w:t>2003</w:t>
      </w:r>
      <w:r>
        <w:rPr>
          <w:rFonts w:cs="Simplified Arabic"/>
        </w:rPr>
        <w:t>;</w:t>
      </w:r>
      <w:r w:rsidRPr="00CD5D74">
        <w:rPr>
          <w:rFonts w:cs="Simplified Arabic"/>
        </w:rPr>
        <w:t xml:space="preserve"> </w:t>
      </w:r>
      <w:r w:rsidRPr="00556B32">
        <w:rPr>
          <w:rFonts w:cs="Simplified Arabic"/>
        </w:rPr>
        <w:t>Segers &amp; Verhoven , 2004</w:t>
      </w:r>
      <w:r>
        <w:rPr>
          <w:rFonts w:cs="Simplified Arabic"/>
        </w:rPr>
        <w:t>)</w:t>
      </w:r>
    </w:p>
    <w:p w:rsidR="001F4ED6" w:rsidRPr="00556B32" w:rsidRDefault="001F4ED6" w:rsidP="001F4ED6">
      <w:pPr>
        <w:jc w:val="lowKashida"/>
        <w:rPr>
          <w:rFonts w:cs="Simplified Arabic" w:hint="cs"/>
          <w:rtl/>
        </w:rPr>
      </w:pPr>
      <w:r>
        <w:rPr>
          <w:rFonts w:cs="Simplified Arabic" w:hint="cs"/>
          <w:rtl/>
        </w:rPr>
        <w:t xml:space="preserve">    </w:t>
      </w:r>
      <w:r w:rsidRPr="00556B32">
        <w:rPr>
          <w:rFonts w:cs="Simplified Arabic" w:hint="cs"/>
          <w:rtl/>
        </w:rPr>
        <w:t xml:space="preserve">كما أسفرت نتائج الدراسة عن تحسن الذاكرة العاملة لدى أفراد المجموعة التجريبية بعد تطبيق برنامج الوعي الفونولوجي كما تبين من القياس البعدى للمجموعة التجريبية في الذاكرة العاملة مقارنة </w:t>
      </w:r>
      <w:r>
        <w:rPr>
          <w:rFonts w:cs="Simplified Arabic" w:hint="cs"/>
          <w:rtl/>
        </w:rPr>
        <w:t>ب</w:t>
      </w:r>
      <w:r w:rsidRPr="00556B32">
        <w:rPr>
          <w:rFonts w:cs="Simplified Arabic" w:hint="cs"/>
          <w:rtl/>
        </w:rPr>
        <w:t xml:space="preserve">المجموعة الضابطة </w:t>
      </w:r>
      <w:r>
        <w:rPr>
          <w:rFonts w:cs="Simplified Arabic" w:hint="cs"/>
          <w:rtl/>
        </w:rPr>
        <w:t xml:space="preserve">كما </w:t>
      </w:r>
      <w:r w:rsidRPr="00556B32">
        <w:rPr>
          <w:rFonts w:cs="Simplified Arabic" w:hint="cs"/>
          <w:rtl/>
        </w:rPr>
        <w:t>أظهرته نتائج ال</w:t>
      </w:r>
      <w:r>
        <w:rPr>
          <w:rFonts w:cs="Simplified Arabic" w:hint="cs"/>
          <w:rtl/>
        </w:rPr>
        <w:t>فرض الثاني من فروض الدراسة ،علاوة على ا</w:t>
      </w:r>
      <w:r w:rsidRPr="00556B32">
        <w:rPr>
          <w:rFonts w:cs="Simplified Arabic" w:hint="cs"/>
          <w:rtl/>
        </w:rPr>
        <w:t>ستمراري</w:t>
      </w:r>
      <w:r w:rsidRPr="00556B32">
        <w:rPr>
          <w:rFonts w:cs="Simplified Arabic" w:hint="eastAsia"/>
          <w:rtl/>
        </w:rPr>
        <w:t>ة</w:t>
      </w:r>
      <w:r w:rsidRPr="00556B32">
        <w:rPr>
          <w:rFonts w:cs="Simplified Arabic" w:hint="cs"/>
          <w:rtl/>
        </w:rPr>
        <w:t xml:space="preserve"> ال</w:t>
      </w:r>
      <w:r>
        <w:rPr>
          <w:rFonts w:cs="Simplified Arabic" w:hint="cs"/>
          <w:rtl/>
        </w:rPr>
        <w:t>أثر</w:t>
      </w:r>
      <w:r w:rsidRPr="00556B32">
        <w:rPr>
          <w:rFonts w:cs="Simplified Arabic" w:hint="cs"/>
          <w:rtl/>
        </w:rPr>
        <w:t xml:space="preserve"> الايجابي لبرنامج الوعي الفونولوجي على الذاكرة العاملة </w:t>
      </w:r>
      <w:r>
        <w:rPr>
          <w:rFonts w:cs="Simplified Arabic" w:hint="cs"/>
          <w:rtl/>
        </w:rPr>
        <w:t>،</w:t>
      </w:r>
      <w:r w:rsidRPr="00556B32">
        <w:rPr>
          <w:rFonts w:cs="Simplified Arabic" w:hint="cs"/>
          <w:rtl/>
        </w:rPr>
        <w:t>كما</w:t>
      </w:r>
      <w:r>
        <w:rPr>
          <w:rFonts w:cs="Simplified Arabic" w:hint="cs"/>
          <w:rtl/>
        </w:rPr>
        <w:t xml:space="preserve"> تين من القياس </w:t>
      </w:r>
      <w:r w:rsidRPr="00556B32">
        <w:rPr>
          <w:rFonts w:cs="Simplified Arabic" w:hint="cs"/>
          <w:rtl/>
        </w:rPr>
        <w:t>التتبعى للذاكرة العاملة لدى أفراد المجموعة التجريبية</w:t>
      </w:r>
      <w:r>
        <w:rPr>
          <w:rFonts w:cs="Simplified Arabic" w:hint="cs"/>
          <w:rtl/>
        </w:rPr>
        <w:t>.</w:t>
      </w:r>
    </w:p>
    <w:p w:rsidR="001F4ED6" w:rsidRPr="00556B32" w:rsidRDefault="001F4ED6" w:rsidP="001F4ED6">
      <w:pPr>
        <w:jc w:val="both"/>
        <w:rPr>
          <w:rFonts w:cs="Simplified Arabic" w:hint="cs"/>
          <w:rtl/>
        </w:rPr>
      </w:pPr>
      <w:r w:rsidRPr="00556B32">
        <w:rPr>
          <w:rFonts w:cs="Simplified Arabic" w:hint="cs"/>
          <w:rtl/>
        </w:rPr>
        <w:t xml:space="preserve">  ويتبين من </w:t>
      </w:r>
      <w:r>
        <w:rPr>
          <w:rFonts w:cs="Simplified Arabic" w:hint="cs"/>
          <w:rtl/>
        </w:rPr>
        <w:t>ذلك</w:t>
      </w:r>
      <w:r w:rsidRPr="00556B32">
        <w:rPr>
          <w:rFonts w:cs="Simplified Arabic" w:hint="cs"/>
          <w:rtl/>
        </w:rPr>
        <w:t xml:space="preserve"> أن البرنامج قد زاد</w:t>
      </w:r>
      <w:r>
        <w:rPr>
          <w:rFonts w:cs="Simplified Arabic" w:hint="cs"/>
          <w:rtl/>
        </w:rPr>
        <w:t xml:space="preserve"> من</w:t>
      </w:r>
      <w:r w:rsidRPr="00556B32">
        <w:rPr>
          <w:rFonts w:cs="Simplified Arabic" w:hint="cs"/>
          <w:rtl/>
        </w:rPr>
        <w:t xml:space="preserve"> الوعي الفو</w:t>
      </w:r>
      <w:r>
        <w:rPr>
          <w:rFonts w:cs="Simplified Arabic" w:hint="cs"/>
          <w:rtl/>
        </w:rPr>
        <w:t xml:space="preserve">نولوجي مما أدى إلى </w:t>
      </w:r>
      <w:r w:rsidRPr="00556B32">
        <w:rPr>
          <w:rFonts w:cs="Simplified Arabic" w:hint="cs"/>
          <w:rtl/>
        </w:rPr>
        <w:t xml:space="preserve">تحسن الذاكرة العاملة وهذه النتيجة منطقية وذلك للارتباط الوثيق مابين الوعي الفونولوجي والذاكرة العاملة </w:t>
      </w:r>
      <w:r>
        <w:rPr>
          <w:rFonts w:cs="Simplified Arabic" w:hint="cs"/>
          <w:rtl/>
        </w:rPr>
        <w:t>،و</w:t>
      </w:r>
      <w:r w:rsidRPr="00556B32">
        <w:rPr>
          <w:rFonts w:cs="Simplified Arabic" w:hint="cs"/>
          <w:rtl/>
        </w:rPr>
        <w:t>يتجلى هذا الارتباط في المعالجة السمعية في الذاكرة العاملة والتي تعتبر من المكونات الرئيسة لها</w:t>
      </w:r>
      <w:r>
        <w:rPr>
          <w:rFonts w:cs="Simplified Arabic" w:hint="cs"/>
          <w:rtl/>
        </w:rPr>
        <w:t>،</w:t>
      </w:r>
      <w:r w:rsidRPr="00556B32">
        <w:rPr>
          <w:rFonts w:cs="Simplified Arabic" w:hint="cs"/>
          <w:rtl/>
        </w:rPr>
        <w:t xml:space="preserve"> كما أن عملية تمثيل المعلومات في الذاكرة العاملة تتم على نحو سمعي من خلال تشكيل أثار الأصوات المسموعة وفقا لخصائص الصوت كالإيقاع والشّدة ودرجة التّرديد </w:t>
      </w:r>
      <w:r>
        <w:rPr>
          <w:rFonts w:cs="Simplified Arabic" w:hint="cs"/>
          <w:rtl/>
        </w:rPr>
        <w:t>،</w:t>
      </w:r>
      <w:r w:rsidRPr="00556B32">
        <w:rPr>
          <w:rFonts w:cs="Simplified Arabic" w:hint="cs"/>
          <w:rtl/>
        </w:rPr>
        <w:t>كما أن</w:t>
      </w:r>
      <w:r>
        <w:rPr>
          <w:rFonts w:cs="Simplified Arabic" w:hint="cs"/>
          <w:rtl/>
        </w:rPr>
        <w:t xml:space="preserve"> المعالجة السمعية تعتمد على </w:t>
      </w:r>
      <w:r w:rsidRPr="00556B32">
        <w:rPr>
          <w:rFonts w:cs="Simplified Arabic" w:hint="cs"/>
          <w:rtl/>
        </w:rPr>
        <w:t xml:space="preserve">عملية التميز السمعي والذاكرة السمعية والتسلسل السمعي والذي يرتكز على الوعي الفونولوجي بشكل أساسي </w:t>
      </w:r>
      <w:r>
        <w:rPr>
          <w:rFonts w:cs="Simplified Arabic" w:hint="cs"/>
          <w:rtl/>
        </w:rPr>
        <w:t>،</w:t>
      </w:r>
      <w:r w:rsidRPr="00556B32">
        <w:rPr>
          <w:rFonts w:cs="Simplified Arabic" w:hint="cs"/>
          <w:rtl/>
        </w:rPr>
        <w:t>كما أن ثمة علاقة وطيدة بين الوعي ال</w:t>
      </w:r>
      <w:r>
        <w:rPr>
          <w:rFonts w:cs="Simplified Arabic" w:hint="cs"/>
          <w:rtl/>
        </w:rPr>
        <w:t xml:space="preserve">فونولوجي والذاكرة العاملة وهذه </w:t>
      </w:r>
      <w:r w:rsidRPr="00556B32">
        <w:rPr>
          <w:rFonts w:cs="Simplified Arabic" w:hint="cs"/>
          <w:rtl/>
        </w:rPr>
        <w:t xml:space="preserve">العلاقة </w:t>
      </w:r>
      <w:r>
        <w:rPr>
          <w:rFonts w:cs="Simplified Arabic" w:hint="cs"/>
          <w:rtl/>
        </w:rPr>
        <w:t xml:space="preserve">تتمثل </w:t>
      </w:r>
      <w:r w:rsidRPr="00556B32">
        <w:rPr>
          <w:rFonts w:cs="Simplified Arabic" w:hint="cs"/>
          <w:rtl/>
        </w:rPr>
        <w:t xml:space="preserve">في قدرة الذاكرة العاملة على تحويل الأصوات المسموعة وتشفيرها بالشكل الذي سمعت به إلى لغة مكتوبة ومنطوقة والذي بمثل عملية تمثيل للمعلومات المعرفية التي تم سماعها وبالتالي تلعب دورا أساسيا في عملية القراءة التهجئة لدى الأطفال وهذا دليل على الارتباط ما بين الوعي الفونولوجي </w:t>
      </w:r>
      <w:r>
        <w:rPr>
          <w:rFonts w:cs="Simplified Arabic" w:hint="cs"/>
          <w:rtl/>
        </w:rPr>
        <w:t>و</w:t>
      </w:r>
      <w:r w:rsidRPr="00556B32">
        <w:rPr>
          <w:rFonts w:cs="Simplified Arabic" w:hint="cs"/>
          <w:rtl/>
        </w:rPr>
        <w:t>تحسن الذاكرة العاملة  ويدعم ذلك الدراسات التي أشارت لذلك مثل دراسة</w:t>
      </w:r>
      <w:r>
        <w:rPr>
          <w:rFonts w:cs="Simplified Arabic" w:hint="cs"/>
          <w:rtl/>
        </w:rPr>
        <w:t>:</w:t>
      </w:r>
    </w:p>
    <w:p w:rsidR="001F4ED6" w:rsidRDefault="001F4ED6" w:rsidP="001F4ED6">
      <w:pPr>
        <w:bidi w:val="0"/>
        <w:jc w:val="both"/>
        <w:rPr>
          <w:rFonts w:cs="Simplified Arabic"/>
        </w:rPr>
      </w:pPr>
      <w:r>
        <w:rPr>
          <w:rFonts w:cs="Simplified Arabic"/>
          <w:color w:val="000000"/>
        </w:rPr>
        <w:t>(</w:t>
      </w:r>
      <w:r w:rsidRPr="00BE4570">
        <w:rPr>
          <w:rFonts w:cs="Simplified Arabic"/>
          <w:color w:val="000000"/>
        </w:rPr>
        <w:t>Oakhill &amp; Kyl,2000</w:t>
      </w:r>
      <w:r>
        <w:rPr>
          <w:rFonts w:cs="Simplified Arabic"/>
          <w:i/>
          <w:iCs/>
        </w:rPr>
        <w:t>;</w:t>
      </w:r>
      <w:r w:rsidRPr="0094220D">
        <w:rPr>
          <w:rFonts w:cs="Simplified Arabic"/>
          <w:color w:val="000000"/>
        </w:rPr>
        <w:t>Betourn</w:t>
      </w:r>
      <w:r>
        <w:rPr>
          <w:rFonts w:cs="Simplified Arabic"/>
          <w:color w:val="000000"/>
        </w:rPr>
        <w:t>e &amp;</w:t>
      </w:r>
      <w:r>
        <w:t xml:space="preserve"> Friel-Patti</w:t>
      </w:r>
      <w:r>
        <w:rPr>
          <w:rFonts w:cs="Simplified Arabic"/>
        </w:rPr>
        <w:t>,</w:t>
      </w:r>
      <w:r w:rsidRPr="00556B32">
        <w:rPr>
          <w:rFonts w:cs="Simplified Arabic"/>
        </w:rPr>
        <w:t>2003</w:t>
      </w:r>
      <w:r>
        <w:rPr>
          <w:rFonts w:cs="Simplified Arabic"/>
        </w:rPr>
        <w:t>;</w:t>
      </w:r>
      <w:r w:rsidRPr="00CB5228">
        <w:rPr>
          <w:rFonts w:cs="Simplified Arabic"/>
        </w:rPr>
        <w:t xml:space="preserve"> </w:t>
      </w:r>
      <w:r w:rsidRPr="00556B32">
        <w:rPr>
          <w:rFonts w:cs="Simplified Arabic"/>
        </w:rPr>
        <w:t xml:space="preserve">Baddeley </w:t>
      </w:r>
      <w:r>
        <w:rPr>
          <w:rFonts w:cs="Simplified Arabic"/>
        </w:rPr>
        <w:t>,</w:t>
      </w:r>
      <w:r w:rsidRPr="00556B32">
        <w:rPr>
          <w:rFonts w:cs="Simplified Arabic"/>
        </w:rPr>
        <w:t>2003</w:t>
      </w:r>
      <w:r>
        <w:rPr>
          <w:rFonts w:cs="Simplified Arabic"/>
        </w:rPr>
        <w:t>;</w:t>
      </w:r>
      <w:r w:rsidRPr="00CB5228">
        <w:rPr>
          <w:rFonts w:cs="Simplified Arabic"/>
        </w:rPr>
        <w:t xml:space="preserve"> </w:t>
      </w:r>
      <w:r w:rsidRPr="00556B32">
        <w:rPr>
          <w:rFonts w:cs="Simplified Arabic"/>
        </w:rPr>
        <w:t xml:space="preserve">Northcott et al </w:t>
      </w:r>
      <w:r>
        <w:rPr>
          <w:rFonts w:cs="Simplified Arabic"/>
        </w:rPr>
        <w:t>.,</w:t>
      </w:r>
      <w:r w:rsidRPr="00556B32">
        <w:rPr>
          <w:rFonts w:cs="Simplified Arabic"/>
        </w:rPr>
        <w:t>2007</w:t>
      </w:r>
      <w:r>
        <w:rPr>
          <w:rFonts w:cs="Simplified Arabic"/>
        </w:rPr>
        <w:t>;</w:t>
      </w:r>
      <w:r w:rsidRPr="00CB5228">
        <w:rPr>
          <w:rFonts w:cs="Simplified Arabic"/>
        </w:rPr>
        <w:t xml:space="preserve"> </w:t>
      </w:r>
      <w:r>
        <w:rPr>
          <w:rFonts w:cs="Simplified Arabic"/>
        </w:rPr>
        <w:t>Barbosa et al.,2009)</w:t>
      </w:r>
    </w:p>
    <w:p w:rsidR="001F4ED6" w:rsidRPr="00556B32" w:rsidRDefault="001F4ED6" w:rsidP="001F4ED6">
      <w:pPr>
        <w:pStyle w:val="a3"/>
        <w:jc w:val="lowKashida"/>
        <w:rPr>
          <w:rFonts w:cs="Simplified Arabic" w:hint="cs"/>
          <w:rtl/>
        </w:rPr>
      </w:pPr>
      <w:r w:rsidRPr="00556B32">
        <w:rPr>
          <w:rFonts w:cs="Simplified Arabic" w:hint="cs"/>
          <w:rtl/>
        </w:rPr>
        <w:t xml:space="preserve">   كما أسفرت نتائج الدراسة عن تنمية مهارات اللغة الاستقبالية ومهارات اللغة التعبيرية لدى أفراد المجموعة التجريبية بعد تطبيق برنامج الوعى </w:t>
      </w:r>
      <w:r>
        <w:rPr>
          <w:rFonts w:cs="Simplified Arabic" w:hint="cs"/>
          <w:rtl/>
        </w:rPr>
        <w:t>الفونولوجى،</w:t>
      </w:r>
      <w:r w:rsidRPr="00556B32">
        <w:rPr>
          <w:rFonts w:cs="Simplified Arabic" w:hint="cs"/>
          <w:rtl/>
        </w:rPr>
        <w:t xml:space="preserve"> كما بدا من القياس البعدى للمجموعة التجريبية  في المهارات  </w:t>
      </w:r>
      <w:r w:rsidRPr="00556B32">
        <w:rPr>
          <w:rFonts w:cs="Simplified Arabic" w:hint="cs"/>
          <w:rtl/>
        </w:rPr>
        <w:lastRenderedPageBreak/>
        <w:t xml:space="preserve">اللغوية مقارنة بالمجموعة الضابطة </w:t>
      </w:r>
      <w:r>
        <w:rPr>
          <w:rFonts w:cs="Simplified Arabic" w:hint="cs"/>
          <w:rtl/>
        </w:rPr>
        <w:t>،</w:t>
      </w:r>
      <w:r w:rsidRPr="00556B32">
        <w:rPr>
          <w:rFonts w:cs="Simplified Arabic" w:hint="cs"/>
          <w:rtl/>
        </w:rPr>
        <w:t>وأظهرته نتائج الفرض الثالث من فروض الدراسة، علاوة على استمرارية  ال</w:t>
      </w:r>
      <w:r>
        <w:rPr>
          <w:rFonts w:cs="Simplified Arabic" w:hint="cs"/>
          <w:rtl/>
        </w:rPr>
        <w:t>أثر</w:t>
      </w:r>
      <w:r w:rsidRPr="00556B32">
        <w:rPr>
          <w:rFonts w:cs="Simplified Arabic" w:hint="cs"/>
          <w:rtl/>
        </w:rPr>
        <w:t xml:space="preserve"> الايجابي لبرنامج الوعى </w:t>
      </w:r>
      <w:r>
        <w:rPr>
          <w:rFonts w:cs="Simplified Arabic" w:hint="cs"/>
          <w:rtl/>
        </w:rPr>
        <w:t>الفونولوجى</w:t>
      </w:r>
      <w:r w:rsidRPr="00556B32">
        <w:rPr>
          <w:rFonts w:cs="Simplified Arabic" w:hint="cs"/>
          <w:rtl/>
        </w:rPr>
        <w:t xml:space="preserve"> على المهارات اللغوية بشقيها الاستقبالي والتعبيري لدى أفراد المجموعة الت</w:t>
      </w:r>
      <w:r>
        <w:rPr>
          <w:rFonts w:cs="Simplified Arabic" w:hint="cs"/>
          <w:rtl/>
        </w:rPr>
        <w:t xml:space="preserve">جريبية كما بدا في القياس </w:t>
      </w:r>
      <w:r w:rsidRPr="00556B32">
        <w:rPr>
          <w:rFonts w:cs="Simplified Arabic" w:hint="cs"/>
          <w:rtl/>
        </w:rPr>
        <w:t xml:space="preserve">التتبعى للمهارات اللغوية لأفراد المجموعة التجريبية </w:t>
      </w:r>
      <w:r>
        <w:rPr>
          <w:rFonts w:cs="Simplified Arabic" w:hint="cs"/>
          <w:rtl/>
        </w:rPr>
        <w:t>وأظهرته</w:t>
      </w:r>
      <w:r w:rsidRPr="00556B32">
        <w:rPr>
          <w:rFonts w:cs="Simplified Arabic" w:hint="cs"/>
          <w:rtl/>
        </w:rPr>
        <w:t xml:space="preserve"> نتائج الفرض السادس من فروض الدراسة .</w:t>
      </w:r>
    </w:p>
    <w:p w:rsidR="001F4ED6" w:rsidRPr="00556B32" w:rsidRDefault="001F4ED6" w:rsidP="001F4ED6">
      <w:pPr>
        <w:pStyle w:val="a3"/>
        <w:jc w:val="lowKashida"/>
        <w:rPr>
          <w:rFonts w:cs="Simplified Arabic" w:hint="cs"/>
          <w:rtl/>
        </w:rPr>
      </w:pPr>
      <w:r w:rsidRPr="00556B32">
        <w:rPr>
          <w:rFonts w:cs="Simplified Arabic" w:hint="cs"/>
          <w:rtl/>
        </w:rPr>
        <w:t xml:space="preserve">    ويمكن تفسير التحسن في المهارات اللغوية بعد تطبيق البرنامج  إلى التطور الذي حدث في مهارات الوعى </w:t>
      </w:r>
      <w:r>
        <w:rPr>
          <w:rFonts w:cs="Simplified Arabic" w:hint="cs"/>
          <w:rtl/>
        </w:rPr>
        <w:t>الفونولوجى لدى أفراد المجموعة التجريبية</w:t>
      </w:r>
      <w:r w:rsidRPr="00556B32">
        <w:rPr>
          <w:rFonts w:cs="Simplified Arabic" w:hint="cs"/>
          <w:rtl/>
        </w:rPr>
        <w:t xml:space="preserve"> ،حيث أدى ما تدرب عليه أفراد المجموعة التجريبية من مهارات الوعى </w:t>
      </w:r>
      <w:r>
        <w:rPr>
          <w:rFonts w:cs="Simplified Arabic" w:hint="cs"/>
          <w:rtl/>
        </w:rPr>
        <w:t>الفونولوجى</w:t>
      </w:r>
      <w:r w:rsidRPr="00556B32">
        <w:rPr>
          <w:rFonts w:cs="Simplified Arabic" w:hint="cs"/>
          <w:rtl/>
        </w:rPr>
        <w:t xml:space="preserve"> على</w:t>
      </w:r>
      <w:r>
        <w:rPr>
          <w:rFonts w:cs="Simplified Arabic" w:hint="cs"/>
          <w:rtl/>
        </w:rPr>
        <w:t xml:space="preserve"> أصوات الحروف والتمييز بينها</w:t>
      </w:r>
      <w:r w:rsidRPr="00556B32">
        <w:rPr>
          <w:rFonts w:cs="Simplified Arabic" w:hint="cs"/>
          <w:rtl/>
        </w:rPr>
        <w:t xml:space="preserve"> إلى زيادة قدرتهم على التعرف على أصوات الكلام الصادر من الأخرين</w:t>
      </w:r>
      <w:r>
        <w:rPr>
          <w:rFonts w:cs="Simplified Arabic" w:hint="cs"/>
          <w:rtl/>
        </w:rPr>
        <w:t>،</w:t>
      </w:r>
      <w:r w:rsidRPr="00556B32">
        <w:rPr>
          <w:rFonts w:cs="Simplified Arabic" w:hint="cs"/>
          <w:rtl/>
        </w:rPr>
        <w:t xml:space="preserve"> ومن ثم تحسن قدرتهم على إدراكه وفهمه (اللغة الاستقبال</w:t>
      </w:r>
      <w:r>
        <w:rPr>
          <w:rFonts w:cs="Simplified Arabic" w:hint="cs"/>
          <w:rtl/>
        </w:rPr>
        <w:t xml:space="preserve">ية)،كما أدى ذلك إلى تحسن نطقهم لأصوات الحروف </w:t>
      </w:r>
      <w:r w:rsidRPr="00556B32">
        <w:rPr>
          <w:rFonts w:cs="Simplified Arabic" w:hint="cs"/>
          <w:rtl/>
        </w:rPr>
        <w:t>حيث يمثل التدريب على التمييز السمعي القاسم المشترك فئ برامج علاج اضطرابات النطق والكلام (اللغة التعبيرية).</w:t>
      </w:r>
    </w:p>
    <w:p w:rsidR="001F4ED6" w:rsidRPr="00556B32" w:rsidRDefault="001F4ED6" w:rsidP="001F4ED6">
      <w:pPr>
        <w:pStyle w:val="a3"/>
        <w:jc w:val="lowKashida"/>
        <w:rPr>
          <w:rFonts w:cs="Simplified Arabic" w:hint="cs"/>
          <w:rtl/>
        </w:rPr>
      </w:pPr>
      <w:r w:rsidRPr="00556B32">
        <w:rPr>
          <w:rFonts w:cs="Simplified Arabic" w:hint="cs"/>
          <w:rtl/>
        </w:rPr>
        <w:t xml:space="preserve">   كما يعود التحسن في المهارات اللغوية إلى ما تعرض له أفراد المجموعة التجريبية خلال برنامج الوعى </w:t>
      </w:r>
      <w:r>
        <w:rPr>
          <w:rFonts w:cs="Simplified Arabic" w:hint="cs"/>
          <w:rtl/>
        </w:rPr>
        <w:t>الفونولوجى</w:t>
      </w:r>
      <w:r w:rsidRPr="00556B32">
        <w:rPr>
          <w:rFonts w:cs="Simplified Arabic" w:hint="cs"/>
          <w:rtl/>
        </w:rPr>
        <w:t xml:space="preserve"> من كم كبير من الكلمات والجمل أدت إلى زيادة الحصيلة اللغوية لديهم مما ساعدهم على فهم كلام الأخرين(لغة استقبالية)واستخدام هذه الحصيلة في التعبير عما يريدون(لغة تعبيرية)،فضلا عن أن برنامج الوعى </w:t>
      </w:r>
      <w:r>
        <w:rPr>
          <w:rFonts w:cs="Simplified Arabic" w:hint="cs"/>
          <w:rtl/>
        </w:rPr>
        <w:t>الفونولوجى</w:t>
      </w:r>
      <w:r w:rsidRPr="00556B32">
        <w:rPr>
          <w:rFonts w:cs="Simplified Arabic" w:hint="cs"/>
          <w:rtl/>
        </w:rPr>
        <w:t xml:space="preserve"> قائم بالأسا</w:t>
      </w:r>
      <w:r w:rsidRPr="00556B32">
        <w:rPr>
          <w:rFonts w:cs="Simplified Arabic" w:hint="eastAsia"/>
          <w:rtl/>
        </w:rPr>
        <w:t>س</w:t>
      </w:r>
      <w:r w:rsidRPr="00556B32">
        <w:rPr>
          <w:rFonts w:cs="Simplified Arabic" w:hint="cs"/>
          <w:rtl/>
        </w:rPr>
        <w:t xml:space="preserve"> على تنمية وعى الأطفال  بما يتضمنه الكلام المسموع من أصوات حروف وكلمات وجمل وهذا هو محور اللغة الاستقبالية،علاوة على ما كان يطلب منهم إعادة نطق الكلمات والجمل بل والإتيان بكلمات وجمل</w:t>
      </w:r>
      <w:r>
        <w:rPr>
          <w:rFonts w:cs="Simplified Arabic" w:hint="cs"/>
          <w:rtl/>
        </w:rPr>
        <w:t xml:space="preserve"> أثناء البرنامج</w:t>
      </w:r>
      <w:r w:rsidRPr="00556B32">
        <w:rPr>
          <w:rFonts w:cs="Simplified Arabic" w:hint="cs"/>
          <w:rtl/>
        </w:rPr>
        <w:t xml:space="preserve"> وهذه </w:t>
      </w:r>
      <w:r>
        <w:rPr>
          <w:rFonts w:cs="Simplified Arabic" w:hint="cs"/>
          <w:rtl/>
        </w:rPr>
        <w:t xml:space="preserve">لغة </w:t>
      </w:r>
      <w:r w:rsidRPr="00556B32">
        <w:rPr>
          <w:rFonts w:cs="Simplified Arabic" w:hint="cs"/>
          <w:rtl/>
        </w:rPr>
        <w:t xml:space="preserve">تعبيرية </w:t>
      </w:r>
      <w:r>
        <w:rPr>
          <w:rFonts w:cs="Simplified Arabic" w:hint="cs"/>
          <w:rtl/>
        </w:rPr>
        <w:t>.</w:t>
      </w:r>
    </w:p>
    <w:p w:rsidR="001F4ED6" w:rsidRDefault="001F4ED6" w:rsidP="001F4ED6">
      <w:pPr>
        <w:pStyle w:val="a3"/>
        <w:jc w:val="both"/>
        <w:rPr>
          <w:rFonts w:cs="Simplified Arabic" w:hint="cs"/>
          <w:rtl/>
        </w:rPr>
      </w:pPr>
      <w:r w:rsidRPr="00556B32">
        <w:rPr>
          <w:rFonts w:hint="cs"/>
          <w:rtl/>
        </w:rPr>
        <w:t xml:space="preserve">     </w:t>
      </w:r>
      <w:r w:rsidRPr="00492F66">
        <w:rPr>
          <w:rFonts w:cs="Simplified Arabic" w:hint="cs"/>
          <w:rtl/>
        </w:rPr>
        <w:t>ولما كان ذوى صعوبات القراءة يعانون من صعوبة في استدعاء الرموز الصوتية من الذاكرة (لبيب ،2003) فان التحسن الذي طرا على الذاكرة العاملة لدى عينة الدراسة قد أدى إلى تحسن استدعائهم للرموز الصوتية ومعاني الكلمات التي يسمعونها مما أدى إلى تحسن المهارات اللغوية لديهم</w:t>
      </w:r>
      <w:r>
        <w:rPr>
          <w:rFonts w:cs="Simplified Arabic" w:hint="cs"/>
          <w:rtl/>
        </w:rPr>
        <w:t>،وهذا يفسره ويؤكده ما توصلت إليه الدراسات السابقة من علاقة الذاكرة العاملة باللغة والكلام لدى ذوى العسر القرائى ومنها:</w:t>
      </w:r>
    </w:p>
    <w:p w:rsidR="001F4ED6" w:rsidRDefault="001F4ED6" w:rsidP="001F4ED6">
      <w:pPr>
        <w:pStyle w:val="a3"/>
        <w:jc w:val="both"/>
        <w:rPr>
          <w:rFonts w:cs="Simplified Arabic" w:hint="cs"/>
          <w:rtl/>
        </w:rPr>
      </w:pPr>
      <w:r>
        <w:rPr>
          <w:rFonts w:cs="Simplified Arabic"/>
          <w:color w:val="000000"/>
        </w:rPr>
        <w:t>(</w:t>
      </w:r>
      <w:r w:rsidRPr="0094220D">
        <w:rPr>
          <w:rFonts w:cs="Simplified Arabic"/>
          <w:color w:val="000000"/>
        </w:rPr>
        <w:t>Betourn</w:t>
      </w:r>
      <w:r>
        <w:rPr>
          <w:rFonts w:cs="Simplified Arabic"/>
          <w:color w:val="000000"/>
        </w:rPr>
        <w:t>e &amp;</w:t>
      </w:r>
      <w:r>
        <w:t xml:space="preserve"> Friel-Patti</w:t>
      </w:r>
      <w:r>
        <w:rPr>
          <w:rFonts w:cs="Simplified Arabic"/>
        </w:rPr>
        <w:t>,</w:t>
      </w:r>
      <w:r w:rsidRPr="00556B32">
        <w:rPr>
          <w:rFonts w:cs="Simplified Arabic"/>
        </w:rPr>
        <w:t>2003</w:t>
      </w:r>
      <w:r>
        <w:rPr>
          <w:rFonts w:cs="Simplified Arabic"/>
        </w:rPr>
        <w:t>;</w:t>
      </w:r>
      <w:r w:rsidRPr="00CB5228">
        <w:rPr>
          <w:rFonts w:cs="Simplified Arabic"/>
        </w:rPr>
        <w:t xml:space="preserve"> </w:t>
      </w:r>
      <w:r w:rsidRPr="00556B32">
        <w:rPr>
          <w:rFonts w:cs="Simplified Arabic"/>
        </w:rPr>
        <w:t xml:space="preserve">Baddeley </w:t>
      </w:r>
      <w:r>
        <w:rPr>
          <w:rFonts w:cs="Simplified Arabic"/>
        </w:rPr>
        <w:t>,</w:t>
      </w:r>
      <w:r w:rsidRPr="00556B32">
        <w:rPr>
          <w:rFonts w:cs="Simplified Arabic"/>
        </w:rPr>
        <w:t>2003</w:t>
      </w:r>
      <w:r>
        <w:rPr>
          <w:rFonts w:cs="Simplified Arabic"/>
        </w:rPr>
        <w:t>;</w:t>
      </w:r>
      <w:r w:rsidRPr="00CB5228">
        <w:rPr>
          <w:rFonts w:cs="Simplified Arabic"/>
        </w:rPr>
        <w:t xml:space="preserve"> </w:t>
      </w:r>
      <w:r w:rsidRPr="00556B32">
        <w:rPr>
          <w:rFonts w:cs="Simplified Arabic"/>
        </w:rPr>
        <w:t xml:space="preserve">Northcott et al </w:t>
      </w:r>
      <w:r>
        <w:rPr>
          <w:rFonts w:cs="Simplified Arabic"/>
        </w:rPr>
        <w:t>.,</w:t>
      </w:r>
      <w:r w:rsidRPr="00556B32">
        <w:rPr>
          <w:rFonts w:cs="Simplified Arabic"/>
        </w:rPr>
        <w:t>2007</w:t>
      </w:r>
      <w:r>
        <w:rPr>
          <w:rFonts w:cs="Simplified Arabic"/>
        </w:rPr>
        <w:t>)</w:t>
      </w:r>
    </w:p>
    <w:p w:rsidR="001F4ED6" w:rsidRDefault="001F4ED6" w:rsidP="001F4ED6">
      <w:pPr>
        <w:spacing w:line="360" w:lineRule="exact"/>
        <w:jc w:val="lowKashida"/>
        <w:rPr>
          <w:rFonts w:cs="Simplified Arabic" w:hint="cs"/>
          <w:rtl/>
        </w:rPr>
      </w:pPr>
      <w:r>
        <w:rPr>
          <w:rFonts w:cs="Simplified Arabic" w:hint="cs"/>
          <w:rtl/>
        </w:rPr>
        <w:t xml:space="preserve">    </w:t>
      </w:r>
      <w:r w:rsidRPr="00492F66">
        <w:rPr>
          <w:rFonts w:cs="Simplified Arabic" w:hint="cs"/>
          <w:rtl/>
        </w:rPr>
        <w:t xml:space="preserve"> </w:t>
      </w:r>
      <w:r>
        <w:rPr>
          <w:rFonts w:cs="Simplified Arabic" w:hint="cs"/>
          <w:rtl/>
        </w:rPr>
        <w:t>كما يدعم ويفسر</w:t>
      </w:r>
      <w:r w:rsidRPr="00556B32">
        <w:rPr>
          <w:rFonts w:cs="Simplified Arabic" w:hint="cs"/>
          <w:rtl/>
        </w:rPr>
        <w:t xml:space="preserve"> نتائ</w:t>
      </w:r>
      <w:r w:rsidRPr="00556B32">
        <w:rPr>
          <w:rFonts w:cs="Simplified Arabic" w:hint="eastAsia"/>
          <w:rtl/>
        </w:rPr>
        <w:t>ج</w:t>
      </w:r>
      <w:r>
        <w:rPr>
          <w:rFonts w:cs="Simplified Arabic" w:hint="cs"/>
          <w:rtl/>
        </w:rPr>
        <w:t xml:space="preserve"> </w:t>
      </w:r>
      <w:r w:rsidRPr="00556B32">
        <w:rPr>
          <w:rFonts w:cs="Simplified Arabic" w:hint="cs"/>
          <w:rtl/>
        </w:rPr>
        <w:t>ا</w:t>
      </w:r>
      <w:r>
        <w:rPr>
          <w:rFonts w:cs="Simplified Arabic" w:hint="cs"/>
          <w:rtl/>
        </w:rPr>
        <w:t xml:space="preserve">لدراسة الحالية </w:t>
      </w:r>
      <w:r w:rsidRPr="00556B32">
        <w:rPr>
          <w:rFonts w:cs="Simplified Arabic" w:hint="cs"/>
          <w:rtl/>
        </w:rPr>
        <w:t>ما توصلت إليه الدراسات</w:t>
      </w:r>
      <w:r>
        <w:rPr>
          <w:rFonts w:cs="Simplified Arabic" w:hint="cs"/>
          <w:rtl/>
        </w:rPr>
        <w:t xml:space="preserve"> السابقة واتفقت معها فيه </w:t>
      </w:r>
      <w:r w:rsidRPr="00556B32">
        <w:rPr>
          <w:rFonts w:cs="Simplified Arabic" w:hint="cs"/>
          <w:rtl/>
        </w:rPr>
        <w:t xml:space="preserve">من </w:t>
      </w:r>
      <w:r>
        <w:rPr>
          <w:rFonts w:cs="Simplified Arabic" w:hint="cs"/>
          <w:rtl/>
        </w:rPr>
        <w:t xml:space="preserve">أن القصور فى الوعى الفونولوجى يؤدى إلى قصور المهارات اللغوية ،وان تنمية مهارات الوعى الفونولوجى </w:t>
      </w:r>
      <w:r>
        <w:rPr>
          <w:rFonts w:cs="Simplified Arabic"/>
          <w:rtl/>
        </w:rPr>
        <w:t>–</w:t>
      </w:r>
      <w:r>
        <w:rPr>
          <w:rFonts w:cs="Simplified Arabic" w:hint="cs"/>
          <w:rtl/>
        </w:rPr>
        <w:t xml:space="preserve"> وهو ما تحقق في الدراسة الحالية </w:t>
      </w:r>
      <w:r>
        <w:rPr>
          <w:rFonts w:cs="Simplified Arabic"/>
          <w:rtl/>
        </w:rPr>
        <w:t>–</w:t>
      </w:r>
      <w:r>
        <w:rPr>
          <w:rFonts w:cs="Simplified Arabic" w:hint="cs"/>
          <w:rtl/>
        </w:rPr>
        <w:t xml:space="preserve"> يؤدى إلى تنمية المهارات اللغوية لدى ذوى صعوبات القراءة، ومن هذه الدراسات:</w:t>
      </w:r>
      <w:r w:rsidRPr="00777590">
        <w:rPr>
          <w:rFonts w:cs="Simplified Arabic"/>
        </w:rPr>
        <w:t xml:space="preserve"> </w:t>
      </w:r>
      <w:r>
        <w:rPr>
          <w:rFonts w:cs="Simplified Arabic"/>
        </w:rPr>
        <w:t>(</w:t>
      </w:r>
      <w:r w:rsidRPr="00592AB8">
        <w:rPr>
          <w:rFonts w:cs="Simplified Arabic"/>
        </w:rPr>
        <w:t>Rvachew &amp; Grawburg ,2006; Rvachew, Chiang &amp; Evans,2007;</w:t>
      </w:r>
      <w:r w:rsidRPr="00592AB8">
        <w:rPr>
          <w:rFonts w:ascii="AdvEPSTIM" w:cs="Simplified Arabic"/>
        </w:rPr>
        <w:t xml:space="preserve"> Mann &amp; Foy, 2007;</w:t>
      </w:r>
      <w:r w:rsidRPr="00592AB8">
        <w:rPr>
          <w:rFonts w:cs="Simplified Arabic"/>
        </w:rPr>
        <w:t xml:space="preserve"> Rvachew, Chiang &amp; Evans,2007; Barbosa et al,2009)</w:t>
      </w:r>
      <w:r w:rsidRPr="00592AB8">
        <w:rPr>
          <w:rFonts w:cs="Simplified Arabic" w:hint="cs"/>
          <w:rtl/>
        </w:rPr>
        <w:t xml:space="preserve"> .</w:t>
      </w:r>
      <w:r>
        <w:rPr>
          <w:rFonts w:cs="Simplified Arabic"/>
        </w:rPr>
        <w:t xml:space="preserve"> </w:t>
      </w:r>
    </w:p>
    <w:p w:rsidR="001F4ED6" w:rsidRPr="005C761D" w:rsidRDefault="001F4ED6" w:rsidP="001F4ED6">
      <w:pPr>
        <w:jc w:val="lowKashida"/>
        <w:rPr>
          <w:rFonts w:cs="Simplified Arabic" w:hint="cs"/>
          <w:b/>
          <w:bCs/>
          <w:rtl/>
        </w:rPr>
      </w:pPr>
      <w:r w:rsidRPr="005C761D">
        <w:rPr>
          <w:rFonts w:cs="Simplified Arabic" w:hint="cs"/>
          <w:b/>
          <w:bCs/>
          <w:rtl/>
        </w:rPr>
        <w:t>التوصيات</w:t>
      </w:r>
    </w:p>
    <w:p w:rsidR="001F4ED6" w:rsidRPr="00556B32" w:rsidRDefault="001F4ED6" w:rsidP="001F4ED6">
      <w:pPr>
        <w:jc w:val="lowKashida"/>
        <w:rPr>
          <w:rFonts w:cs="Simplified Arabic" w:hint="cs"/>
          <w:rtl/>
        </w:rPr>
      </w:pPr>
      <w:r w:rsidRPr="00556B32">
        <w:rPr>
          <w:rFonts w:cs="Simplified Arabic" w:hint="cs"/>
          <w:rtl/>
        </w:rPr>
        <w:t>في ضوء نتائج الدراسة توصي الدراسة بما يلي:</w:t>
      </w:r>
    </w:p>
    <w:p w:rsidR="001F4ED6" w:rsidRPr="00556B32" w:rsidRDefault="001F4ED6" w:rsidP="001F4ED6">
      <w:pPr>
        <w:numPr>
          <w:ilvl w:val="0"/>
          <w:numId w:val="18"/>
        </w:numPr>
        <w:jc w:val="lowKashida"/>
        <w:rPr>
          <w:rFonts w:cs="Simplified Arabic" w:hint="cs"/>
        </w:rPr>
      </w:pPr>
      <w:r w:rsidRPr="00556B32">
        <w:rPr>
          <w:rFonts w:cs="Simplified Arabic" w:hint="cs"/>
          <w:rtl/>
        </w:rPr>
        <w:t xml:space="preserve">إدخال التدريب على الوعي الفونولوجي في تعليم الطلبة ذوي صعوبات التعلم كأسلوب أساسي في عملية تعليمهم وذلك لما له </w:t>
      </w:r>
      <w:r>
        <w:rPr>
          <w:rFonts w:cs="Simplified Arabic" w:hint="cs"/>
          <w:rtl/>
        </w:rPr>
        <w:t>أثر</w:t>
      </w:r>
      <w:r w:rsidRPr="00556B32">
        <w:rPr>
          <w:rFonts w:cs="Simplified Arabic" w:hint="cs"/>
          <w:rtl/>
        </w:rPr>
        <w:t xml:space="preserve"> ايجابي على كل من الذاكرة العاملة والتي تشكل مشكلة أساسية لديهم وكذلك ال</w:t>
      </w:r>
      <w:r>
        <w:rPr>
          <w:rFonts w:cs="Simplified Arabic" w:hint="cs"/>
          <w:rtl/>
        </w:rPr>
        <w:t>أثر</w:t>
      </w:r>
      <w:r w:rsidRPr="00556B32">
        <w:rPr>
          <w:rFonts w:cs="Simplified Arabic" w:hint="cs"/>
          <w:rtl/>
        </w:rPr>
        <w:t xml:space="preserve"> المترتب على المهارات اللغوية والتي تعتبر من الأمور الضرورية في الفهم والتعبير.</w:t>
      </w:r>
    </w:p>
    <w:p w:rsidR="001F4ED6" w:rsidRPr="00556B32" w:rsidRDefault="001F4ED6" w:rsidP="001F4ED6">
      <w:pPr>
        <w:numPr>
          <w:ilvl w:val="0"/>
          <w:numId w:val="18"/>
        </w:numPr>
        <w:jc w:val="lowKashida"/>
        <w:rPr>
          <w:rFonts w:cs="Simplified Arabic" w:hint="cs"/>
        </w:rPr>
      </w:pPr>
      <w:r w:rsidRPr="00556B32">
        <w:rPr>
          <w:rFonts w:cs="Simplified Arabic" w:hint="cs"/>
          <w:rtl/>
        </w:rPr>
        <w:lastRenderedPageBreak/>
        <w:t>تبني فلسفة تقوم على إيجاد برامج متطورة وموحوسبة مستنده إلى التدريب على الوعي الفونولوجي.</w:t>
      </w:r>
    </w:p>
    <w:p w:rsidR="001F4ED6" w:rsidRPr="00556B32" w:rsidRDefault="001F4ED6" w:rsidP="001F4ED6">
      <w:pPr>
        <w:numPr>
          <w:ilvl w:val="0"/>
          <w:numId w:val="18"/>
        </w:numPr>
        <w:jc w:val="lowKashida"/>
        <w:rPr>
          <w:rFonts w:cs="Simplified Arabic" w:hint="cs"/>
        </w:rPr>
      </w:pPr>
      <w:r w:rsidRPr="00556B32">
        <w:rPr>
          <w:rFonts w:cs="Simplified Arabic" w:hint="cs"/>
          <w:rtl/>
        </w:rPr>
        <w:t>عقد ورشات تدريبية للمعلمين الذين يدرسون الطلبة ذوي صعوبات التعلم يتم فيها تدريبهم على كيفية استخدام الحاسوب في تعليم الطلبة ذوي صعوبات التعلم يركز فيها على التدريب على الوعي الفونولوجي.</w:t>
      </w:r>
    </w:p>
    <w:p w:rsidR="001F4ED6" w:rsidRPr="00556B32" w:rsidRDefault="001F4ED6" w:rsidP="001F4ED6">
      <w:pPr>
        <w:numPr>
          <w:ilvl w:val="0"/>
          <w:numId w:val="18"/>
        </w:numPr>
        <w:jc w:val="lowKashida"/>
        <w:rPr>
          <w:rFonts w:cs="Simplified Arabic" w:hint="cs"/>
        </w:rPr>
      </w:pPr>
      <w:r w:rsidRPr="00556B32">
        <w:rPr>
          <w:rFonts w:cs="Simplified Arabic" w:hint="cs"/>
          <w:rtl/>
        </w:rPr>
        <w:t>اعتبار تدريبات الوعي الفونولوجي محور أساسيا في بناء برامج علاج اضطرابات اللغة والكلام لدى الأطفال ذوي صعوبات التعلم بصفة خاصة والأطفال العاديين بصفة عامة</w:t>
      </w:r>
    </w:p>
    <w:p w:rsidR="001F4ED6" w:rsidRDefault="001F4ED6" w:rsidP="001F4ED6">
      <w:pPr>
        <w:jc w:val="center"/>
        <w:rPr>
          <w:rFonts w:cs="Simplified Arabic"/>
          <w:b/>
          <w:bCs/>
        </w:rPr>
      </w:pPr>
    </w:p>
    <w:p w:rsidR="001F4ED6" w:rsidRDefault="001F4ED6" w:rsidP="001F4ED6">
      <w:pPr>
        <w:jc w:val="center"/>
        <w:rPr>
          <w:rFonts w:cs="Simplified Arabic"/>
          <w:b/>
          <w:bCs/>
        </w:rPr>
      </w:pPr>
    </w:p>
    <w:p w:rsidR="001F4ED6" w:rsidRDefault="001F4ED6" w:rsidP="001F4ED6">
      <w:pPr>
        <w:jc w:val="center"/>
        <w:rPr>
          <w:rFonts w:cs="Simplified Arabic"/>
          <w:b/>
          <w:bCs/>
        </w:rPr>
      </w:pPr>
    </w:p>
    <w:p w:rsidR="001F4ED6" w:rsidRDefault="001F4ED6" w:rsidP="001F4ED6">
      <w:pPr>
        <w:jc w:val="center"/>
        <w:rPr>
          <w:rFonts w:cs="Simplified Arabic" w:hint="cs"/>
          <w:b/>
          <w:bCs/>
          <w:rtl/>
        </w:rPr>
      </w:pPr>
      <w:r w:rsidRPr="005C761D">
        <w:rPr>
          <w:rFonts w:cs="Simplified Arabic" w:hint="cs"/>
          <w:b/>
          <w:bCs/>
          <w:rtl/>
        </w:rPr>
        <w:t>المراجع</w:t>
      </w:r>
    </w:p>
    <w:p w:rsidR="001F4ED6" w:rsidRPr="00735B75" w:rsidRDefault="001F4ED6" w:rsidP="001F4ED6">
      <w:pPr>
        <w:pStyle w:val="2"/>
        <w:spacing w:before="120" w:after="0" w:line="240" w:lineRule="auto"/>
        <w:ind w:left="902" w:hanging="902"/>
        <w:jc w:val="lowKashida"/>
        <w:rPr>
          <w:rFonts w:cs="Simplified Arabic" w:hint="cs"/>
          <w:highlight w:val="yellow"/>
          <w:rtl/>
        </w:rPr>
      </w:pPr>
      <w:r w:rsidRPr="00735B75">
        <w:rPr>
          <w:rFonts w:cs="Simplified Arabic" w:hint="cs"/>
          <w:highlight w:val="yellow"/>
          <w:rtl/>
        </w:rPr>
        <w:t>أبو جودة، صافية سليمان(2004</w:t>
      </w:r>
      <w:r w:rsidRPr="00735B75">
        <w:rPr>
          <w:rFonts w:cs="Simplified Arabic"/>
          <w:highlight w:val="yellow"/>
          <w:rtl/>
        </w:rPr>
        <w:t>)</w:t>
      </w:r>
      <w:r w:rsidRPr="00735B75">
        <w:rPr>
          <w:rFonts w:cs="Simplified Arabic" w:hint="cs"/>
          <w:highlight w:val="yellow"/>
          <w:rtl/>
        </w:rPr>
        <w:t xml:space="preserve">. اثر برنامج تعليمي مستند إلى نظرية العبء المعرفي في تنمية مهارات التفكير الناقد. رسالة دكتوراه ، جامعة عمان العربية </w:t>
      </w:r>
      <w:r>
        <w:rPr>
          <w:rFonts w:cs="Simplified Arabic" w:hint="cs"/>
          <w:highlight w:val="yellow"/>
          <w:rtl/>
        </w:rPr>
        <w:t>ل</w:t>
      </w:r>
      <w:r w:rsidRPr="00735B75">
        <w:rPr>
          <w:rFonts w:cs="Simplified Arabic" w:hint="cs"/>
          <w:highlight w:val="yellow"/>
          <w:rtl/>
        </w:rPr>
        <w:t>لدراسات العليا،عمان الأردن</w:t>
      </w:r>
      <w:r>
        <w:rPr>
          <w:rFonts w:cs="Simplified Arabic" w:hint="cs"/>
          <w:highlight w:val="yellow"/>
          <w:rtl/>
        </w:rPr>
        <w:t>.</w:t>
      </w:r>
    </w:p>
    <w:p w:rsidR="001F4ED6" w:rsidRDefault="001F4ED6" w:rsidP="001F4ED6">
      <w:pPr>
        <w:pStyle w:val="2"/>
        <w:spacing w:before="120" w:after="0" w:line="240" w:lineRule="auto"/>
        <w:ind w:left="902" w:hanging="902"/>
        <w:jc w:val="lowKashida"/>
        <w:rPr>
          <w:rFonts w:cs="Simplified Arabic" w:hint="cs"/>
          <w:highlight w:val="yellow"/>
          <w:rtl/>
        </w:rPr>
      </w:pPr>
      <w:r w:rsidRPr="0061543F">
        <w:rPr>
          <w:rFonts w:cs="Simplified Arabic"/>
          <w:highlight w:val="yellow"/>
          <w:rtl/>
        </w:rPr>
        <w:t>ال</w:t>
      </w:r>
      <w:r w:rsidRPr="0061543F">
        <w:rPr>
          <w:rFonts w:cs="Simplified Arabic" w:hint="cs"/>
          <w:highlight w:val="yellow"/>
          <w:rtl/>
        </w:rPr>
        <w:t>بب</w:t>
      </w:r>
      <w:r w:rsidRPr="0061543F">
        <w:rPr>
          <w:rFonts w:cs="Simplified Arabic"/>
          <w:highlight w:val="yellow"/>
          <w:rtl/>
        </w:rPr>
        <w:t xml:space="preserve">لاوى </w:t>
      </w:r>
      <w:r w:rsidRPr="0061543F">
        <w:rPr>
          <w:rFonts w:cs="Simplified Arabic" w:hint="cs"/>
          <w:highlight w:val="yellow"/>
          <w:rtl/>
        </w:rPr>
        <w:t>،</w:t>
      </w:r>
      <w:r w:rsidRPr="0061543F">
        <w:rPr>
          <w:rFonts w:cs="Simplified Arabic"/>
          <w:highlight w:val="yellow"/>
          <w:rtl/>
        </w:rPr>
        <w:t>إيهاب (200</w:t>
      </w:r>
      <w:r w:rsidRPr="0061543F">
        <w:rPr>
          <w:rFonts w:cs="Simplified Arabic" w:hint="cs"/>
          <w:highlight w:val="yellow"/>
          <w:rtl/>
        </w:rPr>
        <w:t>6</w:t>
      </w:r>
      <w:r w:rsidRPr="0061543F">
        <w:rPr>
          <w:rFonts w:cs="Simplified Arabic"/>
          <w:highlight w:val="yellow"/>
          <w:rtl/>
        </w:rPr>
        <w:t>)</w:t>
      </w:r>
      <w:r w:rsidRPr="0061543F">
        <w:rPr>
          <w:rFonts w:cs="Simplified Arabic" w:hint="cs"/>
          <w:highlight w:val="yellow"/>
          <w:rtl/>
        </w:rPr>
        <w:t>.</w:t>
      </w:r>
      <w:r w:rsidRPr="0061543F">
        <w:rPr>
          <w:rFonts w:cs="Simplified Arabic"/>
          <w:highlight w:val="yellow"/>
          <w:rtl/>
        </w:rPr>
        <w:t xml:space="preserve">اضطرابات </w:t>
      </w:r>
      <w:r w:rsidRPr="0061543F">
        <w:rPr>
          <w:rFonts w:cs="Simplified Arabic" w:hint="cs"/>
          <w:highlight w:val="yellow"/>
          <w:rtl/>
        </w:rPr>
        <w:t>التواصل.دار الزهراء، الرياض.</w:t>
      </w:r>
    </w:p>
    <w:p w:rsidR="001F4ED6" w:rsidRPr="00735B75" w:rsidRDefault="001F4ED6" w:rsidP="001F4ED6">
      <w:pPr>
        <w:pStyle w:val="2"/>
        <w:spacing w:before="120" w:after="0" w:line="240" w:lineRule="auto"/>
        <w:ind w:left="902" w:hanging="902"/>
        <w:jc w:val="lowKashida"/>
        <w:rPr>
          <w:rFonts w:cs="Simplified Arabic" w:hint="cs"/>
          <w:highlight w:val="yellow"/>
        </w:rPr>
      </w:pPr>
      <w:r w:rsidRPr="00735B75">
        <w:rPr>
          <w:rFonts w:cs="Simplified Arabic" w:hint="cs"/>
          <w:highlight w:val="yellow"/>
          <w:rtl/>
        </w:rPr>
        <w:t>السرطاو</w:t>
      </w:r>
      <w:r w:rsidRPr="00735B75">
        <w:rPr>
          <w:rFonts w:cs="Simplified Arabic" w:hint="eastAsia"/>
          <w:highlight w:val="yellow"/>
          <w:rtl/>
        </w:rPr>
        <w:t>ي</w:t>
      </w:r>
      <w:r w:rsidRPr="00735B75">
        <w:rPr>
          <w:rFonts w:cs="Simplified Arabic" w:hint="cs"/>
          <w:highlight w:val="yellow"/>
          <w:rtl/>
        </w:rPr>
        <w:t>، زيدان والسرطاوي، عبد العزيز، وخشان، أيمن إبراهيم وأبو جودة، وائل   موسى، (2001). مدخل إلى صعوبات التعلم، (ط1) ، الرياض: أكاديمية التربية الخاصة سلسلة إصدارات التربية الخاصة.</w:t>
      </w:r>
    </w:p>
    <w:p w:rsidR="001F4ED6" w:rsidRPr="0061543F" w:rsidRDefault="001F4ED6" w:rsidP="001F4ED6">
      <w:pPr>
        <w:pStyle w:val="2"/>
        <w:spacing w:before="120" w:after="0" w:line="240" w:lineRule="auto"/>
        <w:ind w:left="902" w:hanging="902"/>
        <w:jc w:val="lowKashida"/>
        <w:rPr>
          <w:rFonts w:cs="Simplified Arabic" w:hint="cs"/>
          <w:highlight w:val="yellow"/>
          <w:rtl/>
        </w:rPr>
      </w:pPr>
      <w:r w:rsidRPr="0061543F">
        <w:rPr>
          <w:rFonts w:cs="Simplified Arabic"/>
          <w:highlight w:val="yellow"/>
          <w:rtl/>
        </w:rPr>
        <w:t xml:space="preserve">الشخص </w:t>
      </w:r>
      <w:r w:rsidRPr="0061543F">
        <w:rPr>
          <w:rFonts w:cs="Simplified Arabic" w:hint="cs"/>
          <w:highlight w:val="yellow"/>
          <w:rtl/>
        </w:rPr>
        <w:t>،</w:t>
      </w:r>
      <w:r w:rsidRPr="0061543F">
        <w:rPr>
          <w:rFonts w:cs="Simplified Arabic"/>
          <w:highlight w:val="yellow"/>
          <w:rtl/>
        </w:rPr>
        <w:t>عبد العزيز (1997)</w:t>
      </w:r>
      <w:r w:rsidRPr="0061543F">
        <w:rPr>
          <w:rFonts w:cs="Simplified Arabic" w:hint="cs"/>
          <w:highlight w:val="yellow"/>
          <w:rtl/>
        </w:rPr>
        <w:t>.</w:t>
      </w:r>
      <w:r w:rsidRPr="0061543F">
        <w:rPr>
          <w:rFonts w:cs="Simplified Arabic"/>
          <w:highlight w:val="yellow"/>
          <w:rtl/>
        </w:rPr>
        <w:t xml:space="preserve"> اضطرابات النطق والكلام </w:t>
      </w:r>
      <w:r w:rsidRPr="0061543F">
        <w:rPr>
          <w:rFonts w:cs="Simplified Arabic" w:hint="cs"/>
          <w:highlight w:val="yellow"/>
          <w:rtl/>
        </w:rPr>
        <w:t>.</w:t>
      </w:r>
      <w:r w:rsidRPr="0061543F">
        <w:rPr>
          <w:rFonts w:cs="Simplified Arabic"/>
          <w:highlight w:val="yellow"/>
          <w:rtl/>
        </w:rPr>
        <w:t xml:space="preserve"> مكتبة الصفحات الذهبية</w:t>
      </w:r>
      <w:r w:rsidRPr="0061543F">
        <w:rPr>
          <w:rFonts w:cs="Simplified Arabic" w:hint="cs"/>
          <w:highlight w:val="yellow"/>
          <w:rtl/>
        </w:rPr>
        <w:t>،</w:t>
      </w:r>
      <w:r w:rsidRPr="0061543F">
        <w:rPr>
          <w:rFonts w:cs="Simplified Arabic"/>
          <w:highlight w:val="yellow"/>
          <w:rtl/>
        </w:rPr>
        <w:t xml:space="preserve"> الرياض.</w:t>
      </w:r>
    </w:p>
    <w:p w:rsidR="001F4ED6" w:rsidRDefault="001F4ED6" w:rsidP="001F4ED6">
      <w:pPr>
        <w:pStyle w:val="2"/>
        <w:spacing w:before="120" w:after="0" w:line="240" w:lineRule="auto"/>
        <w:ind w:left="902" w:hanging="902"/>
        <w:jc w:val="lowKashida"/>
        <w:rPr>
          <w:rFonts w:cs="Simplified Arabic" w:hint="cs"/>
          <w:highlight w:val="yellow"/>
          <w:rtl/>
        </w:rPr>
      </w:pPr>
      <w:r w:rsidRPr="0061543F">
        <w:rPr>
          <w:rFonts w:cs="Simplified Arabic" w:hint="cs"/>
          <w:highlight w:val="yellow"/>
          <w:rtl/>
        </w:rPr>
        <w:t>الرفاعى،نهلة عبدالعزيز(1994).تصميم اختبار باللغة العربية لتقوي</w:t>
      </w:r>
      <w:r w:rsidRPr="0061543F">
        <w:rPr>
          <w:rFonts w:cs="Simplified Arabic" w:hint="eastAsia"/>
          <w:highlight w:val="yellow"/>
          <w:rtl/>
        </w:rPr>
        <w:t>م</w:t>
      </w:r>
      <w:r w:rsidRPr="0061543F">
        <w:rPr>
          <w:rFonts w:cs="Simplified Arabic" w:hint="cs"/>
          <w:highlight w:val="yellow"/>
          <w:rtl/>
        </w:rPr>
        <w:t xml:space="preserve"> لغة الطفل.رسالة دكتوراه،كلية الطب،جامعة  عين شمس ،مصر.</w:t>
      </w:r>
    </w:p>
    <w:p w:rsidR="001F4ED6" w:rsidRPr="00735B75" w:rsidRDefault="001F4ED6" w:rsidP="001F4ED6">
      <w:pPr>
        <w:pStyle w:val="2"/>
        <w:spacing w:before="120" w:after="0" w:line="240" w:lineRule="auto"/>
        <w:ind w:left="902" w:hanging="902"/>
        <w:jc w:val="lowKashida"/>
        <w:rPr>
          <w:rFonts w:cs="Simplified Arabic"/>
          <w:highlight w:val="yellow"/>
        </w:rPr>
      </w:pPr>
      <w:r w:rsidRPr="00735B75">
        <w:rPr>
          <w:rFonts w:cs="Simplified Arabic" w:hint="cs"/>
          <w:highlight w:val="yellow"/>
          <w:rtl/>
        </w:rPr>
        <w:t>الزراد، فيصل، (2002). الذاكرة قياسها واضطراباتها وعلاجها.( ط1)، الرياض: دار المريخ.</w:t>
      </w:r>
    </w:p>
    <w:p w:rsidR="001F4ED6" w:rsidRDefault="001F4ED6" w:rsidP="001F4ED6">
      <w:pPr>
        <w:pStyle w:val="2"/>
        <w:spacing w:before="120" w:after="0" w:line="240" w:lineRule="auto"/>
        <w:ind w:left="902" w:hanging="902"/>
        <w:jc w:val="lowKashida"/>
        <w:rPr>
          <w:rFonts w:cs="Simplified Arabic" w:hint="cs"/>
          <w:highlight w:val="yellow"/>
          <w:rtl/>
        </w:rPr>
      </w:pPr>
      <w:r w:rsidRPr="0061543F">
        <w:rPr>
          <w:rFonts w:cs="Simplified Arabic" w:hint="cs"/>
          <w:highlight w:val="yellow"/>
          <w:rtl/>
        </w:rPr>
        <w:t>الزريقات، إبراهيم (2005).اضطرابات الكلام واللغة( التشخيص والعلاج) .دار الفكر ,عمان.</w:t>
      </w:r>
    </w:p>
    <w:p w:rsidR="001F4ED6" w:rsidRPr="0061543F" w:rsidRDefault="001F4ED6" w:rsidP="001F4ED6">
      <w:pPr>
        <w:pStyle w:val="2"/>
        <w:spacing w:before="120" w:after="0" w:line="240" w:lineRule="auto"/>
        <w:ind w:left="902" w:hanging="902"/>
        <w:jc w:val="lowKashida"/>
        <w:rPr>
          <w:rFonts w:cs="Simplified Arabic" w:hint="cs"/>
          <w:highlight w:val="yellow"/>
          <w:rtl/>
        </w:rPr>
      </w:pPr>
      <w:r w:rsidRPr="0061543F">
        <w:rPr>
          <w:rFonts w:cs="Simplified Arabic" w:hint="cs"/>
          <w:highlight w:val="yellow"/>
          <w:rtl/>
        </w:rPr>
        <w:t xml:space="preserve">الزغول، عماد  ( 2003). نظريات التعلم . ط1، دار الشروق للنشر والتوزيع، عمان. </w:t>
      </w:r>
    </w:p>
    <w:p w:rsidR="001F4ED6" w:rsidRDefault="001F4ED6" w:rsidP="001F4ED6">
      <w:pPr>
        <w:pStyle w:val="2"/>
        <w:spacing w:before="120" w:after="0" w:line="240" w:lineRule="auto"/>
        <w:ind w:left="902" w:hanging="902"/>
        <w:jc w:val="lowKashida"/>
        <w:rPr>
          <w:rFonts w:cs="Simplified Arabic" w:hint="cs"/>
          <w:highlight w:val="yellow"/>
          <w:rtl/>
        </w:rPr>
      </w:pPr>
      <w:r w:rsidRPr="005C7A10">
        <w:rPr>
          <w:rFonts w:cs="Simplified Arabic" w:hint="cs"/>
          <w:highlight w:val="yellow"/>
          <w:rtl/>
        </w:rPr>
        <w:t>الزيات ،فتحي (1998). صعوبات التعلم. دار النشر للجامعات، القاهرة.</w:t>
      </w:r>
    </w:p>
    <w:p w:rsidR="001F4ED6" w:rsidRDefault="001F4ED6" w:rsidP="001F4ED6">
      <w:pPr>
        <w:pStyle w:val="2"/>
        <w:spacing w:before="120" w:after="0" w:line="240" w:lineRule="auto"/>
        <w:ind w:left="902" w:hanging="902"/>
        <w:jc w:val="lowKashida"/>
        <w:rPr>
          <w:rFonts w:cs="Simplified Arabic" w:hint="cs"/>
          <w:highlight w:val="yellow"/>
          <w:rtl/>
        </w:rPr>
      </w:pPr>
      <w:r w:rsidRPr="00732ADD">
        <w:rPr>
          <w:rFonts w:cs="Simplified Arabic" w:hint="cs"/>
          <w:highlight w:val="yellow"/>
          <w:rtl/>
        </w:rPr>
        <w:t>العتوم، عدنان (2004).علم النفس المعرفي النظرية والتطبيق.دار المسيرة، عمان.</w:t>
      </w:r>
    </w:p>
    <w:p w:rsidR="001F4ED6" w:rsidRPr="005C7A10" w:rsidRDefault="001F4ED6" w:rsidP="001F4ED6">
      <w:pPr>
        <w:pStyle w:val="2"/>
        <w:spacing w:before="120" w:after="0" w:line="240" w:lineRule="auto"/>
        <w:ind w:left="902" w:hanging="902"/>
        <w:jc w:val="lowKashida"/>
        <w:rPr>
          <w:rFonts w:cs="Simplified Arabic" w:hint="cs"/>
          <w:highlight w:val="yellow"/>
          <w:rtl/>
        </w:rPr>
      </w:pPr>
      <w:r w:rsidRPr="00732ADD">
        <w:rPr>
          <w:rFonts w:cs="Simplified Arabic" w:hint="cs"/>
          <w:highlight w:val="yellow"/>
          <w:rtl/>
        </w:rPr>
        <w:t>الناشف ،هدي (1998).إعداد الطفل للقراءة والكتابة . دار الفكر العربي , القاهرة .</w:t>
      </w:r>
    </w:p>
    <w:p w:rsidR="001F4ED6" w:rsidRPr="00D179C3" w:rsidRDefault="001F4ED6" w:rsidP="001F4ED6">
      <w:pPr>
        <w:pStyle w:val="2"/>
        <w:spacing w:before="120" w:after="0" w:line="240" w:lineRule="auto"/>
        <w:ind w:left="902" w:hanging="902"/>
        <w:jc w:val="lowKashida"/>
        <w:rPr>
          <w:rFonts w:ascii="Symbol" w:hAnsi="Symbol" w:cs="PT Simple Bold Ruled" w:hint="cs"/>
          <w:sz w:val="48"/>
          <w:szCs w:val="50"/>
          <w:rtl/>
        </w:rPr>
      </w:pPr>
      <w:r>
        <w:rPr>
          <w:rFonts w:cs="Simplified Arabic" w:hint="cs"/>
          <w:highlight w:val="yellow"/>
          <w:rtl/>
        </w:rPr>
        <w:t>عبد</w:t>
      </w:r>
      <w:r w:rsidRPr="0061543F">
        <w:rPr>
          <w:rFonts w:cs="Simplified Arabic" w:hint="cs"/>
          <w:highlight w:val="yellow"/>
          <w:rtl/>
        </w:rPr>
        <w:t>الل</w:t>
      </w:r>
      <w:r w:rsidRPr="0061543F">
        <w:rPr>
          <w:rFonts w:cs="Simplified Arabic" w:hint="eastAsia"/>
          <w:highlight w:val="yellow"/>
          <w:rtl/>
        </w:rPr>
        <w:t>ه</w:t>
      </w:r>
      <w:r w:rsidRPr="0061543F">
        <w:rPr>
          <w:rFonts w:cs="Simplified Arabic" w:hint="cs"/>
          <w:highlight w:val="yellow"/>
          <w:rtl/>
        </w:rPr>
        <w:t xml:space="preserve"> ،عادل(2005).فاعلية برنامج تدريبي لأطفال الروضة في الحد من بعض الآثار السلبية المترتبة على قصور مهاراتهم قبل الأكاديمية كمؤشر لصعوبات التعلم.المؤتمر العلمي الثالث(الإنماء النفسي والتربوي للإنسان العربي في ضوء جودة الحياة)،كلية التربية جامعة الزقازيق،ج 1،ص ص51 </w:t>
      </w:r>
      <w:r w:rsidRPr="0061543F">
        <w:rPr>
          <w:rFonts w:cs="Simplified Arabic"/>
          <w:highlight w:val="yellow"/>
          <w:rtl/>
        </w:rPr>
        <w:t>–</w:t>
      </w:r>
      <w:r w:rsidRPr="0061543F">
        <w:rPr>
          <w:rFonts w:cs="Simplified Arabic" w:hint="cs"/>
          <w:highlight w:val="yellow"/>
          <w:rtl/>
        </w:rPr>
        <w:t xml:space="preserve"> 90.</w:t>
      </w:r>
    </w:p>
    <w:p w:rsidR="001F4ED6" w:rsidRPr="00732ADD" w:rsidRDefault="001F4ED6" w:rsidP="001F4ED6">
      <w:pPr>
        <w:pStyle w:val="2"/>
        <w:spacing w:before="120" w:after="0" w:line="240" w:lineRule="auto"/>
        <w:ind w:left="902" w:hanging="902"/>
        <w:jc w:val="lowKashida"/>
        <w:rPr>
          <w:rFonts w:cs="Simplified Arabic" w:hint="cs"/>
          <w:highlight w:val="yellow"/>
          <w:rtl/>
        </w:rPr>
      </w:pPr>
      <w:r w:rsidRPr="00732ADD">
        <w:rPr>
          <w:rFonts w:cs="Simplified Arabic" w:hint="cs"/>
          <w:highlight w:val="yellow"/>
          <w:rtl/>
        </w:rPr>
        <w:t>علي ، أماني ؛ الخريبي ،هالة (2006) .بنية المفاهيم للمهارات اللغوية وطرق تدريسها لطفل ما قبل المدرسة.ط1،دار الفضيلة ،القاهرة.</w:t>
      </w:r>
    </w:p>
    <w:p w:rsidR="001F4ED6" w:rsidRDefault="001F4ED6" w:rsidP="001F4ED6">
      <w:pPr>
        <w:pStyle w:val="2"/>
        <w:spacing w:before="120" w:after="0" w:line="240" w:lineRule="auto"/>
        <w:ind w:left="902" w:hanging="902"/>
        <w:jc w:val="lowKashida"/>
        <w:rPr>
          <w:rFonts w:cs="Simplified Arabic" w:hint="cs"/>
          <w:highlight w:val="yellow"/>
          <w:rtl/>
        </w:rPr>
      </w:pPr>
      <w:r w:rsidRPr="00732ADD">
        <w:rPr>
          <w:rFonts w:ascii="AdvEPSTIM" w:cs="Simplified Arabic"/>
          <w:highlight w:val="yellow"/>
        </w:rPr>
        <w:lastRenderedPageBreak/>
        <w:t xml:space="preserve"> </w:t>
      </w:r>
      <w:r w:rsidRPr="00732ADD">
        <w:rPr>
          <w:rFonts w:cs="Simplified Arabic" w:hint="cs"/>
          <w:highlight w:val="yellow"/>
          <w:rtl/>
        </w:rPr>
        <w:t xml:space="preserve">عيسى ،مراد علي (2007). فاعلية برنامج تدريبي للوعي الفونولوجي في تحسين  بعض المهارات القرائية في  </w:t>
      </w:r>
      <w:r w:rsidRPr="00732ADD">
        <w:rPr>
          <w:rFonts w:cs="Simplified Arabic" w:hint="eastAsia"/>
          <w:highlight w:val="yellow"/>
          <w:rtl/>
        </w:rPr>
        <w:t xml:space="preserve"> </w:t>
      </w:r>
      <w:r w:rsidRPr="00732ADD">
        <w:rPr>
          <w:rFonts w:cs="Simplified Arabic" w:hint="cs"/>
          <w:highlight w:val="yellow"/>
          <w:rtl/>
        </w:rPr>
        <w:t xml:space="preserve">اللغة الانجليزية لدى تلاميذ الصف الخامس الابتدائي ذوى صعوبات القراءة . مجلة كلية التربية, جامعة بنها , المجلد السابع عشر , العدد (72) , ص ص 95-124. </w:t>
      </w:r>
    </w:p>
    <w:p w:rsidR="001F4ED6" w:rsidRPr="00732ADD" w:rsidRDefault="001F4ED6" w:rsidP="001F4ED6">
      <w:pPr>
        <w:pStyle w:val="2"/>
        <w:spacing w:before="120" w:after="0" w:line="240" w:lineRule="auto"/>
        <w:ind w:left="902" w:hanging="902"/>
        <w:jc w:val="lowKashida"/>
        <w:rPr>
          <w:rFonts w:cs="Simplified Arabic" w:hint="cs"/>
          <w:highlight w:val="yellow"/>
          <w:rtl/>
        </w:rPr>
      </w:pPr>
      <w:r w:rsidRPr="00732ADD">
        <w:rPr>
          <w:rFonts w:cs="Simplified Arabic" w:hint="cs"/>
          <w:highlight w:val="yellow"/>
          <w:rtl/>
        </w:rPr>
        <w:t>فارع، شحدة ؛حمدان، جهاد؛ عمايرة، موسى ؛العناني ،محمد (2006).مقدمة في اللغويات المعاصرة. ط3،دار وائل للنشر والتوزيع، الأردن عمان.</w:t>
      </w:r>
    </w:p>
    <w:p w:rsidR="001F4ED6" w:rsidRPr="00732ADD" w:rsidRDefault="001F4ED6" w:rsidP="001F4ED6">
      <w:pPr>
        <w:pStyle w:val="2"/>
        <w:spacing w:before="120" w:after="0" w:line="240" w:lineRule="auto"/>
        <w:ind w:left="902" w:hanging="902"/>
        <w:jc w:val="lowKashida"/>
        <w:rPr>
          <w:rFonts w:cs="Simplified Arabic" w:hint="cs"/>
          <w:highlight w:val="yellow"/>
          <w:rtl/>
        </w:rPr>
      </w:pPr>
      <w:r w:rsidRPr="00732ADD">
        <w:rPr>
          <w:rFonts w:cs="Simplified Arabic" w:hint="cs"/>
          <w:highlight w:val="yellow"/>
          <w:rtl/>
        </w:rPr>
        <w:t>فراج ،إيمان محمد (2003).تنمية بعض المهارات اللغوية للأطفال المعاقين عقليا من القابلين للتعلم باستخدام برامج الحاسوب . رسالة ماجستير ، معهد الدراسات العليا للطفولة ،جامعة عين شمس.</w:t>
      </w:r>
    </w:p>
    <w:p w:rsidR="001F4ED6" w:rsidRDefault="001F4ED6" w:rsidP="001F4ED6">
      <w:pPr>
        <w:pStyle w:val="2"/>
        <w:spacing w:before="120" w:after="0" w:line="240" w:lineRule="auto"/>
        <w:ind w:left="902" w:hanging="902"/>
        <w:jc w:val="lowKashida"/>
        <w:rPr>
          <w:rFonts w:cs="Simplified Arabic" w:hint="cs"/>
          <w:highlight w:val="yellow"/>
          <w:rtl/>
        </w:rPr>
      </w:pPr>
      <w:r w:rsidRPr="00732ADD">
        <w:rPr>
          <w:rFonts w:cs="Simplified Arabic" w:hint="cs"/>
          <w:highlight w:val="yellow"/>
          <w:rtl/>
        </w:rPr>
        <w:t xml:space="preserve">كرم الدين،ليلى احمد(2003).اللغة عند الطفل .مكتبة أولاد عتمان ، القاهرة. </w:t>
      </w:r>
    </w:p>
    <w:p w:rsidR="001F4ED6" w:rsidRPr="00732ADD" w:rsidRDefault="001F4ED6" w:rsidP="001F4ED6">
      <w:pPr>
        <w:pStyle w:val="2"/>
        <w:spacing w:before="120" w:after="0" w:line="240" w:lineRule="auto"/>
        <w:ind w:left="902" w:hanging="902"/>
        <w:jc w:val="lowKashida"/>
        <w:rPr>
          <w:rFonts w:cs="Simplified Arabic" w:hint="cs"/>
          <w:highlight w:val="yellow"/>
          <w:rtl/>
        </w:rPr>
      </w:pPr>
      <w:r>
        <w:rPr>
          <w:rFonts w:cs="Simplified Arabic" w:hint="cs"/>
          <w:highlight w:val="yellow"/>
          <w:rtl/>
        </w:rPr>
        <w:t>هلا لاهان،دنيال؛ كوفمان،جيمس؛ لويد،جون؛ويس،مارغريت؛مارتنيز،اليزابيث(2007) .صعوبات التعلم .ترجمة عادل عبدالله،دار الفكر،عمان</w:t>
      </w:r>
    </w:p>
    <w:p w:rsidR="001F4ED6" w:rsidRPr="00732ADD" w:rsidRDefault="001F4ED6" w:rsidP="001F4ED6">
      <w:pPr>
        <w:pStyle w:val="2"/>
        <w:spacing w:before="120" w:after="0" w:line="240" w:lineRule="auto"/>
        <w:ind w:left="902" w:hanging="902"/>
        <w:jc w:val="lowKashida"/>
        <w:rPr>
          <w:rFonts w:cs="Simplified Arabic" w:hint="cs"/>
          <w:highlight w:val="yellow"/>
          <w:rtl/>
        </w:rPr>
      </w:pPr>
    </w:p>
    <w:p w:rsidR="001F4ED6" w:rsidRDefault="001F4ED6" w:rsidP="001F4ED6">
      <w:pPr>
        <w:bidi w:val="0"/>
        <w:spacing w:before="120" w:after="120"/>
        <w:ind w:left="720" w:right="510" w:hanging="720"/>
        <w:rPr>
          <w:rFonts w:cs="Simplified Arabic"/>
          <w:color w:val="000000"/>
          <w:highlight w:val="yellow"/>
        </w:rPr>
      </w:pPr>
      <w:smartTag w:uri="urn:schemas-microsoft-com:office:smarttags" w:element="place">
        <w:r w:rsidRPr="00732ADD">
          <w:rPr>
            <w:rFonts w:cs="Simplified Arabic"/>
            <w:color w:val="000000"/>
            <w:highlight w:val="yellow"/>
          </w:rPr>
          <w:t>Adams</w:t>
        </w:r>
      </w:smartTag>
      <w:r w:rsidRPr="00732ADD">
        <w:rPr>
          <w:rFonts w:cs="Simplified Arabic"/>
          <w:color w:val="000000"/>
          <w:highlight w:val="yellow"/>
        </w:rPr>
        <w:t xml:space="preserve">, M.J. (1990). Beginning to read: Thinking and learning about print. </w:t>
      </w:r>
      <w:smartTag w:uri="urn:schemas-microsoft-com:office:smarttags" w:element="place">
        <w:smartTag w:uri="urn:schemas-microsoft-com:office:smarttags" w:element="City">
          <w:r w:rsidRPr="00732ADD">
            <w:rPr>
              <w:rFonts w:cs="Simplified Arabic"/>
              <w:color w:val="000000"/>
              <w:highlight w:val="yellow"/>
            </w:rPr>
            <w:t>Cambridge</w:t>
          </w:r>
        </w:smartTag>
        <w:r w:rsidRPr="00732ADD">
          <w:rPr>
            <w:rFonts w:cs="Simplified Arabic"/>
            <w:color w:val="000000"/>
            <w:highlight w:val="yellow"/>
          </w:rPr>
          <w:t>,</w:t>
        </w:r>
        <w:smartTag w:uri="urn:schemas-microsoft-com:office:smarttags" w:element="State">
          <w:r w:rsidRPr="00732ADD">
            <w:rPr>
              <w:rFonts w:cs="Simplified Arabic"/>
              <w:color w:val="000000"/>
              <w:highlight w:val="yellow"/>
            </w:rPr>
            <w:t>MA</w:t>
          </w:r>
        </w:smartTag>
      </w:smartTag>
      <w:r w:rsidRPr="00732ADD">
        <w:rPr>
          <w:rFonts w:cs="Simplified Arabic"/>
          <w:color w:val="000000"/>
          <w:highlight w:val="yellow"/>
        </w:rPr>
        <w:t>: MIT Press.</w:t>
      </w:r>
    </w:p>
    <w:p w:rsidR="001F4ED6" w:rsidRDefault="001F4ED6" w:rsidP="001F4ED6">
      <w:pPr>
        <w:bidi w:val="0"/>
        <w:spacing w:before="120" w:after="120"/>
        <w:ind w:left="720" w:right="510" w:hanging="720"/>
        <w:jc w:val="both"/>
        <w:rPr>
          <w:rFonts w:cs="Simplified Arabic"/>
          <w:color w:val="000000"/>
        </w:rPr>
      </w:pPr>
      <w:r w:rsidRPr="00732ADD">
        <w:rPr>
          <w:rFonts w:cs="Simplified Arabic"/>
          <w:color w:val="000000"/>
          <w:highlight w:val="yellow"/>
        </w:rPr>
        <w:t xml:space="preserve">Baddeley , A. (2003) .Working Memory and Language: An Overview . Journal of Communication </w:t>
      </w:r>
      <w:r w:rsidRPr="00AF3B18">
        <w:rPr>
          <w:rFonts w:cs="Simplified Arabic"/>
          <w:color w:val="000000"/>
          <w:highlight w:val="yellow"/>
        </w:rPr>
        <w:t>disorders.</w:t>
      </w:r>
      <w:r w:rsidRPr="00AF3B18">
        <w:rPr>
          <w:rFonts w:ascii="Verdana" w:hAnsi="Verdana"/>
          <w:sz w:val="20"/>
          <w:szCs w:val="20"/>
          <w:highlight w:val="yellow"/>
        </w:rPr>
        <w:t xml:space="preserve"> Vol.</w:t>
      </w:r>
      <w:r w:rsidRPr="00AF3B18">
        <w:rPr>
          <w:rFonts w:cs="Simplified Arabic"/>
          <w:color w:val="000000"/>
          <w:highlight w:val="yellow"/>
        </w:rPr>
        <w:t>6</w:t>
      </w:r>
      <w:r>
        <w:rPr>
          <w:rFonts w:cs="Simplified Arabic"/>
          <w:color w:val="000000"/>
          <w:highlight w:val="yellow"/>
        </w:rPr>
        <w:t>(</w:t>
      </w:r>
      <w:r w:rsidRPr="00732ADD">
        <w:rPr>
          <w:rFonts w:cs="Simplified Arabic"/>
          <w:color w:val="000000"/>
          <w:highlight w:val="yellow"/>
        </w:rPr>
        <w:t>3</w:t>
      </w:r>
      <w:r>
        <w:rPr>
          <w:rFonts w:cs="Simplified Arabic"/>
          <w:color w:val="000000"/>
          <w:highlight w:val="yellow"/>
        </w:rPr>
        <w:t>)</w:t>
      </w:r>
      <w:r w:rsidRPr="00732ADD">
        <w:rPr>
          <w:rFonts w:cs="Simplified Arabic"/>
          <w:color w:val="000000"/>
          <w:highlight w:val="yellow"/>
        </w:rPr>
        <w:t>, 189-208.</w:t>
      </w:r>
    </w:p>
    <w:p w:rsidR="001F4ED6" w:rsidRDefault="001F4ED6" w:rsidP="001F4ED6">
      <w:pPr>
        <w:bidi w:val="0"/>
        <w:spacing w:before="120" w:after="120"/>
        <w:ind w:left="720" w:right="510" w:hanging="720"/>
        <w:jc w:val="both"/>
        <w:rPr>
          <w:rFonts w:cs="Simplified Arabic"/>
          <w:color w:val="000000"/>
          <w:highlight w:val="yellow"/>
        </w:rPr>
      </w:pPr>
      <w:hyperlink r:id="rId14" w:history="1">
        <w:r w:rsidRPr="006F4318">
          <w:rPr>
            <w:rFonts w:cs="Simplified Arabic"/>
            <w:color w:val="000000"/>
            <w:highlight w:val="yellow"/>
          </w:rPr>
          <w:t>Bauserman, K  L</w:t>
        </w:r>
      </w:hyperlink>
      <w:r w:rsidRPr="006F4318">
        <w:rPr>
          <w:rFonts w:cs="Simplified Arabic"/>
          <w:color w:val="000000"/>
          <w:highlight w:val="yellow"/>
        </w:rPr>
        <w:t xml:space="preserve">.(2003).Phonological Awareness And print concepts: Analysis of Skill Acquisition by Kindergarten Children Utilizing Computer-Assisted Instruction. PHD , </w:t>
      </w:r>
      <w:smartTag w:uri="urn:schemas-microsoft-com:office:smarttags" w:element="place">
        <w:smartTag w:uri="urn:schemas-microsoft-com:office:smarttags" w:element="PlaceName">
          <w:r w:rsidRPr="006F4318">
            <w:rPr>
              <w:rFonts w:cs="Simplified Arabic"/>
              <w:color w:val="000000"/>
              <w:highlight w:val="yellow"/>
            </w:rPr>
            <w:t>Ball</w:t>
          </w:r>
        </w:smartTag>
        <w:r w:rsidRPr="006F4318">
          <w:rPr>
            <w:rFonts w:cs="Simplified Arabic"/>
            <w:color w:val="000000"/>
            <w:highlight w:val="yellow"/>
          </w:rPr>
          <w:t xml:space="preserve"> </w:t>
        </w:r>
        <w:smartTag w:uri="urn:schemas-microsoft-com:office:smarttags" w:element="PlaceType">
          <w:r w:rsidRPr="006F4318">
            <w:rPr>
              <w:rFonts w:cs="Simplified Arabic"/>
              <w:color w:val="000000"/>
              <w:highlight w:val="yellow"/>
            </w:rPr>
            <w:t>State</w:t>
          </w:r>
        </w:smartTag>
        <w:r w:rsidRPr="006F4318">
          <w:rPr>
            <w:rFonts w:cs="Simplified Arabic"/>
            <w:color w:val="000000"/>
            <w:highlight w:val="yellow"/>
          </w:rPr>
          <w:t xml:space="preserve"> </w:t>
        </w:r>
        <w:smartTag w:uri="urn:schemas-microsoft-com:office:smarttags" w:element="PlaceType">
          <w:r w:rsidRPr="006F4318">
            <w:rPr>
              <w:rFonts w:cs="Simplified Arabic"/>
              <w:color w:val="000000"/>
              <w:highlight w:val="yellow"/>
            </w:rPr>
            <w:t>University</w:t>
          </w:r>
        </w:smartTag>
      </w:smartTag>
      <w:r w:rsidRPr="006F4318">
        <w:rPr>
          <w:rFonts w:cs="Simplified Arabic"/>
          <w:color w:val="000000"/>
          <w:highlight w:val="yellow"/>
        </w:rPr>
        <w:t>.</w:t>
      </w:r>
    </w:p>
    <w:p w:rsidR="001F4ED6" w:rsidRPr="00147562" w:rsidRDefault="001F4ED6" w:rsidP="001F4ED6">
      <w:pPr>
        <w:bidi w:val="0"/>
        <w:spacing w:before="120" w:after="120"/>
        <w:ind w:left="720" w:right="510" w:hanging="720"/>
        <w:jc w:val="both"/>
        <w:rPr>
          <w:rFonts w:cs="Simplified Arabic"/>
          <w:color w:val="000000"/>
          <w:highlight w:val="yellow"/>
        </w:rPr>
      </w:pPr>
      <w:hyperlink r:id="rId15" w:tooltip="New Search for Author Barbosa, Thais" w:history="1">
        <w:r w:rsidRPr="00147562">
          <w:rPr>
            <w:rFonts w:cs="Simplified Arabic"/>
            <w:color w:val="000000"/>
            <w:highlight w:val="yellow"/>
          </w:rPr>
          <w:t>Barbosa, T.,</w:t>
        </w:r>
      </w:hyperlink>
      <w:r w:rsidRPr="00147562">
        <w:rPr>
          <w:rFonts w:cs="Simplified Arabic"/>
          <w:color w:val="000000"/>
          <w:highlight w:val="yellow"/>
        </w:rPr>
        <w:t> </w:t>
      </w:r>
      <w:hyperlink r:id="rId16" w:tooltip="New Search for Author Miranda, Monica Carolina" w:history="1">
        <w:r w:rsidRPr="00147562">
          <w:rPr>
            <w:rFonts w:cs="Simplified Arabic"/>
            <w:color w:val="000000"/>
            <w:highlight w:val="yellow"/>
          </w:rPr>
          <w:t>Miranda, M.,</w:t>
        </w:r>
      </w:hyperlink>
      <w:r w:rsidRPr="00147562">
        <w:rPr>
          <w:rFonts w:cs="Simplified Arabic"/>
          <w:color w:val="000000"/>
          <w:highlight w:val="yellow"/>
        </w:rPr>
        <w:t> </w:t>
      </w:r>
      <w:hyperlink r:id="rId17" w:tooltip="New Search for Author Santos, Ruth F." w:history="1">
        <w:r w:rsidRPr="00147562">
          <w:rPr>
            <w:rFonts w:cs="Simplified Arabic"/>
            <w:color w:val="000000"/>
            <w:highlight w:val="yellow"/>
          </w:rPr>
          <w:t>Santos, R.</w:t>
        </w:r>
      </w:hyperlink>
      <w:r w:rsidRPr="00147562">
        <w:rPr>
          <w:rFonts w:cs="Simplified Arabic"/>
          <w:color w:val="000000"/>
          <w:highlight w:val="yellow"/>
        </w:rPr>
        <w:t>,&amp; </w:t>
      </w:r>
      <w:hyperlink r:id="rId18" w:tooltip="New Search for Author Bueno, Orlando Francisco A." w:history="1">
        <w:r w:rsidRPr="00147562">
          <w:rPr>
            <w:rFonts w:cs="Simplified Arabic"/>
            <w:color w:val="000000"/>
            <w:highlight w:val="yellow"/>
          </w:rPr>
          <w:t>Bueno, O.</w:t>
        </w:r>
      </w:hyperlink>
      <w:r w:rsidRPr="00147562">
        <w:rPr>
          <w:rFonts w:cs="Simplified Arabic"/>
          <w:color w:val="000000"/>
          <w:highlight w:val="yellow"/>
        </w:rPr>
        <w:t xml:space="preserve">(2009). </w:t>
      </w:r>
      <w:hyperlink r:id="rId19" w:history="1">
        <w:r w:rsidRPr="00147562">
          <w:rPr>
            <w:rFonts w:cs="Simplified Arabic"/>
            <w:color w:val="000000"/>
            <w:highlight w:val="yellow"/>
          </w:rPr>
          <w:t>Phonological Working Memory, Phonological Awareness and Language in Literacy Difficulties in Brazilian Children</w:t>
        </w:r>
      </w:hyperlink>
      <w:r w:rsidRPr="00147562">
        <w:rPr>
          <w:rFonts w:cs="Simplified Arabic"/>
          <w:color w:val="000000"/>
          <w:highlight w:val="yellow"/>
        </w:rPr>
        <w:t xml:space="preserve"> . </w:t>
      </w:r>
      <w:smartTag w:uri="urn:schemas-microsoft-com:office:smarttags" w:element="place">
        <w:smartTag w:uri="urn:schemas-microsoft-com:office:smarttags" w:element="City">
          <w:r w:rsidRPr="00147562">
            <w:rPr>
              <w:rFonts w:cs="Simplified Arabic"/>
              <w:color w:val="000000"/>
              <w:highlight w:val="yellow"/>
            </w:rPr>
            <w:t>Reading</w:t>
          </w:r>
        </w:smartTag>
      </w:smartTag>
      <w:r w:rsidRPr="00147562">
        <w:rPr>
          <w:rFonts w:cs="Simplified Arabic"/>
          <w:color w:val="000000"/>
          <w:highlight w:val="yellow"/>
        </w:rPr>
        <w:t xml:space="preserve"> and Writing: An Interdisciplinary Journal, vol.22(2),201-218 .</w:t>
      </w:r>
    </w:p>
    <w:p w:rsidR="001F4ED6" w:rsidRPr="0094220D" w:rsidRDefault="001F4ED6" w:rsidP="001F4ED6">
      <w:pPr>
        <w:bidi w:val="0"/>
        <w:spacing w:before="120" w:after="120"/>
        <w:ind w:left="720" w:right="510" w:hanging="720"/>
        <w:jc w:val="lowKashida"/>
        <w:rPr>
          <w:rFonts w:cs="Simplified Arabic"/>
          <w:color w:val="000000"/>
        </w:rPr>
      </w:pPr>
      <w:r w:rsidRPr="007A0AB4">
        <w:rPr>
          <w:rFonts w:cs="Simplified Arabic"/>
          <w:color w:val="000000"/>
          <w:highlight w:val="yellow"/>
        </w:rPr>
        <w:t xml:space="preserve">Bennett,L.( 1998).Teaching Phonological Awareness With An Emphasis  On Linkage To </w:t>
      </w:r>
      <w:smartTag w:uri="urn:schemas-microsoft-com:office:smarttags" w:element="City">
        <w:r w:rsidRPr="007A0AB4">
          <w:rPr>
            <w:rFonts w:cs="Simplified Arabic"/>
            <w:color w:val="000000"/>
            <w:highlight w:val="yellow"/>
          </w:rPr>
          <w:t>Reading</w:t>
        </w:r>
      </w:smartTag>
      <w:r w:rsidRPr="007A0AB4">
        <w:rPr>
          <w:rFonts w:cs="Simplified Arabic"/>
          <w:color w:val="000000"/>
          <w:highlight w:val="yellow"/>
        </w:rPr>
        <w:t xml:space="preserve"> , P.H.D, </w:t>
      </w:r>
      <w:smartTag w:uri="urn:schemas-microsoft-com:office:smarttags" w:element="place">
        <w:smartTag w:uri="urn:schemas-microsoft-com:office:smarttags" w:element="PlaceName">
          <w:r w:rsidRPr="007A0AB4">
            <w:rPr>
              <w:rFonts w:cs="Simplified Arabic"/>
              <w:color w:val="000000"/>
              <w:highlight w:val="yellow"/>
            </w:rPr>
            <w:t>Simon</w:t>
          </w:r>
        </w:smartTag>
        <w:r w:rsidRPr="007A0AB4">
          <w:rPr>
            <w:rFonts w:cs="Simplified Arabic"/>
            <w:color w:val="000000"/>
            <w:highlight w:val="yellow"/>
          </w:rPr>
          <w:t xml:space="preserve"> </w:t>
        </w:r>
        <w:smartTag w:uri="urn:schemas-microsoft-com:office:smarttags" w:element="PlaceName">
          <w:r w:rsidRPr="007A0AB4">
            <w:rPr>
              <w:rFonts w:cs="Simplified Arabic"/>
              <w:color w:val="000000"/>
              <w:highlight w:val="yellow"/>
            </w:rPr>
            <w:t>Fraser</w:t>
          </w:r>
        </w:smartTag>
        <w:r w:rsidRPr="007A0AB4">
          <w:rPr>
            <w:rFonts w:cs="Simplified Arabic"/>
            <w:color w:val="000000"/>
            <w:highlight w:val="yellow"/>
          </w:rPr>
          <w:t xml:space="preserve"> </w:t>
        </w:r>
        <w:smartTag w:uri="urn:schemas-microsoft-com:office:smarttags" w:element="PlaceName">
          <w:r w:rsidRPr="007A0AB4">
            <w:rPr>
              <w:rFonts w:cs="Simplified Arabic"/>
              <w:color w:val="000000"/>
              <w:highlight w:val="yellow"/>
            </w:rPr>
            <w:t>University</w:t>
          </w:r>
        </w:smartTag>
      </w:smartTag>
      <w:r w:rsidRPr="007A0AB4">
        <w:rPr>
          <w:rFonts w:cs="Simplified Arabic"/>
          <w:color w:val="000000"/>
          <w:highlight w:val="yellow"/>
        </w:rPr>
        <w:t>.</w:t>
      </w:r>
    </w:p>
    <w:p w:rsidR="001F4ED6" w:rsidRPr="0094220D" w:rsidRDefault="001F4ED6" w:rsidP="001F4ED6">
      <w:pPr>
        <w:bidi w:val="0"/>
        <w:spacing w:before="120" w:after="120"/>
        <w:ind w:left="720" w:right="510" w:hanging="720"/>
        <w:rPr>
          <w:rFonts w:cs="Simplified Arabic"/>
          <w:color w:val="000000"/>
          <w:rtl/>
        </w:rPr>
      </w:pPr>
      <w:r w:rsidRPr="00C10135">
        <w:rPr>
          <w:rFonts w:cs="Simplified Arabic"/>
          <w:color w:val="000000"/>
          <w:highlight w:val="yellow"/>
        </w:rPr>
        <w:t>Bernstein,D&amp;Tiegerman,E.(1993).Language And Communication Disorders in Children, Third Edition, New York, Macmillan publishing.</w:t>
      </w:r>
    </w:p>
    <w:p w:rsidR="001F4ED6" w:rsidRDefault="001F4ED6" w:rsidP="001F4ED6">
      <w:pPr>
        <w:bidi w:val="0"/>
        <w:spacing w:before="120" w:after="120"/>
        <w:ind w:left="720" w:right="510" w:hanging="720"/>
        <w:jc w:val="both"/>
        <w:rPr>
          <w:rFonts w:cs="Simplified Arabic" w:hint="cs"/>
          <w:color w:val="000000"/>
          <w:rtl/>
        </w:rPr>
      </w:pPr>
      <w:r w:rsidRPr="00CD107A">
        <w:rPr>
          <w:rFonts w:cs="Simplified Arabic"/>
          <w:color w:val="000000"/>
          <w:highlight w:val="yellow"/>
        </w:rPr>
        <w:t>Betourne , L S.,&amp;</w:t>
      </w:r>
      <w:r w:rsidRPr="00CD107A">
        <w:rPr>
          <w:highlight w:val="yellow"/>
        </w:rPr>
        <w:t xml:space="preserve"> Friel-Patti,S</w:t>
      </w:r>
      <w:r w:rsidRPr="00CD107A">
        <w:rPr>
          <w:rFonts w:cs="Simplified Arabic"/>
          <w:color w:val="000000"/>
          <w:highlight w:val="yellow"/>
        </w:rPr>
        <w:t xml:space="preserve"> .(2003) Phonological Processing And Oral Language Abilities in Fourth-grade Poor Readers , Journal of Communication </w:t>
      </w:r>
      <w:r w:rsidRPr="00AF3B18">
        <w:rPr>
          <w:rFonts w:cs="Simplified Arabic"/>
          <w:color w:val="000000"/>
          <w:highlight w:val="yellow"/>
        </w:rPr>
        <w:t>Disorders,</w:t>
      </w:r>
      <w:r w:rsidRPr="00AF3B18">
        <w:rPr>
          <w:rFonts w:ascii="Verdana" w:hAnsi="Verdana"/>
          <w:sz w:val="20"/>
          <w:szCs w:val="20"/>
          <w:highlight w:val="yellow"/>
        </w:rPr>
        <w:t xml:space="preserve"> Vol.</w:t>
      </w:r>
      <w:r w:rsidRPr="00AF3B18">
        <w:rPr>
          <w:rFonts w:cs="Simplified Arabic"/>
          <w:color w:val="000000"/>
          <w:highlight w:val="yellow"/>
        </w:rPr>
        <w:t xml:space="preserve"> 36</w:t>
      </w:r>
      <w:r>
        <w:rPr>
          <w:rFonts w:cs="Simplified Arabic"/>
          <w:color w:val="000000"/>
          <w:highlight w:val="yellow"/>
        </w:rPr>
        <w:t>(</w:t>
      </w:r>
      <w:r w:rsidRPr="00CD107A">
        <w:rPr>
          <w:rFonts w:cs="Simplified Arabic"/>
          <w:color w:val="000000"/>
          <w:highlight w:val="yellow"/>
        </w:rPr>
        <w:t>6</w:t>
      </w:r>
      <w:r>
        <w:rPr>
          <w:rFonts w:cs="Simplified Arabic"/>
          <w:color w:val="000000"/>
          <w:highlight w:val="yellow"/>
        </w:rPr>
        <w:t>)</w:t>
      </w:r>
      <w:r w:rsidRPr="00CD107A">
        <w:rPr>
          <w:rFonts w:cs="Simplified Arabic"/>
          <w:color w:val="000000"/>
          <w:highlight w:val="yellow"/>
        </w:rPr>
        <w:t>, 507-527.</w:t>
      </w:r>
    </w:p>
    <w:p w:rsidR="001F4ED6" w:rsidRPr="00D66945" w:rsidRDefault="001F4ED6" w:rsidP="001F4ED6">
      <w:pPr>
        <w:bidi w:val="0"/>
        <w:spacing w:before="120" w:after="120"/>
        <w:ind w:left="720" w:right="510" w:hanging="720"/>
        <w:jc w:val="both"/>
        <w:rPr>
          <w:rFonts w:cs="Simplified Arabic"/>
          <w:color w:val="000000"/>
          <w:highlight w:val="yellow"/>
        </w:rPr>
      </w:pPr>
      <w:smartTag w:uri="urn:schemas-microsoft-com:office:smarttags" w:element="City">
        <w:r w:rsidRPr="00D66945">
          <w:rPr>
            <w:rFonts w:cs="Simplified Arabic"/>
            <w:color w:val="000000"/>
            <w:highlight w:val="yellow"/>
          </w:rPr>
          <w:t>Cohen</w:t>
        </w:r>
      </w:smartTag>
      <w:r w:rsidRPr="00D66945">
        <w:rPr>
          <w:rFonts w:cs="Simplified Arabic"/>
          <w:color w:val="000000"/>
          <w:highlight w:val="yellow"/>
        </w:rPr>
        <w:t>,N.</w:t>
      </w:r>
      <w:r>
        <w:rPr>
          <w:rFonts w:cs="Simplified Arabic"/>
          <w:color w:val="000000"/>
          <w:highlight w:val="yellow"/>
        </w:rPr>
        <w:t>,Vallance,</w:t>
      </w:r>
      <w:r w:rsidRPr="00D66945">
        <w:rPr>
          <w:rFonts w:cs="Simplified Arabic"/>
          <w:color w:val="000000"/>
          <w:highlight w:val="yellow"/>
        </w:rPr>
        <w:t>D.</w:t>
      </w:r>
      <w:r>
        <w:rPr>
          <w:rFonts w:cs="Simplified Arabic"/>
          <w:color w:val="000000"/>
          <w:highlight w:val="yellow"/>
        </w:rPr>
        <w:t>,</w:t>
      </w:r>
      <w:r w:rsidRPr="00D66945">
        <w:rPr>
          <w:rFonts w:cs="Simplified Arabic"/>
          <w:color w:val="000000"/>
          <w:highlight w:val="yellow"/>
        </w:rPr>
        <w:t>Barwick,M.</w:t>
      </w:r>
      <w:r>
        <w:rPr>
          <w:rFonts w:cs="Simplified Arabic"/>
          <w:color w:val="000000"/>
          <w:highlight w:val="yellow"/>
        </w:rPr>
        <w:t>,</w:t>
      </w:r>
      <w:r w:rsidRPr="00D66945">
        <w:rPr>
          <w:rFonts w:cs="Simplified Arabic"/>
          <w:color w:val="000000"/>
          <w:highlight w:val="yellow"/>
        </w:rPr>
        <w:t>Im,N.</w:t>
      </w:r>
      <w:r>
        <w:rPr>
          <w:rFonts w:cs="Simplified Arabic"/>
          <w:color w:val="000000"/>
          <w:highlight w:val="yellow"/>
        </w:rPr>
        <w:t>,</w:t>
      </w:r>
      <w:r w:rsidRPr="00D66945">
        <w:rPr>
          <w:rFonts w:cs="Simplified Arabic"/>
          <w:color w:val="000000"/>
          <w:highlight w:val="yellow"/>
        </w:rPr>
        <w:t>Menna,R.</w:t>
      </w:r>
      <w:r>
        <w:rPr>
          <w:rFonts w:cs="Simplified Arabic"/>
          <w:color w:val="000000"/>
          <w:highlight w:val="yellow"/>
        </w:rPr>
        <w:t>,</w:t>
      </w:r>
      <w:r w:rsidRPr="00D66945">
        <w:rPr>
          <w:rFonts w:cs="Simplified Arabic"/>
          <w:color w:val="000000"/>
          <w:highlight w:val="yellow"/>
        </w:rPr>
        <w:t>Horodezky</w:t>
      </w:r>
      <w:r>
        <w:rPr>
          <w:rFonts w:cs="Simplified Arabic"/>
          <w:color w:val="000000"/>
          <w:highlight w:val="yellow"/>
        </w:rPr>
        <w:t>,N.,</w:t>
      </w:r>
      <w:r w:rsidRPr="00D66945">
        <w:rPr>
          <w:rFonts w:cs="Simplified Arabic"/>
          <w:color w:val="000000"/>
          <w:highlight w:val="yellow"/>
        </w:rPr>
        <w:t xml:space="preserve"> &amp; Isaacson,L.(2000</w:t>
      </w:r>
      <w:r>
        <w:rPr>
          <w:rFonts w:cs="Simplified Arabic"/>
          <w:color w:val="000000"/>
          <w:highlight w:val="yellow"/>
        </w:rPr>
        <w:t>.</w:t>
      </w:r>
      <w:r w:rsidRPr="00D66945">
        <w:rPr>
          <w:rFonts w:cs="Simplified Arabic"/>
          <w:color w:val="000000"/>
          <w:highlight w:val="yellow"/>
        </w:rPr>
        <w:t xml:space="preserve"> The interface between ADHD and language impairment: an examination of language, achievement, and cognitive processing. </w:t>
      </w:r>
      <w:hyperlink r:id="rId20" w:history="1">
        <w:r w:rsidRPr="00D66945">
          <w:rPr>
            <w:rFonts w:cs="Simplified Arabic"/>
            <w:color w:val="000000"/>
            <w:highlight w:val="yellow"/>
          </w:rPr>
          <w:t xml:space="preserve"> </w:t>
        </w:r>
        <w:r w:rsidRPr="00CD107A">
          <w:rPr>
            <w:rFonts w:cs="Simplified Arabic"/>
            <w:color w:val="000000"/>
            <w:highlight w:val="yellow"/>
          </w:rPr>
          <w:t>Journal</w:t>
        </w:r>
        <w:r w:rsidRPr="00D66945">
          <w:rPr>
            <w:rFonts w:cs="Simplified Arabic"/>
            <w:color w:val="000000"/>
            <w:highlight w:val="yellow"/>
          </w:rPr>
          <w:t xml:space="preserve"> Child Psychol Psychiatry</w:t>
        </w:r>
      </w:hyperlink>
      <w:r>
        <w:rPr>
          <w:rFonts w:cs="Simplified Arabic"/>
          <w:color w:val="000000"/>
          <w:highlight w:val="yellow"/>
        </w:rPr>
        <w:t>, vol.41(</w:t>
      </w:r>
      <w:r w:rsidRPr="00D66945">
        <w:rPr>
          <w:rFonts w:cs="Simplified Arabic"/>
          <w:color w:val="000000"/>
          <w:highlight w:val="yellow"/>
        </w:rPr>
        <w:t>3</w:t>
      </w:r>
      <w:r>
        <w:rPr>
          <w:rFonts w:cs="Simplified Arabic" w:hint="cs"/>
          <w:color w:val="000000"/>
          <w:highlight w:val="yellow"/>
          <w:rtl/>
        </w:rPr>
        <w:t>(</w:t>
      </w:r>
      <w:r w:rsidRPr="00D66945">
        <w:rPr>
          <w:rFonts w:cs="Simplified Arabic"/>
          <w:color w:val="000000"/>
          <w:highlight w:val="yellow"/>
        </w:rPr>
        <w:t>, 353-362.</w:t>
      </w:r>
    </w:p>
    <w:p w:rsidR="001F4ED6" w:rsidRPr="00D66945" w:rsidRDefault="001F4ED6" w:rsidP="001F4ED6">
      <w:pPr>
        <w:bidi w:val="0"/>
        <w:spacing w:before="120" w:after="120"/>
        <w:ind w:left="720" w:right="510" w:hanging="720"/>
        <w:jc w:val="both"/>
        <w:rPr>
          <w:rFonts w:cs="Simplified Arabic" w:hint="cs"/>
          <w:color w:val="000000"/>
          <w:lang w:val="en-GB"/>
        </w:rPr>
      </w:pPr>
    </w:p>
    <w:p w:rsidR="001F4ED6" w:rsidRPr="00CB6BEA" w:rsidRDefault="001F4ED6" w:rsidP="001F4ED6">
      <w:pPr>
        <w:bidi w:val="0"/>
        <w:spacing w:before="120" w:after="120"/>
        <w:ind w:left="720" w:right="510" w:hanging="720"/>
        <w:jc w:val="both"/>
        <w:rPr>
          <w:rFonts w:cs="Simplified Arabic"/>
          <w:color w:val="000000"/>
          <w:highlight w:val="yellow"/>
        </w:rPr>
      </w:pPr>
      <w:r w:rsidRPr="00CB6BEA">
        <w:rPr>
          <w:rFonts w:cs="Simplified Arabic"/>
          <w:color w:val="000000"/>
          <w:highlight w:val="yellow"/>
        </w:rPr>
        <w:lastRenderedPageBreak/>
        <w:t>Coyne, M. D., Kame'enui, E., Simmons, D. C., &amp; Harn, B. A. (2004). Intervention. Journal of Learning Disabilities 37</w:t>
      </w:r>
      <w:r>
        <w:rPr>
          <w:rFonts w:cs="Simplified Arabic"/>
          <w:color w:val="000000"/>
          <w:highlight w:val="yellow"/>
        </w:rPr>
        <w:t>(</w:t>
      </w:r>
      <w:r w:rsidRPr="00CB6BEA">
        <w:rPr>
          <w:rFonts w:cs="Simplified Arabic"/>
          <w:color w:val="000000"/>
          <w:highlight w:val="yellow"/>
        </w:rPr>
        <w:t>2</w:t>
      </w:r>
      <w:r>
        <w:rPr>
          <w:rFonts w:cs="Simplified Arabic"/>
          <w:color w:val="000000"/>
          <w:highlight w:val="yellow"/>
        </w:rPr>
        <w:t>),</w:t>
      </w:r>
      <w:r w:rsidRPr="00CB6BEA">
        <w:rPr>
          <w:rFonts w:cs="Simplified Arabic"/>
          <w:color w:val="000000"/>
          <w:highlight w:val="yellow"/>
        </w:rPr>
        <w:t>90 −104.</w:t>
      </w:r>
    </w:p>
    <w:p w:rsidR="001F4ED6" w:rsidRDefault="001F4ED6" w:rsidP="001F4ED6">
      <w:pPr>
        <w:bidi w:val="0"/>
        <w:spacing w:before="120" w:after="120"/>
        <w:ind w:left="720" w:right="510" w:hanging="720"/>
        <w:jc w:val="both"/>
        <w:rPr>
          <w:rFonts w:cs="Simplified Arabic"/>
          <w:color w:val="000000"/>
          <w:highlight w:val="yellow"/>
        </w:rPr>
      </w:pPr>
      <w:r w:rsidRPr="00E90CB7">
        <w:rPr>
          <w:rFonts w:cs="Simplified Arabic"/>
          <w:color w:val="000000"/>
          <w:highlight w:val="yellow"/>
        </w:rPr>
        <w:t>Douglas, L. M.,&amp; Ross</w:t>
      </w:r>
      <w:r>
        <w:rPr>
          <w:rFonts w:cs="Simplified Arabic"/>
          <w:color w:val="000000"/>
          <w:highlight w:val="yellow"/>
        </w:rPr>
        <w:t xml:space="preserve"> </w:t>
      </w:r>
      <w:r w:rsidRPr="00E90CB7">
        <w:rPr>
          <w:rFonts w:cs="Simplified Arabic"/>
          <w:color w:val="000000"/>
          <w:highlight w:val="yellow"/>
        </w:rPr>
        <w:t>,</w:t>
      </w:r>
      <w:r>
        <w:rPr>
          <w:rFonts w:cs="Simplified Arabic"/>
          <w:color w:val="000000"/>
          <w:highlight w:val="yellow"/>
        </w:rPr>
        <w:t xml:space="preserve"> </w:t>
      </w:r>
      <w:r w:rsidRPr="00E90CB7">
        <w:rPr>
          <w:rFonts w:cs="Simplified Arabic"/>
          <w:color w:val="000000"/>
          <w:highlight w:val="yellow"/>
        </w:rPr>
        <w:t>A.B. (2001).Cognitive Psychology.(3thed), Harcourt College Publishers</w:t>
      </w:r>
      <w:r w:rsidRPr="00241F81">
        <w:rPr>
          <w:rFonts w:cs="Simplified Arabic"/>
          <w:color w:val="000000"/>
          <w:highlight w:val="yellow"/>
        </w:rPr>
        <w:t xml:space="preserve">, </w:t>
      </w:r>
      <w:smartTag w:uri="urn:schemas-microsoft-com:office:smarttags" w:element="place">
        <w:smartTag w:uri="urn:schemas-microsoft-com:office:smarttags" w:element="State">
          <w:r w:rsidRPr="00241F81">
            <w:rPr>
              <w:rFonts w:cs="Simplified Arabic"/>
              <w:color w:val="000000"/>
              <w:highlight w:val="yellow"/>
            </w:rPr>
            <w:t>New York</w:t>
          </w:r>
        </w:smartTag>
      </w:smartTag>
      <w:r w:rsidRPr="00241F81">
        <w:rPr>
          <w:rFonts w:cs="Simplified Arabic"/>
          <w:color w:val="000000"/>
          <w:highlight w:val="yellow"/>
        </w:rPr>
        <w:t>.</w:t>
      </w:r>
    </w:p>
    <w:p w:rsidR="001F4ED6" w:rsidRPr="0056430C" w:rsidRDefault="001F4ED6" w:rsidP="001F4ED6">
      <w:pPr>
        <w:bidi w:val="0"/>
        <w:spacing w:before="120" w:after="120"/>
        <w:ind w:left="720" w:right="510" w:hanging="720"/>
        <w:jc w:val="lowKashida"/>
        <w:rPr>
          <w:rFonts w:cs="Simplified Arabic"/>
          <w:color w:val="000000"/>
          <w:highlight w:val="yellow"/>
        </w:rPr>
      </w:pPr>
      <w:hyperlink r:id="rId21" w:tooltip="New Search for Author Elbro, Carsten" w:history="1">
        <w:r w:rsidRPr="00AF4A74">
          <w:rPr>
            <w:rFonts w:cs="Simplified Arabic"/>
            <w:color w:val="000000"/>
            <w:highlight w:val="yellow"/>
          </w:rPr>
          <w:t>Elbro, E. Carsten</w:t>
        </w:r>
      </w:hyperlink>
      <w:r w:rsidRPr="00AF4A74">
        <w:rPr>
          <w:rFonts w:cs="Simplified Arabic"/>
          <w:color w:val="000000"/>
          <w:highlight w:val="yellow"/>
        </w:rPr>
        <w:t>., M. </w:t>
      </w:r>
      <w:hyperlink r:id="rId22" w:tooltip="New Search for Author Petersen, Dorthe Klint" w:history="1">
        <w:r w:rsidRPr="00AF4A74">
          <w:rPr>
            <w:rFonts w:cs="Simplified Arabic"/>
            <w:color w:val="000000"/>
            <w:highlight w:val="yellow"/>
          </w:rPr>
          <w:t>Petersen, R .,&amp;DortheK</w:t>
        </w:r>
      </w:hyperlink>
      <w:r w:rsidRPr="00AF4A74">
        <w:rPr>
          <w:rFonts w:cs="Simplified Arabic"/>
          <w:color w:val="000000"/>
          <w:highlight w:val="yellow"/>
        </w:rPr>
        <w:t xml:space="preserve">.( 2004).Long-Term Effects of Phoneme Awareness and Letter Sound Training: An Intervention Study With Children at Risk for Dyslexia .Journal of Educational </w:t>
      </w:r>
      <w:r w:rsidRPr="0056430C">
        <w:rPr>
          <w:rFonts w:cs="Simplified Arabic"/>
          <w:color w:val="000000"/>
          <w:highlight w:val="yellow"/>
        </w:rPr>
        <w:t>Psychology,</w:t>
      </w:r>
      <w:r w:rsidRPr="00AF3B18">
        <w:rPr>
          <w:rFonts w:ascii="Verdana" w:hAnsi="Verdana"/>
          <w:sz w:val="20"/>
          <w:szCs w:val="20"/>
        </w:rPr>
        <w:t xml:space="preserve"> </w:t>
      </w:r>
      <w:r w:rsidRPr="00AF3B18">
        <w:rPr>
          <w:rFonts w:ascii="Verdana" w:hAnsi="Verdana"/>
          <w:sz w:val="20"/>
          <w:szCs w:val="20"/>
          <w:highlight w:val="yellow"/>
        </w:rPr>
        <w:t>Vol.</w:t>
      </w:r>
      <w:r w:rsidRPr="00AF3B18">
        <w:rPr>
          <w:rFonts w:cs="Simplified Arabic"/>
          <w:color w:val="000000"/>
          <w:highlight w:val="yellow"/>
        </w:rPr>
        <w:t>96</w:t>
      </w:r>
      <w:r>
        <w:rPr>
          <w:rFonts w:cs="Simplified Arabic"/>
          <w:color w:val="000000"/>
          <w:highlight w:val="yellow"/>
        </w:rPr>
        <w:t>(</w:t>
      </w:r>
      <w:r w:rsidRPr="0056430C">
        <w:rPr>
          <w:rFonts w:cs="Simplified Arabic"/>
          <w:color w:val="000000"/>
          <w:highlight w:val="yellow"/>
        </w:rPr>
        <w:t>4</w:t>
      </w:r>
      <w:r>
        <w:rPr>
          <w:rFonts w:cs="Simplified Arabic"/>
          <w:color w:val="000000"/>
          <w:highlight w:val="yellow"/>
        </w:rPr>
        <w:t>)</w:t>
      </w:r>
      <w:r w:rsidRPr="0056430C">
        <w:rPr>
          <w:rFonts w:cs="Simplified Arabic"/>
          <w:color w:val="000000"/>
          <w:highlight w:val="yellow"/>
        </w:rPr>
        <w:t>,660-670.</w:t>
      </w:r>
    </w:p>
    <w:p w:rsidR="001F4ED6" w:rsidRPr="00AF3B18" w:rsidRDefault="001F4ED6" w:rsidP="001F4ED6">
      <w:pPr>
        <w:bidi w:val="0"/>
        <w:spacing w:before="120" w:after="120"/>
        <w:ind w:left="720" w:right="510" w:hanging="720"/>
        <w:rPr>
          <w:rFonts w:cs="Simplified Arabic"/>
          <w:color w:val="000000"/>
          <w:highlight w:val="yellow"/>
        </w:rPr>
      </w:pPr>
      <w:r w:rsidRPr="0056430C">
        <w:rPr>
          <w:rFonts w:cs="Simplified Arabic"/>
          <w:color w:val="000000"/>
          <w:highlight w:val="yellow"/>
        </w:rPr>
        <w:t xml:space="preserve">Gallagher ,A., firth ,U., &amp;Snowling ,M.(2000) .Precursors Of Literacy Delay Among Children at </w:t>
      </w:r>
      <w:r w:rsidRPr="00AF3B18">
        <w:rPr>
          <w:rFonts w:cs="Simplified Arabic"/>
          <w:color w:val="000000"/>
          <w:highlight w:val="yellow"/>
        </w:rPr>
        <w:t>Genetic Risk of Dyslexia . Journal Of Child Psychology And Psychiatry,</w:t>
      </w:r>
      <w:r w:rsidRPr="00AF3B18">
        <w:rPr>
          <w:rFonts w:ascii="Verdana" w:hAnsi="Verdana"/>
          <w:sz w:val="20"/>
          <w:szCs w:val="20"/>
          <w:highlight w:val="yellow"/>
        </w:rPr>
        <w:t xml:space="preserve"> Vol.</w:t>
      </w:r>
      <w:r w:rsidRPr="00AF3B18">
        <w:rPr>
          <w:rFonts w:cs="Simplified Arabic"/>
          <w:color w:val="000000"/>
          <w:highlight w:val="yellow"/>
        </w:rPr>
        <w:t xml:space="preserve"> 41 , 203-213 .</w:t>
      </w:r>
    </w:p>
    <w:p w:rsidR="001F4ED6" w:rsidRPr="0094220D" w:rsidRDefault="001F4ED6" w:rsidP="001F4ED6">
      <w:pPr>
        <w:autoSpaceDE w:val="0"/>
        <w:autoSpaceDN w:val="0"/>
        <w:bidi w:val="0"/>
        <w:adjustRightInd w:val="0"/>
        <w:spacing w:before="120" w:after="120"/>
        <w:ind w:left="720" w:hanging="720"/>
        <w:rPr>
          <w:rFonts w:cs="Simplified Arabic"/>
        </w:rPr>
      </w:pPr>
      <w:r w:rsidRPr="00AF3B18">
        <w:rPr>
          <w:rFonts w:cs="Simplified Arabic"/>
          <w:highlight w:val="yellow"/>
        </w:rPr>
        <w:t xml:space="preserve"> Gillon, G T.(2000).The Efficacy of Phonological Awareness Intervention For Children With Spoken Language Impairment . Language, Speech &amp; Hearing Services in Schools,</w:t>
      </w:r>
      <w:r w:rsidRPr="00AF3B18">
        <w:rPr>
          <w:rFonts w:ascii="Verdana" w:hAnsi="Verdana"/>
          <w:sz w:val="20"/>
          <w:szCs w:val="20"/>
          <w:highlight w:val="yellow"/>
        </w:rPr>
        <w:t xml:space="preserve"> Vol.</w:t>
      </w:r>
      <w:r w:rsidRPr="00AF3B18">
        <w:rPr>
          <w:rFonts w:cs="Simplified Arabic"/>
          <w:highlight w:val="yellow"/>
        </w:rPr>
        <w:t xml:space="preserve"> 31( 2) ,</w:t>
      </w:r>
      <w:r w:rsidRPr="00AF3B18">
        <w:rPr>
          <w:rFonts w:ascii="Verdana" w:hAnsi="Verdana"/>
          <w:sz w:val="20"/>
          <w:szCs w:val="20"/>
          <w:highlight w:val="yellow"/>
        </w:rPr>
        <w:t xml:space="preserve"> 126-141</w:t>
      </w:r>
    </w:p>
    <w:p w:rsidR="001F4ED6" w:rsidRPr="0094220D" w:rsidRDefault="001F4ED6" w:rsidP="001F4ED6">
      <w:pPr>
        <w:bidi w:val="0"/>
        <w:spacing w:before="120" w:after="120"/>
        <w:ind w:left="720" w:right="510" w:hanging="720"/>
        <w:rPr>
          <w:rFonts w:cs="Simplified Arabic"/>
          <w:color w:val="000000"/>
          <w:rtl/>
        </w:rPr>
      </w:pPr>
      <w:r w:rsidRPr="000D2717">
        <w:rPr>
          <w:rFonts w:cs="Simplified Arabic"/>
          <w:color w:val="000000"/>
          <w:highlight w:val="yellow"/>
        </w:rPr>
        <w:t xml:space="preserve">Good, R. H., Simmons, D. C., &amp; Kame'enui, E. J. (2001). The Importance Of Decision-Making Utility Of a continuum Of Fluency-Fased Indicators Of Foundational Reading Skills For Third-grade high stakes outcomes .Scientific Studies of </w:t>
      </w:r>
      <w:smartTag w:uri="urn:schemas-microsoft-com:office:smarttags" w:element="place">
        <w:smartTag w:uri="urn:schemas-microsoft-com:office:smarttags" w:element="City">
          <w:r w:rsidRPr="000D2717">
            <w:rPr>
              <w:rFonts w:cs="Simplified Arabic"/>
              <w:color w:val="000000"/>
              <w:highlight w:val="yellow"/>
            </w:rPr>
            <w:t>Reading</w:t>
          </w:r>
        </w:smartTag>
      </w:smartTag>
      <w:r w:rsidRPr="000D2717">
        <w:rPr>
          <w:rFonts w:cs="Simplified Arabic"/>
          <w:color w:val="000000"/>
          <w:highlight w:val="yellow"/>
        </w:rPr>
        <w:t>,</w:t>
      </w:r>
      <w:r w:rsidRPr="000D2717">
        <w:rPr>
          <w:rFonts w:ascii="Verdana" w:hAnsi="Verdana"/>
          <w:sz w:val="20"/>
          <w:szCs w:val="20"/>
          <w:highlight w:val="yellow"/>
        </w:rPr>
        <w:t xml:space="preserve"> Vol.</w:t>
      </w:r>
      <w:r w:rsidRPr="000D2717">
        <w:rPr>
          <w:rFonts w:cs="Simplified Arabic"/>
          <w:color w:val="000000"/>
          <w:highlight w:val="yellow"/>
        </w:rPr>
        <w:t xml:space="preserve"> 5(3), 257−288.</w:t>
      </w:r>
    </w:p>
    <w:p w:rsidR="001F4ED6" w:rsidRPr="0094220D" w:rsidRDefault="001F4ED6" w:rsidP="001F4ED6">
      <w:pPr>
        <w:bidi w:val="0"/>
        <w:spacing w:before="120" w:after="120"/>
        <w:ind w:left="720" w:right="510" w:hanging="720"/>
        <w:jc w:val="lowKashida"/>
        <w:rPr>
          <w:rFonts w:cs="Simplified Arabic"/>
          <w:color w:val="000000"/>
        </w:rPr>
      </w:pPr>
      <w:hyperlink r:id="rId23" w:tooltip="New Search for Author Goswami, Usha" w:history="1">
        <w:r w:rsidRPr="00371E34">
          <w:rPr>
            <w:rFonts w:cs="Simplified Arabic"/>
            <w:color w:val="000000"/>
            <w:highlight w:val="yellow"/>
          </w:rPr>
          <w:t>Goswami</w:t>
        </w:r>
        <w:r>
          <w:rPr>
            <w:rFonts w:cs="Simplified Arabic"/>
            <w:color w:val="000000"/>
            <w:highlight w:val="yellow"/>
          </w:rPr>
          <w:t xml:space="preserve"> </w:t>
        </w:r>
        <w:r w:rsidRPr="00371E34">
          <w:rPr>
            <w:rFonts w:cs="Simplified Arabic"/>
            <w:color w:val="000000"/>
            <w:highlight w:val="yellow"/>
          </w:rPr>
          <w:t>,U</w:t>
        </w:r>
      </w:hyperlink>
      <w:r w:rsidRPr="00371E34">
        <w:rPr>
          <w:rFonts w:cs="Simplified Arabic"/>
          <w:color w:val="000000"/>
          <w:highlight w:val="yellow"/>
        </w:rPr>
        <w:t>., </w:t>
      </w:r>
      <w:hyperlink r:id="rId24" w:tooltip="New Search for Author Ziegler, Johannes C." w:history="1">
        <w:r w:rsidRPr="00371E34">
          <w:rPr>
            <w:rFonts w:cs="Simplified Arabic"/>
            <w:color w:val="000000"/>
            <w:highlight w:val="yellow"/>
          </w:rPr>
          <w:t>Ziegler.</w:t>
        </w:r>
      </w:hyperlink>
      <w:r w:rsidRPr="00371E34">
        <w:rPr>
          <w:rFonts w:cs="Simplified Arabic"/>
          <w:color w:val="000000"/>
          <w:highlight w:val="yellow"/>
        </w:rPr>
        <w:t>,&amp; </w:t>
      </w:r>
      <w:hyperlink r:id="rId25" w:tooltip="New Search for Author Richardson, Ulla" w:history="1">
        <w:r w:rsidRPr="00371E34">
          <w:rPr>
            <w:rFonts w:cs="Simplified Arabic"/>
            <w:color w:val="000000"/>
            <w:highlight w:val="yellow"/>
          </w:rPr>
          <w:t>Richardson</w:t>
        </w:r>
      </w:hyperlink>
      <w:r w:rsidRPr="00371E34">
        <w:rPr>
          <w:rFonts w:cs="Simplified Arabic"/>
          <w:color w:val="000000"/>
          <w:highlight w:val="yellow"/>
        </w:rPr>
        <w:t>.(</w:t>
      </w:r>
      <w:r w:rsidRPr="000D2717">
        <w:rPr>
          <w:rFonts w:cs="Simplified Arabic"/>
          <w:color w:val="000000"/>
          <w:highlight w:val="yellow"/>
        </w:rPr>
        <w:t>2005).The Effect Of Spelling Consistency On Phonological Awareness: A Comparison Of English And German. Journal Experimental Child Psychology,</w:t>
      </w:r>
      <w:r w:rsidRPr="000D2717">
        <w:rPr>
          <w:rFonts w:ascii="Verdana" w:hAnsi="Verdana"/>
          <w:sz w:val="20"/>
          <w:szCs w:val="20"/>
          <w:highlight w:val="yellow"/>
        </w:rPr>
        <w:t xml:space="preserve"> Vol.</w:t>
      </w:r>
      <w:r w:rsidRPr="000D2717">
        <w:rPr>
          <w:rFonts w:cs="Simplified Arabic"/>
          <w:color w:val="000000"/>
          <w:highlight w:val="yellow"/>
        </w:rPr>
        <w:t xml:space="preserve"> 92(4),345</w:t>
      </w:r>
      <w:r w:rsidRPr="000D2717">
        <w:rPr>
          <w:rFonts w:cs="Simplified Arabic" w:hint="cs"/>
          <w:color w:val="000000"/>
          <w:highlight w:val="yellow"/>
        </w:rPr>
        <w:t>–</w:t>
      </w:r>
      <w:r w:rsidRPr="000D2717">
        <w:rPr>
          <w:rFonts w:cs="Simplified Arabic"/>
          <w:color w:val="000000"/>
          <w:highlight w:val="yellow"/>
        </w:rPr>
        <w:t>365.</w:t>
      </w:r>
    </w:p>
    <w:p w:rsidR="001F4ED6" w:rsidRDefault="001F4ED6" w:rsidP="001F4ED6">
      <w:pPr>
        <w:bidi w:val="0"/>
        <w:spacing w:before="120" w:after="120"/>
        <w:ind w:left="720" w:right="510" w:hanging="720"/>
        <w:jc w:val="lowKashida"/>
        <w:rPr>
          <w:rFonts w:cs="Simplified Arabic"/>
          <w:color w:val="000000"/>
        </w:rPr>
      </w:pPr>
      <w:r w:rsidRPr="00F82A75">
        <w:rPr>
          <w:rFonts w:cs="Simplified Arabic"/>
          <w:color w:val="000000"/>
          <w:highlight w:val="yellow"/>
        </w:rPr>
        <w:t xml:space="preserve">Grawburg ,M.(2004). Apperception Based Awareness Training Program For Pre Schools With Articulation Disorders .PHD, </w:t>
      </w:r>
      <w:smartTag w:uri="urn:schemas-microsoft-com:office:smarttags" w:element="place">
        <w:smartTag w:uri="urn:schemas-microsoft-com:office:smarttags" w:element="PlaceName">
          <w:r w:rsidRPr="00F82A75">
            <w:rPr>
              <w:rFonts w:cs="Simplified Arabic"/>
              <w:color w:val="000000"/>
              <w:highlight w:val="yellow"/>
            </w:rPr>
            <w:t>McGill</w:t>
          </w:r>
        </w:smartTag>
        <w:r w:rsidRPr="00F82A75">
          <w:rPr>
            <w:rFonts w:cs="Simplified Arabic"/>
            <w:color w:val="000000"/>
            <w:highlight w:val="yellow"/>
          </w:rPr>
          <w:t xml:space="preserve"> </w:t>
        </w:r>
        <w:smartTag w:uri="urn:schemas-microsoft-com:office:smarttags" w:element="PlaceType">
          <w:r w:rsidRPr="00F82A75">
            <w:rPr>
              <w:rFonts w:cs="Simplified Arabic"/>
              <w:color w:val="000000"/>
              <w:highlight w:val="yellow"/>
            </w:rPr>
            <w:t>University</w:t>
          </w:r>
        </w:smartTag>
      </w:smartTag>
      <w:r w:rsidRPr="00F82A75">
        <w:rPr>
          <w:rFonts w:cs="Simplified Arabic"/>
          <w:color w:val="000000"/>
          <w:highlight w:val="yellow"/>
        </w:rPr>
        <w:t>.</w:t>
      </w:r>
    </w:p>
    <w:p w:rsidR="001F4ED6" w:rsidRPr="00F64F52" w:rsidRDefault="001F4ED6" w:rsidP="001F4ED6">
      <w:pPr>
        <w:bidi w:val="0"/>
        <w:spacing w:before="120" w:after="120"/>
        <w:ind w:left="720" w:right="510" w:hanging="720"/>
        <w:jc w:val="lowKashida"/>
        <w:rPr>
          <w:rFonts w:cs="Simplified Arabic"/>
          <w:color w:val="000000"/>
          <w:highlight w:val="yellow"/>
        </w:rPr>
      </w:pPr>
      <w:r w:rsidRPr="00F64F52">
        <w:rPr>
          <w:rFonts w:cs="Simplified Arabic"/>
          <w:color w:val="000000"/>
          <w:highlight w:val="yellow"/>
        </w:rPr>
        <w:t xml:space="preserve"> Hatcher, P.J. (2000). Sound links in reading and spelling with discrepancy-defined dyslexics and children with moderate learning difficulties. </w:t>
      </w:r>
      <w:smartTag w:uri="urn:schemas-microsoft-com:office:smarttags" w:element="City">
        <w:smartTag w:uri="urn:schemas-microsoft-com:office:smarttags" w:element="place">
          <w:r w:rsidRPr="00F64F52">
            <w:rPr>
              <w:rFonts w:cs="Simplified Arabic"/>
              <w:color w:val="000000"/>
              <w:highlight w:val="yellow"/>
            </w:rPr>
            <w:t>Reading</w:t>
          </w:r>
        </w:smartTag>
      </w:smartTag>
      <w:r w:rsidRPr="00F64F52">
        <w:rPr>
          <w:rFonts w:cs="Simplified Arabic"/>
          <w:color w:val="000000"/>
          <w:highlight w:val="yellow"/>
        </w:rPr>
        <w:t xml:space="preserve"> and Writing,</w:t>
      </w:r>
      <w:r w:rsidRPr="00F64F52">
        <w:rPr>
          <w:rFonts w:ascii="Verdana" w:hAnsi="Verdana"/>
          <w:sz w:val="20"/>
          <w:szCs w:val="20"/>
          <w:highlight w:val="yellow"/>
        </w:rPr>
        <w:t xml:space="preserve"> </w:t>
      </w:r>
      <w:r w:rsidRPr="000D2717">
        <w:rPr>
          <w:rFonts w:ascii="Verdana" w:hAnsi="Verdana"/>
          <w:sz w:val="20"/>
          <w:szCs w:val="20"/>
          <w:highlight w:val="yellow"/>
        </w:rPr>
        <w:t>Vol.</w:t>
      </w:r>
      <w:r w:rsidRPr="00F64F52">
        <w:rPr>
          <w:rFonts w:cs="Simplified Arabic"/>
          <w:color w:val="000000"/>
          <w:highlight w:val="yellow"/>
        </w:rPr>
        <w:t xml:space="preserve"> 13, 257-272.</w:t>
      </w:r>
    </w:p>
    <w:p w:rsidR="001F4ED6" w:rsidRPr="0094220D" w:rsidRDefault="001F4ED6" w:rsidP="001F4ED6">
      <w:pPr>
        <w:bidi w:val="0"/>
        <w:spacing w:before="120" w:after="120"/>
        <w:ind w:left="720" w:right="510" w:hanging="720"/>
        <w:jc w:val="lowKashida"/>
        <w:rPr>
          <w:rFonts w:cs="Simplified Arabic"/>
          <w:color w:val="000000"/>
        </w:rPr>
      </w:pPr>
      <w:r>
        <w:rPr>
          <w:rFonts w:cs="Simplified Arabic"/>
          <w:color w:val="000000"/>
        </w:rPr>
        <w:t xml:space="preserve">  </w:t>
      </w:r>
      <w:r w:rsidRPr="00A37E98">
        <w:rPr>
          <w:rFonts w:cs="Simplified Arabic"/>
          <w:color w:val="000000"/>
          <w:highlight w:val="yellow"/>
        </w:rPr>
        <w:t xml:space="preserve">Hsin, Y W.( 2007). Effects of Phonological Awareness Instruction On Pre- reading Skills Of Preschool Children at- Risk for Reading disabilities. PHD, The </w:t>
      </w:r>
      <w:smartTag w:uri="urn:schemas-microsoft-com:office:smarttags" w:element="place">
        <w:smartTag w:uri="urn:schemas-microsoft-com:office:smarttags" w:element="PlaceName">
          <w:r w:rsidRPr="00A37E98">
            <w:rPr>
              <w:rFonts w:cs="Simplified Arabic"/>
              <w:color w:val="000000"/>
              <w:highlight w:val="yellow"/>
            </w:rPr>
            <w:t>Ohio</w:t>
          </w:r>
        </w:smartTag>
        <w:r w:rsidRPr="00A37E98">
          <w:rPr>
            <w:rFonts w:cs="Simplified Arabic"/>
            <w:color w:val="000000"/>
            <w:highlight w:val="yellow"/>
          </w:rPr>
          <w:t xml:space="preserve"> </w:t>
        </w:r>
        <w:smartTag w:uri="urn:schemas-microsoft-com:office:smarttags" w:element="PlaceType">
          <w:r w:rsidRPr="00A37E98">
            <w:rPr>
              <w:rFonts w:cs="Simplified Arabic"/>
              <w:color w:val="000000"/>
              <w:highlight w:val="yellow"/>
            </w:rPr>
            <w:t>State</w:t>
          </w:r>
        </w:smartTag>
        <w:r w:rsidRPr="00A37E98">
          <w:rPr>
            <w:rFonts w:cs="Simplified Arabic"/>
            <w:color w:val="000000"/>
            <w:highlight w:val="yellow"/>
          </w:rPr>
          <w:t xml:space="preserve"> </w:t>
        </w:r>
        <w:smartTag w:uri="urn:schemas-microsoft-com:office:smarttags" w:element="PlaceType">
          <w:r w:rsidRPr="00A37E98">
            <w:rPr>
              <w:rFonts w:cs="Simplified Arabic"/>
              <w:color w:val="000000"/>
              <w:highlight w:val="yellow"/>
            </w:rPr>
            <w:t>University</w:t>
          </w:r>
        </w:smartTag>
      </w:smartTag>
      <w:r w:rsidRPr="00A37E98">
        <w:rPr>
          <w:rFonts w:cs="Simplified Arabic"/>
          <w:color w:val="000000"/>
          <w:highlight w:val="yellow"/>
        </w:rPr>
        <w:t>.</w:t>
      </w:r>
    </w:p>
    <w:p w:rsidR="001F4ED6" w:rsidRPr="00FD70BC" w:rsidRDefault="001F4ED6" w:rsidP="001F4ED6">
      <w:pPr>
        <w:autoSpaceDE w:val="0"/>
        <w:autoSpaceDN w:val="0"/>
        <w:bidi w:val="0"/>
        <w:adjustRightInd w:val="0"/>
        <w:spacing w:before="120" w:after="120"/>
        <w:ind w:left="720" w:hanging="720"/>
        <w:rPr>
          <w:rFonts w:cs="Simplified Arabic"/>
          <w:highlight w:val="yellow"/>
        </w:rPr>
      </w:pPr>
      <w:r w:rsidRPr="0094220D">
        <w:rPr>
          <w:rFonts w:cs="Simplified Arabic"/>
        </w:rPr>
        <w:t xml:space="preserve"> </w:t>
      </w:r>
      <w:r w:rsidRPr="00A37E98">
        <w:rPr>
          <w:rFonts w:cs="Simplified Arabic"/>
          <w:highlight w:val="yellow"/>
        </w:rPr>
        <w:t xml:space="preserve">Kirk,C K.,&amp; Gillon, G T. (2007).Longitudinal Effects of Phonological Awareness Intervention on Morphological Awareness on Children With Speech Impairment . </w:t>
      </w:r>
      <w:r w:rsidRPr="00FD70BC">
        <w:rPr>
          <w:rFonts w:cs="Simplified Arabic"/>
          <w:highlight w:val="yellow"/>
        </w:rPr>
        <w:t>Language, Speech &amp; Hearing Services in Schools,</w:t>
      </w:r>
      <w:r w:rsidRPr="00FD70BC">
        <w:rPr>
          <w:rFonts w:ascii="Verdana" w:hAnsi="Verdana"/>
          <w:sz w:val="20"/>
          <w:szCs w:val="20"/>
          <w:highlight w:val="yellow"/>
        </w:rPr>
        <w:t xml:space="preserve"> Vol.</w:t>
      </w:r>
      <w:r w:rsidRPr="00FD70BC">
        <w:rPr>
          <w:rFonts w:cs="Simplified Arabic"/>
          <w:highlight w:val="yellow"/>
        </w:rPr>
        <w:t xml:space="preserve"> 38(4)342-352.</w:t>
      </w:r>
    </w:p>
    <w:p w:rsidR="001F4ED6" w:rsidRPr="0094220D" w:rsidRDefault="001F4ED6" w:rsidP="001F4ED6">
      <w:pPr>
        <w:autoSpaceDE w:val="0"/>
        <w:autoSpaceDN w:val="0"/>
        <w:bidi w:val="0"/>
        <w:adjustRightInd w:val="0"/>
        <w:spacing w:before="120" w:after="120"/>
        <w:ind w:left="720" w:hanging="720"/>
        <w:jc w:val="both"/>
        <w:rPr>
          <w:rFonts w:cs="Simplified Arabic"/>
        </w:rPr>
      </w:pPr>
      <w:r w:rsidRPr="00FD70BC">
        <w:rPr>
          <w:rFonts w:cs="Simplified Arabic"/>
          <w:highlight w:val="yellow"/>
        </w:rPr>
        <w:t>Kuder,s.(2003).Teaching students With Language And Communication Disabilities.Bacon</w:t>
      </w:r>
      <w:r>
        <w:rPr>
          <w:rFonts w:cs="Simplified Arabic"/>
          <w:highlight w:val="yellow"/>
        </w:rPr>
        <w:t xml:space="preserve"> </w:t>
      </w:r>
      <w:r w:rsidRPr="00FD70BC">
        <w:rPr>
          <w:rFonts w:cs="Simplified Arabic"/>
          <w:highlight w:val="yellow"/>
        </w:rPr>
        <w:t>,</w:t>
      </w:r>
      <w:r>
        <w:rPr>
          <w:rFonts w:cs="Simplified Arabic"/>
          <w:highlight w:val="yellow"/>
        </w:rPr>
        <w:t xml:space="preserve"> </w:t>
      </w:r>
      <w:smartTag w:uri="urn:schemas-microsoft-com:office:smarttags" w:element="place">
        <w:smartTag w:uri="urn:schemas-microsoft-com:office:smarttags" w:element="City">
          <w:r w:rsidRPr="00FD70BC">
            <w:rPr>
              <w:rFonts w:cs="Simplified Arabic"/>
              <w:highlight w:val="yellow"/>
            </w:rPr>
            <w:t>Boston</w:t>
          </w:r>
        </w:smartTag>
      </w:smartTag>
      <w:r w:rsidRPr="00FD70BC">
        <w:rPr>
          <w:rFonts w:cs="Simplified Arabic"/>
          <w:highlight w:val="yellow"/>
        </w:rPr>
        <w:t>.</w:t>
      </w:r>
    </w:p>
    <w:p w:rsidR="001F4ED6" w:rsidRPr="004F1F8E" w:rsidRDefault="001F4ED6" w:rsidP="001F4ED6">
      <w:pPr>
        <w:autoSpaceDE w:val="0"/>
        <w:autoSpaceDN w:val="0"/>
        <w:bidi w:val="0"/>
        <w:adjustRightInd w:val="0"/>
        <w:spacing w:before="120" w:after="120"/>
        <w:ind w:left="720" w:hanging="720"/>
        <w:jc w:val="both"/>
        <w:rPr>
          <w:rFonts w:cs="Simplified Arabic"/>
          <w:highlight w:val="yellow"/>
        </w:rPr>
      </w:pPr>
      <w:r w:rsidRPr="004F1F8E">
        <w:rPr>
          <w:rFonts w:cs="Simplified Arabic"/>
          <w:highlight w:val="yellow"/>
        </w:rPr>
        <w:t>Laing , S.(2005). Low intensity phonological awareness training in a preschool classroom for children with communication impairments</w:t>
      </w:r>
      <w:r>
        <w:rPr>
          <w:rFonts w:cs="Simplified Arabic"/>
          <w:highlight w:val="yellow"/>
        </w:rPr>
        <w:t>.</w:t>
      </w:r>
      <w:r w:rsidRPr="00FD70BC">
        <w:rPr>
          <w:rFonts w:ascii="Verdana" w:hAnsi="Verdana"/>
          <w:sz w:val="20"/>
          <w:szCs w:val="20"/>
          <w:highlight w:val="yellow"/>
        </w:rPr>
        <w:t>Vol.</w:t>
      </w:r>
      <w:r w:rsidRPr="004F1F8E">
        <w:rPr>
          <w:rFonts w:cs="Simplified Arabic"/>
          <w:highlight w:val="yellow"/>
        </w:rPr>
        <w:t>3</w:t>
      </w:r>
      <w:r>
        <w:rPr>
          <w:rFonts w:cs="Simplified Arabic"/>
          <w:highlight w:val="yellow"/>
        </w:rPr>
        <w:t>8(1),</w:t>
      </w:r>
      <w:r w:rsidRPr="004F1F8E">
        <w:rPr>
          <w:rFonts w:cs="Simplified Arabic"/>
          <w:highlight w:val="yellow"/>
        </w:rPr>
        <w:t xml:space="preserve"> 65-82.   </w:t>
      </w:r>
    </w:p>
    <w:p w:rsidR="001F4ED6" w:rsidRPr="0094220D" w:rsidRDefault="001F4ED6" w:rsidP="001F4ED6">
      <w:pPr>
        <w:autoSpaceDE w:val="0"/>
        <w:autoSpaceDN w:val="0"/>
        <w:bidi w:val="0"/>
        <w:adjustRightInd w:val="0"/>
        <w:spacing w:before="120" w:after="120"/>
        <w:ind w:left="720" w:hanging="720"/>
        <w:jc w:val="both"/>
        <w:rPr>
          <w:rFonts w:cs="Simplified Arabic"/>
        </w:rPr>
      </w:pPr>
      <w:smartTag w:uri="urn:schemas-microsoft-com:office:smarttags" w:element="City">
        <w:smartTag w:uri="urn:schemas-microsoft-com:office:smarttags" w:element="place">
          <w:r w:rsidRPr="00A8720B">
            <w:rPr>
              <w:rFonts w:cs="Simplified Arabic"/>
              <w:highlight w:val="yellow"/>
            </w:rPr>
            <w:t>Layton</w:t>
          </w:r>
        </w:smartTag>
      </w:smartTag>
      <w:r w:rsidRPr="00A8720B">
        <w:rPr>
          <w:rFonts w:cs="Simplified Arabic"/>
          <w:highlight w:val="yellow"/>
        </w:rPr>
        <w:t xml:space="preserve">, L.  &amp; Deeny. K. ( 2002). Sound Practice: Phonological Awareness in the Classroom. 2nd Edition, David Fulton Publication, </w:t>
      </w:r>
      <w:smartTag w:uri="urn:schemas-microsoft-com:office:smarttags" w:element="City">
        <w:smartTag w:uri="urn:schemas-microsoft-com:office:smarttags" w:element="place">
          <w:r w:rsidRPr="00A8720B">
            <w:rPr>
              <w:rFonts w:cs="Simplified Arabic"/>
              <w:highlight w:val="yellow"/>
            </w:rPr>
            <w:t>London</w:t>
          </w:r>
        </w:smartTag>
      </w:smartTag>
      <w:r w:rsidRPr="00A8720B">
        <w:rPr>
          <w:rFonts w:cs="Simplified Arabic"/>
          <w:highlight w:val="yellow"/>
        </w:rPr>
        <w:t>.</w:t>
      </w:r>
    </w:p>
    <w:p w:rsidR="001F4ED6" w:rsidRDefault="001F4ED6" w:rsidP="001F4ED6">
      <w:pPr>
        <w:bidi w:val="0"/>
        <w:spacing w:before="120" w:after="120"/>
        <w:ind w:left="720" w:right="510" w:hanging="720"/>
        <w:jc w:val="both"/>
        <w:rPr>
          <w:rFonts w:cs="Simplified Arabic"/>
          <w:color w:val="000000"/>
        </w:rPr>
      </w:pPr>
      <w:r w:rsidRPr="00A8720B">
        <w:rPr>
          <w:rFonts w:cs="Simplified Arabic"/>
          <w:color w:val="000000"/>
          <w:highlight w:val="yellow"/>
        </w:rPr>
        <w:t>Lerner, J.W. (2000).Learning Disabilities: Theories Diagnosis and Teaching Strategies .( 8Th ed),Houghton Mifflin Company Boston,  New York</w:t>
      </w:r>
    </w:p>
    <w:p w:rsidR="001F4ED6" w:rsidRPr="0019790C" w:rsidRDefault="001F4ED6" w:rsidP="001F4ED6">
      <w:pPr>
        <w:bidi w:val="0"/>
        <w:spacing w:before="120" w:after="120"/>
        <w:ind w:left="720" w:right="510" w:hanging="720"/>
        <w:jc w:val="both"/>
        <w:rPr>
          <w:rFonts w:cs="Simplified Arabic"/>
          <w:color w:val="000000"/>
          <w:highlight w:val="yellow"/>
        </w:rPr>
      </w:pPr>
      <w:r w:rsidRPr="0019790C">
        <w:rPr>
          <w:rFonts w:cs="Simplified Arabic"/>
          <w:color w:val="000000"/>
          <w:highlight w:val="yellow"/>
        </w:rPr>
        <w:lastRenderedPageBreak/>
        <w:t xml:space="preserve">Luk, Y </w:t>
      </w:r>
      <w:r w:rsidRPr="0019790C">
        <w:rPr>
          <w:rFonts w:cs="Simplified Arabic" w:hint="cs"/>
          <w:color w:val="000000"/>
          <w:highlight w:val="yellow"/>
          <w:rtl/>
        </w:rPr>
        <w:t xml:space="preserve">. </w:t>
      </w:r>
      <w:r w:rsidRPr="0019790C">
        <w:rPr>
          <w:rFonts w:cs="Simplified Arabic"/>
          <w:color w:val="000000"/>
          <w:highlight w:val="yellow"/>
        </w:rPr>
        <w:t xml:space="preserve">(2005). The role of Phonological awareness  in second language reading .PHD, The University of Hong Kong. </w:t>
      </w:r>
    </w:p>
    <w:p w:rsidR="001F4ED6" w:rsidRPr="0094220D" w:rsidRDefault="001F4ED6" w:rsidP="001F4ED6">
      <w:pPr>
        <w:bidi w:val="0"/>
        <w:spacing w:before="120" w:after="120"/>
        <w:ind w:left="720" w:right="510" w:hanging="720"/>
        <w:jc w:val="lowKashida"/>
        <w:rPr>
          <w:rFonts w:cs="Simplified Arabic"/>
          <w:color w:val="000000"/>
          <w:rtl/>
        </w:rPr>
      </w:pPr>
      <w:r w:rsidRPr="00085C51">
        <w:rPr>
          <w:rFonts w:cs="Simplified Arabic"/>
          <w:color w:val="000000"/>
          <w:highlight w:val="yellow"/>
        </w:rPr>
        <w:t xml:space="preserve">Macmillan, B. (2002). Rhyme And </w:t>
      </w:r>
      <w:smartTag w:uri="urn:schemas-microsoft-com:office:smarttags" w:element="place">
        <w:smartTag w:uri="urn:schemas-microsoft-com:office:smarttags" w:element="City">
          <w:r w:rsidRPr="00085C51">
            <w:rPr>
              <w:rFonts w:cs="Simplified Arabic"/>
              <w:color w:val="000000"/>
              <w:highlight w:val="yellow"/>
            </w:rPr>
            <w:t>Reading</w:t>
          </w:r>
        </w:smartTag>
      </w:smartTag>
      <w:r w:rsidRPr="00085C51">
        <w:rPr>
          <w:rFonts w:cs="Simplified Arabic"/>
          <w:color w:val="000000"/>
          <w:highlight w:val="yellow"/>
        </w:rPr>
        <w:t xml:space="preserve">: A critical Review Of The Research Methodology. Journal of Research in </w:t>
      </w:r>
      <w:smartTag w:uri="urn:schemas-microsoft-com:office:smarttags" w:element="City">
        <w:smartTag w:uri="urn:schemas-microsoft-com:office:smarttags" w:element="place">
          <w:r w:rsidRPr="00085C51">
            <w:rPr>
              <w:rFonts w:cs="Simplified Arabic"/>
              <w:color w:val="000000"/>
              <w:highlight w:val="yellow"/>
            </w:rPr>
            <w:t>Reading</w:t>
          </w:r>
        </w:smartTag>
      </w:smartTag>
      <w:r w:rsidRPr="00085C51">
        <w:rPr>
          <w:rFonts w:cs="Simplified Arabic"/>
          <w:color w:val="000000"/>
          <w:highlight w:val="yellow"/>
        </w:rPr>
        <w:t>,</w:t>
      </w:r>
      <w:r w:rsidRPr="00085C51">
        <w:rPr>
          <w:rFonts w:ascii="Verdana" w:hAnsi="Verdana"/>
          <w:sz w:val="20"/>
          <w:szCs w:val="20"/>
          <w:highlight w:val="yellow"/>
        </w:rPr>
        <w:t xml:space="preserve"> Vol.</w:t>
      </w:r>
      <w:r w:rsidRPr="00085C51">
        <w:rPr>
          <w:rFonts w:cs="Simplified Arabic"/>
          <w:color w:val="000000"/>
          <w:highlight w:val="yellow"/>
        </w:rPr>
        <w:t xml:space="preserve"> 25(1), 4 – 42.</w:t>
      </w:r>
    </w:p>
    <w:p w:rsidR="001F4ED6" w:rsidRDefault="001F4ED6" w:rsidP="001F4ED6">
      <w:pPr>
        <w:autoSpaceDE w:val="0"/>
        <w:autoSpaceDN w:val="0"/>
        <w:bidi w:val="0"/>
        <w:adjustRightInd w:val="0"/>
        <w:spacing w:before="120" w:after="120"/>
        <w:ind w:left="720" w:hanging="720"/>
        <w:rPr>
          <w:rFonts w:ascii="AdvEPSTIM" w:cs="Simplified Arabic"/>
        </w:rPr>
      </w:pPr>
      <w:r w:rsidRPr="00F87135">
        <w:rPr>
          <w:rFonts w:ascii="AdvEPSTIM" w:cs="Simplified Arabic"/>
          <w:highlight w:val="yellow"/>
        </w:rPr>
        <w:t>Mann, V A., &amp;Foy, J G.(2007). Speech Development Patterns And Phonological Awareness in Preschool Children. Annals  of Dyslexia,</w:t>
      </w:r>
      <w:r w:rsidRPr="00F87135">
        <w:rPr>
          <w:rFonts w:ascii="Verdana" w:hAnsi="Verdana"/>
          <w:sz w:val="20"/>
          <w:szCs w:val="20"/>
          <w:highlight w:val="yellow"/>
        </w:rPr>
        <w:t xml:space="preserve"> Vol.</w:t>
      </w:r>
      <w:r w:rsidRPr="00F87135">
        <w:rPr>
          <w:rFonts w:ascii="AdvEPSTIM" w:cs="Simplified Arabic"/>
          <w:highlight w:val="yellow"/>
        </w:rPr>
        <w:t xml:space="preserve"> 57(1)</w:t>
      </w:r>
      <w:r w:rsidRPr="00F87135">
        <w:rPr>
          <w:rFonts w:cs="Simplified Arabic"/>
          <w:highlight w:val="yellow"/>
        </w:rPr>
        <w:t>,51-74</w:t>
      </w:r>
      <w:r w:rsidRPr="00F87135">
        <w:rPr>
          <w:rFonts w:ascii="AdvEPSTIM" w:cs="Simplified Arabic"/>
          <w:highlight w:val="yellow"/>
        </w:rPr>
        <w:t>.</w:t>
      </w:r>
    </w:p>
    <w:p w:rsidR="001F4ED6" w:rsidRPr="005E06DA" w:rsidRDefault="001F4ED6" w:rsidP="001F4ED6">
      <w:pPr>
        <w:autoSpaceDE w:val="0"/>
        <w:autoSpaceDN w:val="0"/>
        <w:bidi w:val="0"/>
        <w:adjustRightInd w:val="0"/>
        <w:spacing w:before="120" w:after="120"/>
        <w:ind w:left="720" w:hanging="720"/>
        <w:rPr>
          <w:rFonts w:ascii="AdvEPSTIM" w:cs="Simplified Arabic"/>
        </w:rPr>
      </w:pPr>
      <w:smartTag w:uri="urn:schemas-microsoft-com:office:smarttags" w:element="place">
        <w:smartTag w:uri="urn:schemas-microsoft-com:office:smarttags" w:element="City">
          <w:r w:rsidRPr="00F12502">
            <w:rPr>
              <w:rFonts w:ascii="AdvEPSTIM" w:cs="Simplified Arabic"/>
              <w:highlight w:val="yellow"/>
            </w:rPr>
            <w:t>Mann</w:t>
          </w:r>
        </w:smartTag>
        <w:r w:rsidRPr="00F12502">
          <w:rPr>
            <w:rFonts w:ascii="AdvEPSTIM" w:cs="Simplified Arabic"/>
            <w:highlight w:val="yellow"/>
          </w:rPr>
          <w:t xml:space="preserve">, </w:t>
        </w:r>
        <w:smartTag w:uri="urn:schemas-microsoft-com:office:smarttags" w:element="State">
          <w:r w:rsidRPr="00F12502">
            <w:rPr>
              <w:rFonts w:ascii="AdvEPSTIM" w:cs="Simplified Arabic"/>
              <w:highlight w:val="yellow"/>
            </w:rPr>
            <w:t>VA.</w:t>
          </w:r>
        </w:smartTag>
      </w:smartTag>
      <w:r w:rsidRPr="00F12502">
        <w:rPr>
          <w:rFonts w:ascii="AdvEPSTIM" w:cs="Simplified Arabic"/>
          <w:highlight w:val="yellow"/>
        </w:rPr>
        <w:t xml:space="preserve">, Foy, J.G.( 2003). Phonological Awareness, Speech Development, And Letter Knowledge In Preschool Children. Annals of Dyslexia, </w:t>
      </w:r>
      <w:r w:rsidRPr="00F12502">
        <w:rPr>
          <w:rFonts w:ascii="Verdana" w:hAnsi="Verdana"/>
          <w:sz w:val="20"/>
          <w:szCs w:val="20"/>
          <w:highlight w:val="yellow"/>
        </w:rPr>
        <w:t>Vol.</w:t>
      </w:r>
      <w:r w:rsidRPr="00F12502">
        <w:rPr>
          <w:rFonts w:ascii="AdvEPSTIM" w:cs="Simplified Arabic"/>
          <w:highlight w:val="yellow"/>
        </w:rPr>
        <w:t>53, 149</w:t>
      </w:r>
      <w:r w:rsidRPr="00F12502">
        <w:rPr>
          <w:rFonts w:ascii="AdvEPSTIM" w:cs="Simplified Arabic" w:hint="cs"/>
          <w:highlight w:val="yellow"/>
        </w:rPr>
        <w:t>–</w:t>
      </w:r>
      <w:r w:rsidRPr="00F12502">
        <w:rPr>
          <w:rFonts w:ascii="AdvEPSTIM" w:cs="Simplified Arabic"/>
          <w:highlight w:val="yellow"/>
        </w:rPr>
        <w:t>173.</w:t>
      </w:r>
    </w:p>
    <w:p w:rsidR="001F4ED6" w:rsidRPr="0094220D" w:rsidRDefault="001F4ED6" w:rsidP="001F4ED6">
      <w:pPr>
        <w:bidi w:val="0"/>
        <w:spacing w:before="120" w:after="120"/>
        <w:ind w:left="720" w:right="510" w:hanging="720"/>
        <w:jc w:val="lowKashida"/>
        <w:rPr>
          <w:rFonts w:cs="Simplified Arabic"/>
          <w:color w:val="000000"/>
        </w:rPr>
      </w:pPr>
      <w:r w:rsidRPr="00F12502">
        <w:rPr>
          <w:rFonts w:cs="Simplified Arabic"/>
          <w:color w:val="000000"/>
          <w:highlight w:val="yellow"/>
        </w:rPr>
        <w:t>Mann, V.(1993). Phoneme Awareness And Future Reading Ability. Journal Of Learning Disabilities,</w:t>
      </w:r>
      <w:r w:rsidRPr="00F12502">
        <w:rPr>
          <w:rFonts w:ascii="Verdana" w:hAnsi="Verdana"/>
          <w:sz w:val="20"/>
          <w:szCs w:val="20"/>
          <w:highlight w:val="yellow"/>
        </w:rPr>
        <w:t xml:space="preserve"> Vol.</w:t>
      </w:r>
      <w:r w:rsidRPr="00F12502">
        <w:rPr>
          <w:rFonts w:cs="Simplified Arabic"/>
          <w:color w:val="000000"/>
          <w:highlight w:val="yellow"/>
        </w:rPr>
        <w:t xml:space="preserve"> 4, 259-269.</w:t>
      </w:r>
    </w:p>
    <w:p w:rsidR="001F4ED6" w:rsidRPr="00F12502" w:rsidRDefault="001F4ED6" w:rsidP="001F4ED6">
      <w:pPr>
        <w:bidi w:val="0"/>
        <w:spacing w:before="120" w:after="120"/>
        <w:ind w:left="720" w:hanging="720"/>
        <w:rPr>
          <w:rFonts w:cs="Simplified Arabic"/>
          <w:color w:val="000000"/>
          <w:highlight w:val="yellow"/>
          <w:lang w:val="fr-FR"/>
        </w:rPr>
      </w:pPr>
      <w:r w:rsidRPr="00F12502">
        <w:rPr>
          <w:rFonts w:cs="Simplified Arabic"/>
          <w:color w:val="000000"/>
          <w:highlight w:val="yellow"/>
          <w:lang w:val="fr-FR"/>
        </w:rPr>
        <w:t>Marchal,j.M.(2000). Reliability And Validity Of Phonological Awareness Scale. PH D Arisoma State University.</w:t>
      </w:r>
    </w:p>
    <w:p w:rsidR="001F4ED6" w:rsidRPr="00F12502" w:rsidRDefault="001F4ED6" w:rsidP="001F4ED6">
      <w:pPr>
        <w:bidi w:val="0"/>
        <w:spacing w:before="120" w:after="120"/>
        <w:ind w:left="720" w:hanging="720"/>
        <w:rPr>
          <w:rFonts w:cs="Simplified Arabic"/>
          <w:color w:val="000000"/>
          <w:highlight w:val="yellow"/>
          <w:lang w:val="fr-FR"/>
        </w:rPr>
      </w:pPr>
      <w:r w:rsidRPr="00F12502">
        <w:rPr>
          <w:rFonts w:cs="Simplified Arabic"/>
          <w:color w:val="000000"/>
          <w:highlight w:val="yellow"/>
          <w:lang w:val="fr-FR"/>
        </w:rPr>
        <w:t>Mathes, P., torgesem j.,&amp; Allor, j.(2002). The Effets of  Peer –Assisted literacy Strategi-es For Firsit- Grads Assisted Instruction In Phonological Awareness . American Education At Journal,vol. 38(2 ),371-410.</w:t>
      </w:r>
    </w:p>
    <w:p w:rsidR="001F4ED6" w:rsidRPr="0094220D" w:rsidRDefault="001F4ED6" w:rsidP="001F4ED6">
      <w:pPr>
        <w:bidi w:val="0"/>
        <w:spacing w:before="120" w:after="120"/>
        <w:ind w:left="720" w:right="510" w:hanging="720"/>
        <w:rPr>
          <w:rFonts w:cs="Simplified Arabic"/>
          <w:color w:val="000000"/>
        </w:rPr>
      </w:pPr>
      <w:r w:rsidRPr="00F12502">
        <w:rPr>
          <w:rFonts w:cs="Simplified Arabic"/>
          <w:color w:val="000000"/>
          <w:highlight w:val="yellow"/>
        </w:rPr>
        <w:t>Mercer, C.D.(1997).Students With Learning Disabilities,(5th Ed), Merrill An Imprint Saddle  River, New Jersey, U S A.</w:t>
      </w:r>
    </w:p>
    <w:p w:rsidR="001F4ED6" w:rsidRPr="0066198C" w:rsidRDefault="001F4ED6" w:rsidP="001F4ED6">
      <w:pPr>
        <w:bidi w:val="0"/>
        <w:spacing w:before="120" w:after="120"/>
        <w:ind w:left="720" w:right="510" w:hanging="720"/>
        <w:rPr>
          <w:rFonts w:cs="Simplified Arabic"/>
          <w:color w:val="000000"/>
          <w:highlight w:val="yellow"/>
        </w:rPr>
      </w:pPr>
      <w:r w:rsidRPr="0066198C">
        <w:rPr>
          <w:rFonts w:cs="Simplified Arabic"/>
          <w:color w:val="000000"/>
          <w:highlight w:val="yellow"/>
        </w:rPr>
        <w:t>Michal, B., Dougherty, G.,&amp; Deutsch,B.(2007).</w:t>
      </w:r>
      <w:hyperlink r:id="rId26" w:history="1">
        <w:r w:rsidRPr="0066198C">
          <w:rPr>
            <w:rFonts w:cs="Simplified Arabic"/>
            <w:color w:val="000000"/>
            <w:highlight w:val="yellow"/>
          </w:rPr>
          <w:t>Contrast responsivity in MT+ correlates with phonological awareness and reading measures in children</w:t>
        </w:r>
      </w:hyperlink>
      <w:r w:rsidRPr="0066198C">
        <w:rPr>
          <w:rFonts w:cs="Simplified Arabic"/>
          <w:color w:val="000000"/>
          <w:highlight w:val="yellow"/>
        </w:rPr>
        <w:t>. NeuroImage, Vo. 37(4),1396-1406.</w:t>
      </w:r>
    </w:p>
    <w:p w:rsidR="001F4ED6" w:rsidRPr="00E324CB" w:rsidRDefault="001F4ED6" w:rsidP="001F4ED6">
      <w:pPr>
        <w:bidi w:val="0"/>
        <w:spacing w:before="120" w:after="120"/>
        <w:ind w:left="720" w:right="510" w:hanging="720"/>
        <w:rPr>
          <w:rFonts w:cs="Simplified Arabic"/>
          <w:color w:val="000000"/>
          <w:highlight w:val="yellow"/>
        </w:rPr>
      </w:pPr>
      <w:hyperlink r:id="rId27" w:tooltip="New Search for Author Nancollis, Alex" w:history="1">
        <w:r w:rsidRPr="00E324CB">
          <w:rPr>
            <w:rFonts w:cs="Simplified Arabic"/>
            <w:color w:val="000000"/>
            <w:highlight w:val="yellow"/>
          </w:rPr>
          <w:t>Nancollis, A</w:t>
        </w:r>
      </w:hyperlink>
      <w:r w:rsidRPr="00E324CB">
        <w:rPr>
          <w:rFonts w:cs="Simplified Arabic"/>
          <w:color w:val="000000"/>
          <w:highlight w:val="yellow"/>
        </w:rPr>
        <w:t xml:space="preserve"> ., </w:t>
      </w:r>
      <w:hyperlink r:id="rId28" w:tooltip="New Search for Author Lawrie, Barbara-Anne" w:history="1">
        <w:r w:rsidRPr="00E324CB">
          <w:rPr>
            <w:rFonts w:cs="Simplified Arabic"/>
            <w:color w:val="000000"/>
            <w:highlight w:val="yellow"/>
          </w:rPr>
          <w:t xml:space="preserve">Lawrie, B </w:t>
        </w:r>
      </w:hyperlink>
      <w:r w:rsidRPr="00E324CB">
        <w:rPr>
          <w:rFonts w:cs="Simplified Arabic"/>
          <w:color w:val="000000"/>
          <w:highlight w:val="yellow"/>
        </w:rPr>
        <w:t xml:space="preserve">.,&amp; </w:t>
      </w:r>
      <w:hyperlink r:id="rId29" w:tooltip="New Search for Author Dodd, Barbara" w:history="1">
        <w:r w:rsidRPr="00E324CB">
          <w:rPr>
            <w:rFonts w:cs="Simplified Arabic"/>
            <w:color w:val="000000"/>
            <w:highlight w:val="yellow"/>
          </w:rPr>
          <w:t>Dodd, B</w:t>
        </w:r>
      </w:hyperlink>
      <w:r w:rsidRPr="00E324CB">
        <w:rPr>
          <w:rFonts w:cs="Simplified Arabic"/>
          <w:color w:val="000000"/>
          <w:highlight w:val="yellow"/>
        </w:rPr>
        <w:t xml:space="preserve">.( 2005).Phonological Awareness Intervention and the Acquisition of Literacy Skills in Children from Deprived Social Backgrounds . Language, Speech, and Hearing Services in Schools, Vol.36(4) ,325-335. </w:t>
      </w:r>
    </w:p>
    <w:p w:rsidR="001F4ED6" w:rsidRDefault="001F4ED6" w:rsidP="001F4ED6">
      <w:pPr>
        <w:bidi w:val="0"/>
        <w:spacing w:before="120" w:after="120"/>
        <w:ind w:left="720" w:right="510" w:hanging="720"/>
        <w:rPr>
          <w:rFonts w:cs="Simplified Arabic"/>
          <w:color w:val="000000"/>
          <w:highlight w:val="yellow"/>
        </w:rPr>
      </w:pPr>
      <w:r w:rsidRPr="00631675">
        <w:rPr>
          <w:rFonts w:cs="Simplified Arabic"/>
          <w:color w:val="000000"/>
          <w:highlight w:val="yellow"/>
        </w:rPr>
        <w:t xml:space="preserve">Northcott , E., Connolly,A., Berroya,A., Jenny M ., &amp; Taylor.,A. Andrew F. (2007). Memory And Phonological Awareness In Children With Benign Rolandic Epilepsy Compared To a Matched Control Group. Journal Epilepsy Research, </w:t>
      </w:r>
      <w:r w:rsidRPr="00E324CB">
        <w:rPr>
          <w:rFonts w:cs="Simplified Arabic"/>
          <w:color w:val="000000"/>
          <w:highlight w:val="yellow"/>
        </w:rPr>
        <w:t>Vol.</w:t>
      </w:r>
      <w:r w:rsidRPr="00631675">
        <w:rPr>
          <w:rFonts w:cs="Simplified Arabic"/>
          <w:color w:val="000000"/>
          <w:highlight w:val="yellow"/>
        </w:rPr>
        <w:t>75</w:t>
      </w:r>
      <w:r>
        <w:rPr>
          <w:rFonts w:cs="Simplified Arabic"/>
          <w:color w:val="000000"/>
          <w:highlight w:val="yellow"/>
        </w:rPr>
        <w:t>(1),</w:t>
      </w:r>
      <w:r w:rsidRPr="00631675">
        <w:rPr>
          <w:rFonts w:cs="Simplified Arabic"/>
          <w:color w:val="000000"/>
          <w:highlight w:val="yellow"/>
        </w:rPr>
        <w:t>57-62.</w:t>
      </w:r>
    </w:p>
    <w:p w:rsidR="001F4ED6" w:rsidRPr="009B6380" w:rsidRDefault="001F4ED6" w:rsidP="001F4ED6">
      <w:pPr>
        <w:bidi w:val="0"/>
        <w:spacing w:before="120" w:after="120"/>
        <w:ind w:left="720" w:right="510" w:hanging="720"/>
        <w:jc w:val="both"/>
        <w:rPr>
          <w:rFonts w:cs="Simplified Arabic"/>
          <w:i/>
          <w:iCs/>
          <w:highlight w:val="yellow"/>
        </w:rPr>
      </w:pPr>
      <w:r w:rsidRPr="009B6380">
        <w:rPr>
          <w:rFonts w:cs="Simplified Arabic"/>
          <w:i/>
          <w:iCs/>
          <w:highlight w:val="yellow"/>
        </w:rPr>
        <w:t>Oakhill ,J.,&amp; Kyle,F(2000). The Relation between Phonological Awarenessand Working Memory. ournal of Experimental Child Psychology ,vol.75, 152–164.</w:t>
      </w:r>
    </w:p>
    <w:p w:rsidR="001F4ED6" w:rsidRDefault="001F4ED6" w:rsidP="001F4ED6">
      <w:pPr>
        <w:bidi w:val="0"/>
        <w:spacing w:before="120" w:after="120"/>
        <w:ind w:left="720" w:right="510" w:hanging="720"/>
        <w:jc w:val="both"/>
        <w:rPr>
          <w:rFonts w:cs="Simplified Arabic"/>
          <w:color w:val="000000"/>
          <w:highlight w:val="yellow"/>
        </w:rPr>
      </w:pPr>
      <w:r>
        <w:rPr>
          <w:rFonts w:ascii="Arial" w:hAnsi="Arial" w:cs="Arial"/>
          <w:color w:val="000000"/>
        </w:rPr>
        <w:t xml:space="preserve"> </w:t>
      </w:r>
      <w:r w:rsidRPr="00E65EFB">
        <w:rPr>
          <w:rFonts w:cs="Simplified Arabic"/>
          <w:i/>
          <w:iCs/>
          <w:highlight w:val="yellow"/>
        </w:rPr>
        <w:t>Phelps, S K.(2003</w:t>
      </w:r>
      <w:r w:rsidRPr="00E65EFB">
        <w:rPr>
          <w:rFonts w:cs="Simplified Arabic"/>
          <w:color w:val="000000"/>
          <w:highlight w:val="yellow"/>
        </w:rPr>
        <w:t xml:space="preserve"> ).</w:t>
      </w:r>
      <w:hyperlink r:id="rId30" w:history="1">
        <w:r w:rsidRPr="00E65EFB">
          <w:rPr>
            <w:rFonts w:cs="Simplified Arabic"/>
            <w:color w:val="000000"/>
            <w:highlight w:val="yellow"/>
          </w:rPr>
          <w:t>Phonological awareness training in a preschool classroom of typically developing children</w:t>
        </w:r>
      </w:hyperlink>
      <w:r w:rsidRPr="00E65EFB">
        <w:rPr>
          <w:rFonts w:cs="Simplified Arabic"/>
          <w:color w:val="000000"/>
          <w:highlight w:val="yellow"/>
        </w:rPr>
        <w:t xml:space="preserve">. Thesis Master, </w:t>
      </w:r>
      <w:smartTag w:uri="urn:schemas-microsoft-com:office:smarttags" w:element="place">
        <w:smartTag w:uri="urn:schemas-microsoft-com:office:smarttags" w:element="PlaceName">
          <w:r w:rsidRPr="00E65EFB">
            <w:rPr>
              <w:rFonts w:cs="Simplified Arabic"/>
              <w:highlight w:val="yellow"/>
            </w:rPr>
            <w:t>East</w:t>
          </w:r>
        </w:smartTag>
        <w:r w:rsidRPr="00E65EFB">
          <w:rPr>
            <w:rFonts w:cs="Simplified Arabic"/>
            <w:highlight w:val="yellow"/>
          </w:rPr>
          <w:t xml:space="preserve"> </w:t>
        </w:r>
        <w:smartTag w:uri="urn:schemas-microsoft-com:office:smarttags" w:element="PlaceName">
          <w:r w:rsidRPr="00E65EFB">
            <w:rPr>
              <w:rFonts w:cs="Simplified Arabic"/>
              <w:highlight w:val="yellow"/>
            </w:rPr>
            <w:t>Tennessee</w:t>
          </w:r>
        </w:smartTag>
        <w:r w:rsidRPr="00E65EFB">
          <w:rPr>
            <w:rFonts w:cs="Simplified Arabic"/>
            <w:highlight w:val="yellow"/>
          </w:rPr>
          <w:t xml:space="preserve"> </w:t>
        </w:r>
        <w:smartTag w:uri="urn:schemas-microsoft-com:office:smarttags" w:element="PlaceType">
          <w:r w:rsidRPr="00E65EFB">
            <w:rPr>
              <w:rFonts w:cs="Simplified Arabic"/>
              <w:highlight w:val="yellow"/>
            </w:rPr>
            <w:t>State</w:t>
          </w:r>
        </w:smartTag>
        <w:r w:rsidRPr="00E65EFB">
          <w:rPr>
            <w:rFonts w:cs="Simplified Arabic"/>
            <w:highlight w:val="yellow"/>
          </w:rPr>
          <w:t xml:space="preserve"> </w:t>
        </w:r>
        <w:smartTag w:uri="urn:schemas-microsoft-com:office:smarttags" w:element="PlaceType">
          <w:r w:rsidRPr="00E65EFB">
            <w:rPr>
              <w:rFonts w:cs="Simplified Arabic"/>
              <w:highlight w:val="yellow"/>
            </w:rPr>
            <w:t>University</w:t>
          </w:r>
        </w:smartTag>
      </w:smartTag>
      <w:r w:rsidRPr="00E65EFB">
        <w:rPr>
          <w:rFonts w:cs="Simplified Arabic"/>
          <w:color w:val="000000"/>
          <w:highlight w:val="yellow"/>
        </w:rPr>
        <w:t>.</w:t>
      </w:r>
    </w:p>
    <w:p w:rsidR="001F4ED6" w:rsidRPr="005F2972" w:rsidRDefault="001F4ED6" w:rsidP="001F4ED6">
      <w:pPr>
        <w:bidi w:val="0"/>
        <w:spacing w:before="120" w:after="120"/>
        <w:ind w:left="720" w:right="510" w:hanging="720"/>
        <w:jc w:val="both"/>
        <w:rPr>
          <w:rFonts w:cs="Simplified Arabic"/>
          <w:i/>
          <w:iCs/>
          <w:highlight w:val="yellow"/>
          <w:rtl/>
        </w:rPr>
      </w:pPr>
      <w:r w:rsidRPr="005F2972">
        <w:rPr>
          <w:rFonts w:cs="Simplified Arabic"/>
          <w:i/>
          <w:iCs/>
          <w:highlight w:val="yellow"/>
        </w:rPr>
        <w:t>Peeters,M., Verhoeven,L., Moor,J.,&amp; Balkom,H.(2009).</w:t>
      </w:r>
      <w:hyperlink r:id="rId31" w:history="1">
        <w:r w:rsidRPr="005F2972">
          <w:rPr>
            <w:rFonts w:cs="Simplified Arabic"/>
            <w:i/>
            <w:iCs/>
            <w:highlight w:val="yellow"/>
          </w:rPr>
          <w:t>Importance of speech production for phonological awareness and word decoding: The case of children with cerebral palsy</w:t>
        </w:r>
      </w:hyperlink>
      <w:r w:rsidRPr="005F2972">
        <w:rPr>
          <w:rFonts w:cs="Simplified Arabic"/>
          <w:i/>
          <w:iCs/>
          <w:highlight w:val="yellow"/>
        </w:rPr>
        <w:t xml:space="preserve"> .Research in Developmental Disabilities, Vol.30(4),712-726.</w:t>
      </w:r>
    </w:p>
    <w:p w:rsidR="001F4ED6" w:rsidRPr="00E65EFB" w:rsidRDefault="001F4ED6" w:rsidP="001F4ED6">
      <w:pPr>
        <w:autoSpaceDE w:val="0"/>
        <w:autoSpaceDN w:val="0"/>
        <w:bidi w:val="0"/>
        <w:adjustRightInd w:val="0"/>
        <w:spacing w:before="120" w:after="120"/>
        <w:ind w:left="720" w:hanging="720"/>
        <w:rPr>
          <w:rFonts w:cs="Simplified Arabic"/>
          <w:i/>
          <w:iCs/>
          <w:highlight w:val="yellow"/>
        </w:rPr>
      </w:pPr>
      <w:r w:rsidRPr="00E65EFB">
        <w:rPr>
          <w:rFonts w:cs="Simplified Arabic"/>
          <w:i/>
          <w:iCs/>
          <w:highlight w:val="yellow"/>
        </w:rPr>
        <w:lastRenderedPageBreak/>
        <w:t>Peter, F .(2007). Phonological Awareness And The use Of</w:t>
      </w:r>
      <w:r>
        <w:rPr>
          <w:rFonts w:cs="Simplified Arabic"/>
          <w:i/>
          <w:iCs/>
          <w:highlight w:val="yellow"/>
        </w:rPr>
        <w:t xml:space="preserve"> </w:t>
      </w:r>
      <w:r w:rsidRPr="00E65EFB">
        <w:rPr>
          <w:rFonts w:cs="Simplified Arabic"/>
          <w:i/>
          <w:iCs/>
          <w:highlight w:val="yellow"/>
        </w:rPr>
        <w:t>Phonological Similarity in letter</w:t>
      </w:r>
      <w:r w:rsidRPr="00E65EFB">
        <w:rPr>
          <w:rFonts w:cs="Simplified Arabic" w:hint="cs"/>
          <w:i/>
          <w:iCs/>
          <w:highlight w:val="yellow"/>
        </w:rPr>
        <w:t>–</w:t>
      </w:r>
      <w:r w:rsidRPr="00E65EFB">
        <w:rPr>
          <w:rFonts w:cs="Simplified Arabic"/>
          <w:i/>
          <w:iCs/>
          <w:highlight w:val="yellow"/>
        </w:rPr>
        <w:t>Sound Learning. Journal of Experimental Child Psychology, Vol. 98(3) , 131</w:t>
      </w:r>
      <w:r w:rsidRPr="00E65EFB">
        <w:rPr>
          <w:rFonts w:cs="Simplified Arabic" w:hint="cs"/>
          <w:i/>
          <w:iCs/>
          <w:highlight w:val="yellow"/>
        </w:rPr>
        <w:t>–</w:t>
      </w:r>
      <w:r w:rsidRPr="00E65EFB">
        <w:rPr>
          <w:rFonts w:cs="Simplified Arabic"/>
          <w:i/>
          <w:iCs/>
          <w:highlight w:val="yellow"/>
        </w:rPr>
        <w:t>152.</w:t>
      </w:r>
    </w:p>
    <w:p w:rsidR="001F4ED6" w:rsidRPr="00657140" w:rsidRDefault="001F4ED6" w:rsidP="001F4ED6">
      <w:pPr>
        <w:autoSpaceDE w:val="0"/>
        <w:autoSpaceDN w:val="0"/>
        <w:bidi w:val="0"/>
        <w:adjustRightInd w:val="0"/>
        <w:spacing w:before="120" w:after="120"/>
        <w:ind w:left="720" w:hanging="720"/>
        <w:rPr>
          <w:rFonts w:cs="Simplified Arabic"/>
          <w:i/>
          <w:iCs/>
          <w:highlight w:val="yellow"/>
        </w:rPr>
      </w:pPr>
      <w:r w:rsidRPr="00657140">
        <w:rPr>
          <w:rFonts w:cs="Simplified Arabic"/>
          <w:i/>
          <w:iCs/>
          <w:highlight w:val="yellow"/>
        </w:rPr>
        <w:t xml:space="preserve"> Rvachew ,S.,&amp; Grawburg ,M.(2006).Correlates of Phonological Awareness in Preschoolers With Speech Sound Disorders .Journal of Speech, Language, and Hearing Research, Vol. 49(1),74 – 88.</w:t>
      </w:r>
    </w:p>
    <w:p w:rsidR="001F4ED6" w:rsidRDefault="001F4ED6" w:rsidP="001F4ED6">
      <w:pPr>
        <w:bidi w:val="0"/>
        <w:spacing w:before="120" w:after="120"/>
        <w:ind w:left="720" w:right="510" w:hanging="720"/>
        <w:jc w:val="both"/>
        <w:rPr>
          <w:rFonts w:cs="Simplified Arabic"/>
        </w:rPr>
      </w:pPr>
      <w:r w:rsidRPr="0094220D">
        <w:rPr>
          <w:rFonts w:cs="Simplified Arabic"/>
        </w:rPr>
        <w:t xml:space="preserve"> </w:t>
      </w:r>
      <w:r w:rsidRPr="009552C7">
        <w:rPr>
          <w:rFonts w:cs="Simplified Arabic"/>
          <w:highlight w:val="yellow"/>
        </w:rPr>
        <w:t>Rvachew,S., Chiang,P.,&amp; Evans,N.(2007).Characteristics of Speech Errors Produced by Children With and Without Delaye Phonological Awareness skills. anguage, Speech &amp; Hearing Services in Schools, Vol.38(1),60 -71.</w:t>
      </w:r>
    </w:p>
    <w:p w:rsidR="001F4ED6" w:rsidRDefault="001F4ED6" w:rsidP="001F4ED6">
      <w:pPr>
        <w:bidi w:val="0"/>
        <w:spacing w:before="120" w:after="120"/>
        <w:ind w:left="720" w:right="510" w:hanging="720"/>
        <w:jc w:val="both"/>
        <w:rPr>
          <w:rFonts w:cs="Simplified Arabic"/>
          <w:highlight w:val="yellow"/>
        </w:rPr>
      </w:pPr>
      <w:r w:rsidRPr="008A0EAA">
        <w:rPr>
          <w:rFonts w:cs="Simplified Arabic"/>
          <w:highlight w:val="yellow"/>
        </w:rPr>
        <w:t xml:space="preserve"> </w:t>
      </w:r>
      <w:r w:rsidRPr="00A34914">
        <w:rPr>
          <w:rFonts w:cs="Simplified Arabic"/>
          <w:highlight w:val="yellow"/>
        </w:rPr>
        <w:t xml:space="preserve">Segers ,E.&amp; Verhoeven ,L .(2004).Computer-Supported Phonological Awareness Intervention for Kindergarten Children with specific language impairment. Language, Speech &amp; Hearing Services in Schools, </w:t>
      </w:r>
      <w:r w:rsidRPr="009552C7">
        <w:rPr>
          <w:rFonts w:cs="Simplified Arabic"/>
          <w:highlight w:val="yellow"/>
        </w:rPr>
        <w:t>Vol.</w:t>
      </w:r>
      <w:r w:rsidRPr="00A34914">
        <w:rPr>
          <w:rFonts w:cs="Simplified Arabic"/>
          <w:highlight w:val="yellow"/>
        </w:rPr>
        <w:t xml:space="preserve"> 35(3),229 – 239.</w:t>
      </w:r>
    </w:p>
    <w:p w:rsidR="001F4ED6" w:rsidRPr="005463BD" w:rsidRDefault="001F4ED6" w:rsidP="001F4ED6">
      <w:pPr>
        <w:bidi w:val="0"/>
        <w:spacing w:before="120" w:after="120"/>
        <w:ind w:left="720" w:right="510" w:hanging="720"/>
        <w:jc w:val="both"/>
        <w:rPr>
          <w:rFonts w:cs="Simplified Arabic"/>
          <w:highlight w:val="yellow"/>
        </w:rPr>
      </w:pPr>
      <w:r w:rsidRPr="005463BD">
        <w:rPr>
          <w:rFonts w:cs="Simplified Arabic"/>
          <w:highlight w:val="yellow"/>
        </w:rPr>
        <w:t xml:space="preserve">Smith, M. (2000). Conceptual structures in language production. In L. Wheeldon (Ed.), Aspects of language production (pp. 331-374). </w:t>
      </w:r>
      <w:smartTag w:uri="urn:schemas-microsoft-com:office:smarttags" w:element="place">
        <w:smartTag w:uri="urn:schemas-microsoft-com:office:smarttags" w:element="City">
          <w:r w:rsidRPr="005463BD">
            <w:rPr>
              <w:rFonts w:cs="Simplified Arabic"/>
              <w:highlight w:val="yellow"/>
            </w:rPr>
            <w:t>Hove</w:t>
          </w:r>
        </w:smartTag>
        <w:r w:rsidRPr="005463BD">
          <w:rPr>
            <w:rFonts w:cs="Simplified Arabic"/>
            <w:highlight w:val="yellow"/>
          </w:rPr>
          <w:t xml:space="preserve">, </w:t>
        </w:r>
        <w:smartTag w:uri="urn:schemas-microsoft-com:office:smarttags" w:element="country-region">
          <w:r w:rsidRPr="005463BD">
            <w:rPr>
              <w:rFonts w:cs="Simplified Arabic"/>
              <w:highlight w:val="yellow"/>
            </w:rPr>
            <w:t>UK</w:t>
          </w:r>
        </w:smartTag>
      </w:smartTag>
      <w:r w:rsidRPr="005463BD">
        <w:rPr>
          <w:rFonts w:cs="Simplified Arabic"/>
          <w:highlight w:val="yellow"/>
        </w:rPr>
        <w:t>: Psychology Press.</w:t>
      </w:r>
      <w:bookmarkStart w:id="0" w:name=""/>
      <w:bookmarkEnd w:id="0"/>
    </w:p>
    <w:p w:rsidR="001F4ED6" w:rsidRPr="0094220D" w:rsidRDefault="001F4ED6" w:rsidP="001F4ED6">
      <w:pPr>
        <w:bidi w:val="0"/>
        <w:spacing w:before="120" w:after="120"/>
        <w:ind w:left="720" w:right="510" w:hanging="720"/>
        <w:rPr>
          <w:rFonts w:cs="Simplified Arabic"/>
          <w:color w:val="000000"/>
        </w:rPr>
      </w:pPr>
      <w:r w:rsidRPr="005B0E12">
        <w:rPr>
          <w:rFonts w:cs="Simplified Arabic"/>
          <w:highlight w:val="yellow"/>
        </w:rPr>
        <w:t xml:space="preserve">Solso, R.(1999).Cognitive Psychology. (5nded). Allyn   and  Bacom,  </w:t>
      </w:r>
      <w:smartTag w:uri="urn:schemas-microsoft-com:office:smarttags" w:element="place">
        <w:smartTag w:uri="urn:schemas-microsoft-com:office:smarttags" w:element="City">
          <w:r w:rsidRPr="005B0E12">
            <w:rPr>
              <w:rFonts w:cs="Simplified Arabic"/>
              <w:highlight w:val="yellow"/>
            </w:rPr>
            <w:t>Boston</w:t>
          </w:r>
        </w:smartTag>
      </w:smartTag>
      <w:r w:rsidRPr="005B0E12">
        <w:rPr>
          <w:rFonts w:cs="Simplified Arabic"/>
          <w:color w:val="000000"/>
        </w:rPr>
        <w:t>.</w:t>
      </w:r>
    </w:p>
    <w:p w:rsidR="001F4ED6" w:rsidRDefault="001F4ED6" w:rsidP="001F4ED6">
      <w:pPr>
        <w:bidi w:val="0"/>
        <w:spacing w:before="120" w:after="120"/>
        <w:ind w:left="720" w:right="510" w:hanging="720"/>
        <w:jc w:val="both"/>
        <w:rPr>
          <w:rFonts w:cs="Simplified Arabic"/>
          <w:highlight w:val="yellow"/>
        </w:rPr>
      </w:pPr>
      <w:r w:rsidRPr="00D433AD">
        <w:rPr>
          <w:rFonts w:cs="Simplified Arabic" w:hint="cs"/>
          <w:highlight w:val="yellow"/>
          <w:rtl/>
        </w:rPr>
        <w:t xml:space="preserve"> </w:t>
      </w:r>
      <w:r w:rsidRPr="00D433AD">
        <w:rPr>
          <w:rFonts w:cs="Simplified Arabic"/>
          <w:highlight w:val="yellow"/>
        </w:rPr>
        <w:t>Stephanie</w:t>
      </w:r>
      <w:r>
        <w:rPr>
          <w:rFonts w:cs="Simplified Arabic"/>
          <w:highlight w:val="yellow"/>
        </w:rPr>
        <w:t>, C</w:t>
      </w:r>
      <w:r w:rsidRPr="00D433AD">
        <w:rPr>
          <w:rFonts w:cs="Simplified Arabic"/>
          <w:highlight w:val="yellow"/>
        </w:rPr>
        <w:t>., Holly, L., Chris,S., A</w:t>
      </w:r>
      <w:r>
        <w:rPr>
          <w:rFonts w:cs="Simplified Arabic"/>
          <w:highlight w:val="yellow"/>
        </w:rPr>
        <w:t xml:space="preserve">llisonK,D., Miller,M., &amp;TyranL, </w:t>
      </w:r>
      <w:r w:rsidRPr="00D433AD">
        <w:rPr>
          <w:rFonts w:cs="Simplified Arabic"/>
          <w:highlight w:val="yellow"/>
        </w:rPr>
        <w:t>R.(200</w:t>
      </w:r>
      <w:r>
        <w:rPr>
          <w:rFonts w:cs="Simplified Arabic"/>
          <w:highlight w:val="yellow"/>
        </w:rPr>
        <w:t>8</w:t>
      </w:r>
      <w:r w:rsidRPr="00D433AD">
        <w:rPr>
          <w:rFonts w:cs="Simplified Arabic"/>
          <w:highlight w:val="yellow"/>
        </w:rPr>
        <w:t xml:space="preserve">).Reading First kindergarten Classroom Instruction And Students Growth In Phonological Awareness And Letter Naming Decoding Fluency. Journal of School Psychology, </w:t>
      </w:r>
      <w:r w:rsidRPr="009552C7">
        <w:rPr>
          <w:rFonts w:cs="Simplified Arabic"/>
          <w:highlight w:val="yellow"/>
        </w:rPr>
        <w:t>Vol.</w:t>
      </w:r>
      <w:r w:rsidRPr="00D433AD">
        <w:rPr>
          <w:rFonts w:cs="Simplified Arabic"/>
          <w:highlight w:val="yellow"/>
        </w:rPr>
        <w:t>46 (3),281-314 .</w:t>
      </w:r>
    </w:p>
    <w:p w:rsidR="001F4ED6" w:rsidRDefault="001F4ED6" w:rsidP="001F4ED6">
      <w:pPr>
        <w:bidi w:val="0"/>
        <w:spacing w:before="120" w:after="120"/>
        <w:ind w:left="720" w:right="510" w:hanging="720"/>
        <w:jc w:val="both"/>
        <w:rPr>
          <w:rFonts w:cs="Simplified Arabic"/>
          <w:highlight w:val="yellow"/>
        </w:rPr>
      </w:pPr>
      <w:r w:rsidRPr="009C5C59">
        <w:rPr>
          <w:rFonts w:cs="Simplified Arabic"/>
          <w:highlight w:val="yellow"/>
        </w:rPr>
        <w:t xml:space="preserve">Sternberg, B. R.(2003).Cognitive Psychology. (3rded).Australia: Thomson  </w:t>
      </w:r>
      <w:smartTag w:uri="urn:schemas-microsoft-com:office:smarttags" w:element="place">
        <w:smartTag w:uri="urn:schemas-microsoft-com:office:smarttags" w:element="City">
          <w:r w:rsidRPr="009C5C59">
            <w:rPr>
              <w:rFonts w:cs="Simplified Arabic"/>
              <w:highlight w:val="yellow"/>
            </w:rPr>
            <w:t>Wadsworth</w:t>
          </w:r>
        </w:smartTag>
      </w:smartTag>
      <w:r>
        <w:rPr>
          <w:rFonts w:cs="Simplified Arabic"/>
          <w:highlight w:val="yellow"/>
        </w:rPr>
        <w:t>.</w:t>
      </w:r>
    </w:p>
    <w:p w:rsidR="001F4ED6" w:rsidRPr="00C05817" w:rsidRDefault="001F4ED6" w:rsidP="001F4ED6">
      <w:pPr>
        <w:bidi w:val="0"/>
        <w:spacing w:before="120" w:after="120"/>
        <w:ind w:left="720" w:right="510" w:hanging="720"/>
        <w:jc w:val="both"/>
        <w:rPr>
          <w:rFonts w:cs="Simplified Arabic"/>
          <w:highlight w:val="yellow"/>
        </w:rPr>
      </w:pPr>
      <w:r w:rsidRPr="00C05817">
        <w:rPr>
          <w:rFonts w:cs="Simplified Arabic"/>
          <w:highlight w:val="yellow"/>
        </w:rPr>
        <w:t>Swanson H. (2000)</w:t>
      </w:r>
      <w:r>
        <w:rPr>
          <w:rFonts w:cs="Simplified Arabic"/>
          <w:highlight w:val="yellow"/>
        </w:rPr>
        <w:t>.</w:t>
      </w:r>
      <w:r w:rsidRPr="00C05817">
        <w:rPr>
          <w:rFonts w:cs="Simplified Arabic"/>
          <w:highlight w:val="yellow"/>
        </w:rPr>
        <w:t xml:space="preserve"> Are Working Memory Deficits in Readers With Learning Disabilities Hard to Chang </w:t>
      </w:r>
      <w:r>
        <w:rPr>
          <w:rFonts w:cs="Simplified Arabic"/>
          <w:highlight w:val="yellow"/>
        </w:rPr>
        <w:t>.</w:t>
      </w:r>
      <w:r w:rsidRPr="00C05817">
        <w:rPr>
          <w:rFonts w:cs="Simplified Arabic"/>
          <w:highlight w:val="yellow"/>
        </w:rPr>
        <w:t xml:space="preserve"> Journal of  Learning Disabilities ,</w:t>
      </w:r>
      <w:r>
        <w:rPr>
          <w:rFonts w:cs="Simplified Arabic"/>
          <w:highlight w:val="yellow"/>
        </w:rPr>
        <w:t>vol.33,</w:t>
      </w:r>
      <w:r w:rsidRPr="00C05817">
        <w:rPr>
          <w:rFonts w:cs="Simplified Arabic"/>
          <w:highlight w:val="yellow"/>
        </w:rPr>
        <w:t xml:space="preserve">552-566 </w:t>
      </w:r>
      <w:r>
        <w:rPr>
          <w:rFonts w:cs="Simplified Arabic"/>
          <w:highlight w:val="yellow"/>
        </w:rPr>
        <w:t>.</w:t>
      </w:r>
    </w:p>
    <w:p w:rsidR="001F4ED6" w:rsidRPr="00D433AD" w:rsidRDefault="001F4ED6" w:rsidP="001F4ED6">
      <w:pPr>
        <w:bidi w:val="0"/>
        <w:spacing w:before="120" w:after="120"/>
        <w:ind w:left="720" w:right="510" w:hanging="720"/>
        <w:jc w:val="both"/>
        <w:rPr>
          <w:rFonts w:cs="Simplified Arabic"/>
          <w:highlight w:val="yellow"/>
        </w:rPr>
      </w:pPr>
    </w:p>
    <w:p w:rsidR="001F4ED6" w:rsidRPr="003E0D17" w:rsidRDefault="001F4ED6" w:rsidP="001F4ED6">
      <w:pPr>
        <w:bidi w:val="0"/>
        <w:spacing w:before="120" w:after="120"/>
        <w:ind w:left="720" w:right="510" w:hanging="720"/>
        <w:jc w:val="both"/>
        <w:rPr>
          <w:rFonts w:cs="Simplified Arabic"/>
          <w:highlight w:val="yellow"/>
        </w:rPr>
      </w:pPr>
      <w:hyperlink r:id="rId32" w:tooltip="New Search for Author Lee Swanson, H." w:history="1">
        <w:r w:rsidRPr="003E0D17">
          <w:rPr>
            <w:rFonts w:cs="Simplified Arabic"/>
            <w:highlight w:val="yellow"/>
          </w:rPr>
          <w:t>Swanson, H.</w:t>
        </w:r>
      </w:hyperlink>
      <w:r w:rsidRPr="003E0D17">
        <w:rPr>
          <w:rFonts w:cs="Simplified Arabic"/>
          <w:highlight w:val="yellow"/>
        </w:rPr>
        <w:t>, </w:t>
      </w:r>
      <w:hyperlink r:id="rId33" w:tooltip="New Search for Author Rosston, K." w:history="1">
        <w:r w:rsidRPr="003E0D17">
          <w:rPr>
            <w:rFonts w:cs="Simplified Arabic"/>
            <w:highlight w:val="yellow"/>
          </w:rPr>
          <w:t>Rosston, K.</w:t>
        </w:r>
      </w:hyperlink>
      <w:r w:rsidRPr="003E0D17">
        <w:rPr>
          <w:rFonts w:cs="Simplified Arabic"/>
          <w:highlight w:val="yellow"/>
        </w:rPr>
        <w:t>, </w:t>
      </w:r>
      <w:hyperlink r:id="rId34" w:tooltip="New Search for Author Gerber, M." w:history="1">
        <w:r w:rsidRPr="003E0D17">
          <w:rPr>
            <w:rFonts w:cs="Simplified Arabic"/>
            <w:highlight w:val="yellow"/>
          </w:rPr>
          <w:t>Gerber, M.,&amp;</w:t>
        </w:r>
      </w:hyperlink>
      <w:r w:rsidRPr="003E0D17">
        <w:rPr>
          <w:rFonts w:cs="Simplified Arabic"/>
          <w:highlight w:val="yellow"/>
        </w:rPr>
        <w:t> </w:t>
      </w:r>
      <w:hyperlink r:id="rId35" w:tooltip="New Search for Author Solari, E." w:history="1">
        <w:r w:rsidRPr="003E0D17">
          <w:rPr>
            <w:rFonts w:cs="Simplified Arabic"/>
            <w:highlight w:val="yellow"/>
          </w:rPr>
          <w:t>Solari, E</w:t>
        </w:r>
      </w:hyperlink>
      <w:r w:rsidRPr="003E0D17">
        <w:rPr>
          <w:rFonts w:cs="Simplified Arabic"/>
          <w:highlight w:val="yellow"/>
        </w:rPr>
        <w:t xml:space="preserve">.(2008). Influence Of Oral Language And Phonological Awareness On Children's Bilingual Reading .Journal of School Psychology, </w:t>
      </w:r>
      <w:r w:rsidRPr="009552C7">
        <w:rPr>
          <w:rFonts w:cs="Simplified Arabic"/>
          <w:highlight w:val="yellow"/>
        </w:rPr>
        <w:t>Vol</w:t>
      </w:r>
      <w:r>
        <w:rPr>
          <w:rFonts w:cs="Simplified Arabic"/>
          <w:highlight w:val="yellow"/>
        </w:rPr>
        <w:t>.</w:t>
      </w:r>
      <w:r w:rsidRPr="003E0D17">
        <w:rPr>
          <w:rFonts w:cs="Simplified Arabic"/>
          <w:highlight w:val="yellow"/>
        </w:rPr>
        <w:t xml:space="preserve"> 46 (4),413-429 . </w:t>
      </w:r>
    </w:p>
    <w:p w:rsidR="001F4ED6" w:rsidRPr="00B8083F" w:rsidRDefault="001F4ED6" w:rsidP="001F4ED6">
      <w:pPr>
        <w:bidi w:val="0"/>
        <w:spacing w:before="120" w:after="120"/>
        <w:ind w:left="720" w:right="510" w:hanging="720"/>
        <w:jc w:val="both"/>
        <w:rPr>
          <w:rFonts w:cs="Simplified Arabic"/>
          <w:highlight w:val="yellow"/>
        </w:rPr>
      </w:pPr>
      <w:r w:rsidRPr="00B8083F">
        <w:rPr>
          <w:rFonts w:cs="Simplified Arabic"/>
          <w:highlight w:val="yellow"/>
        </w:rPr>
        <w:t>Swanson, H.,&amp; Sachse ,C</w:t>
      </w:r>
      <w:r>
        <w:rPr>
          <w:rFonts w:cs="Simplified Arabic"/>
          <w:highlight w:val="yellow"/>
        </w:rPr>
        <w:t xml:space="preserve"> .</w:t>
      </w:r>
      <w:r w:rsidRPr="00B8083F">
        <w:rPr>
          <w:rFonts w:cs="Simplified Arabic"/>
          <w:highlight w:val="yellow"/>
        </w:rPr>
        <w:t xml:space="preserve">(2001). Subgroup Analysis of Working Memory in Children with Reading Disabilities: Domain –General or Domain –Specific Deficiency. Journal  of  Learning Disabilities, </w:t>
      </w:r>
      <w:r w:rsidRPr="009552C7">
        <w:rPr>
          <w:rFonts w:cs="Simplified Arabic"/>
          <w:highlight w:val="yellow"/>
        </w:rPr>
        <w:t>Vol</w:t>
      </w:r>
      <w:r>
        <w:rPr>
          <w:rFonts w:cs="Simplified Arabic"/>
          <w:highlight w:val="yellow"/>
        </w:rPr>
        <w:t>.</w:t>
      </w:r>
      <w:r w:rsidRPr="00B8083F">
        <w:rPr>
          <w:rFonts w:cs="Simplified Arabic"/>
          <w:highlight w:val="yellow"/>
        </w:rPr>
        <w:t xml:space="preserve"> 34(3),249-63.</w:t>
      </w:r>
    </w:p>
    <w:p w:rsidR="001F4ED6" w:rsidRDefault="001F4ED6" w:rsidP="001F4ED6">
      <w:pPr>
        <w:bidi w:val="0"/>
        <w:spacing w:before="120" w:after="120"/>
        <w:ind w:left="720" w:right="510" w:hanging="720"/>
        <w:jc w:val="both"/>
        <w:rPr>
          <w:rFonts w:cs="Simplified Arabic" w:hint="cs"/>
          <w:highlight w:val="yellow"/>
          <w:rtl/>
        </w:rPr>
      </w:pPr>
      <w:r w:rsidRPr="008C1CA4">
        <w:rPr>
          <w:rFonts w:cs="Simplified Arabic"/>
          <w:highlight w:val="yellow"/>
        </w:rPr>
        <w:t>Torges</w:t>
      </w:r>
      <w:r>
        <w:rPr>
          <w:rFonts w:cs="Simplified Arabic"/>
          <w:highlight w:val="yellow"/>
        </w:rPr>
        <w:t>o</w:t>
      </w:r>
      <w:r w:rsidRPr="008C1CA4">
        <w:rPr>
          <w:rFonts w:cs="Simplified Arabic"/>
          <w:highlight w:val="yellow"/>
        </w:rPr>
        <w:t>n, J.K.(2001). Empirical And Theoretical Support For Direct diagnosis  of  Learning Disabilities  By Assessment  Of  Intrinsic Processing  Weakness. Paper presented at the Learning Disabilities Summit: Building a Foundation for the Future ,</w:t>
      </w:r>
      <w:smartTag w:uri="urn:schemas-microsoft-com:office:smarttags" w:element="place">
        <w:smartTag w:uri="urn:schemas-microsoft-com:office:smarttags" w:element="City">
          <w:r w:rsidRPr="008C1CA4">
            <w:rPr>
              <w:rFonts w:cs="Simplified Arabic"/>
              <w:highlight w:val="yellow"/>
            </w:rPr>
            <w:t>Washington</w:t>
          </w:r>
        </w:smartTag>
        <w:r w:rsidRPr="008C1CA4">
          <w:rPr>
            <w:rFonts w:cs="Simplified Arabic"/>
            <w:highlight w:val="yellow"/>
          </w:rPr>
          <w:t xml:space="preserve">, </w:t>
        </w:r>
        <w:smartTag w:uri="urn:schemas-microsoft-com:office:smarttags" w:element="State">
          <w:r w:rsidRPr="008C1CA4">
            <w:rPr>
              <w:rFonts w:cs="Simplified Arabic"/>
              <w:highlight w:val="yellow"/>
            </w:rPr>
            <w:t>DC</w:t>
          </w:r>
        </w:smartTag>
      </w:smartTag>
      <w:r w:rsidRPr="008C1CA4">
        <w:rPr>
          <w:rFonts w:cs="Simplified Arabic"/>
          <w:highlight w:val="yellow"/>
        </w:rPr>
        <w:t>, August 27-28.</w:t>
      </w:r>
    </w:p>
    <w:p w:rsidR="001F4ED6" w:rsidRPr="00777590" w:rsidRDefault="001F4ED6" w:rsidP="001F4ED6">
      <w:pPr>
        <w:bidi w:val="0"/>
        <w:spacing w:before="120" w:after="120"/>
        <w:ind w:left="720" w:right="510" w:hanging="720"/>
        <w:jc w:val="both"/>
        <w:rPr>
          <w:rFonts w:cs="Simplified Arabic"/>
          <w:highlight w:val="yellow"/>
        </w:rPr>
      </w:pPr>
      <w:r w:rsidRPr="00777590">
        <w:rPr>
          <w:rFonts w:cs="Simplified Arabic"/>
          <w:highlight w:val="yellow"/>
        </w:rPr>
        <w:t>Torgeson, J.K. (2001). Assessment of phonological awareness.  Designed especially for the Learning to Read: Beginning Reading Instruction CD-ROM. Interactive Training Media, Inc..</w:t>
      </w:r>
    </w:p>
    <w:p w:rsidR="001F4ED6" w:rsidRPr="0094220D" w:rsidRDefault="001F4ED6" w:rsidP="001F4ED6">
      <w:pPr>
        <w:bidi w:val="0"/>
        <w:spacing w:before="120" w:after="120"/>
        <w:ind w:left="720" w:hanging="720"/>
        <w:jc w:val="both"/>
        <w:rPr>
          <w:rFonts w:cs="Simplified Arabic" w:hint="cs"/>
          <w:rtl/>
        </w:rPr>
      </w:pPr>
      <w:r w:rsidRPr="005B0E12">
        <w:rPr>
          <w:rFonts w:cs="Simplified Arabic"/>
          <w:highlight w:val="yellow"/>
        </w:rPr>
        <w:lastRenderedPageBreak/>
        <w:t>Travis, P.C.(199</w:t>
      </w:r>
      <w:r w:rsidRPr="005B0E12">
        <w:rPr>
          <w:rFonts w:cs="Simplified Arabic" w:hint="cs"/>
          <w:highlight w:val="yellow"/>
          <w:rtl/>
        </w:rPr>
        <w:t>7</w:t>
      </w:r>
      <w:r w:rsidRPr="005B0E12">
        <w:rPr>
          <w:rFonts w:cs="Simplified Arabic"/>
          <w:highlight w:val="yellow"/>
        </w:rPr>
        <w:t xml:space="preserve">). Effects Of Computer- Assisted And Teacher-led Phonological Awareness Instruction For First–Grade Student At Risk For Reading Fuller ,P.H.D, </w:t>
      </w:r>
      <w:smartTag w:uri="urn:schemas-microsoft-com:office:smarttags" w:element="place">
        <w:smartTag w:uri="urn:schemas-microsoft-com:office:smarttags" w:element="PlaceType">
          <w:r w:rsidRPr="005B0E12">
            <w:rPr>
              <w:rFonts w:cs="Simplified Arabic"/>
              <w:highlight w:val="yellow"/>
            </w:rPr>
            <w:t>University</w:t>
          </w:r>
        </w:smartTag>
        <w:r w:rsidRPr="005B0E12">
          <w:rPr>
            <w:rFonts w:cs="Simplified Arabic"/>
            <w:highlight w:val="yellow"/>
          </w:rPr>
          <w:t xml:space="preserve"> of  </w:t>
        </w:r>
        <w:smartTag w:uri="urn:schemas-microsoft-com:office:smarttags" w:element="PlaceName">
          <w:r w:rsidRPr="005B0E12">
            <w:rPr>
              <w:rFonts w:cs="Simplified Arabic"/>
              <w:highlight w:val="yellow"/>
            </w:rPr>
            <w:t>Florida</w:t>
          </w:r>
        </w:smartTag>
      </w:smartTag>
      <w:r w:rsidRPr="005B0E12">
        <w:rPr>
          <w:rFonts w:cs="Simplified Arabic"/>
          <w:highlight w:val="yellow"/>
        </w:rPr>
        <w:t>.</w:t>
      </w:r>
      <w:r w:rsidRPr="0094220D">
        <w:rPr>
          <w:rFonts w:cs="Simplified Arabic"/>
        </w:rPr>
        <w:t xml:space="preserve">                                                                                                           </w:t>
      </w:r>
    </w:p>
    <w:p w:rsidR="001F4ED6" w:rsidRPr="0094220D" w:rsidRDefault="001F4ED6" w:rsidP="001F4ED6">
      <w:pPr>
        <w:bidi w:val="0"/>
        <w:spacing w:before="120" w:after="120"/>
        <w:ind w:left="720" w:hanging="720"/>
        <w:rPr>
          <w:rFonts w:cs="Simplified Arabic"/>
        </w:rPr>
      </w:pPr>
      <w:r w:rsidRPr="005B0E12">
        <w:rPr>
          <w:rFonts w:cs="Simplified Arabic"/>
          <w:highlight w:val="yellow"/>
        </w:rPr>
        <w:t>Valliath ,s.( 2002).an Evaluation Of A computer-Based Phonological Awareness Training  Effects, On Phonological Awareness ,Reading Spelling ,P.H.D, North western University</w:t>
      </w:r>
      <w:r>
        <w:rPr>
          <w:rFonts w:cs="Simplified Arabic"/>
        </w:rPr>
        <w:t>.</w:t>
      </w:r>
    </w:p>
    <w:p w:rsidR="001F4ED6" w:rsidRDefault="001F4ED6" w:rsidP="001F4ED6">
      <w:pPr>
        <w:bidi w:val="0"/>
        <w:spacing w:before="120" w:after="120"/>
        <w:ind w:left="720" w:hanging="720"/>
        <w:rPr>
          <w:rFonts w:cs="Simplified Arabic"/>
          <w:highlight w:val="yellow"/>
        </w:rPr>
      </w:pPr>
      <w:r w:rsidRPr="00531EF0">
        <w:rPr>
          <w:rFonts w:cs="Simplified Arabic"/>
          <w:highlight w:val="yellow"/>
        </w:rPr>
        <w:t>Wagner,R.,&amp; Torges</w:t>
      </w:r>
      <w:r>
        <w:rPr>
          <w:rFonts w:cs="Simplified Arabic"/>
          <w:highlight w:val="yellow"/>
        </w:rPr>
        <w:t>o</w:t>
      </w:r>
      <w:r w:rsidRPr="00531EF0">
        <w:rPr>
          <w:rFonts w:cs="Simplified Arabic"/>
          <w:highlight w:val="yellow"/>
        </w:rPr>
        <w:t>n ,J.(1987).The Nature of Phonological Processing And Its Causal Role in The Acquisition Of Reading Skills. Psychological Bulletin,</w:t>
      </w:r>
      <w:r w:rsidRPr="009552C7">
        <w:rPr>
          <w:rFonts w:cs="Simplified Arabic"/>
          <w:highlight w:val="yellow"/>
        </w:rPr>
        <w:t>Vol</w:t>
      </w:r>
      <w:r>
        <w:rPr>
          <w:rFonts w:cs="Simplified Arabic"/>
          <w:highlight w:val="yellow"/>
        </w:rPr>
        <w:t>.</w:t>
      </w:r>
      <w:r w:rsidRPr="00531EF0">
        <w:rPr>
          <w:rFonts w:cs="Simplified Arabic"/>
          <w:highlight w:val="yellow"/>
        </w:rPr>
        <w:t>101,192-212.</w:t>
      </w:r>
    </w:p>
    <w:p w:rsidR="001F4ED6" w:rsidRPr="0094220D" w:rsidRDefault="001F4ED6" w:rsidP="001F4ED6">
      <w:pPr>
        <w:bidi w:val="0"/>
        <w:spacing w:before="120" w:after="120"/>
        <w:ind w:left="720" w:right="510" w:hanging="720"/>
        <w:jc w:val="lowKashida"/>
        <w:rPr>
          <w:rFonts w:cs="Simplified Arabic"/>
          <w:color w:val="000000"/>
        </w:rPr>
      </w:pPr>
      <w:r w:rsidRPr="00E237E3">
        <w:rPr>
          <w:rFonts w:cs="Simplified Arabic"/>
          <w:color w:val="000000"/>
          <w:highlight w:val="yellow"/>
        </w:rPr>
        <w:t>Walters, G. (2001).Learning Disabilities Short Term Memory A Commentary. Issues in Education,</w:t>
      </w:r>
      <w:r w:rsidRPr="00E237E3">
        <w:rPr>
          <w:rFonts w:cs="Simplified Arabic"/>
          <w:highlight w:val="yellow"/>
        </w:rPr>
        <w:t xml:space="preserve"> Vol.</w:t>
      </w:r>
      <w:r w:rsidRPr="00E237E3">
        <w:rPr>
          <w:rFonts w:cs="Simplified Arabic"/>
          <w:color w:val="000000"/>
          <w:highlight w:val="yellow"/>
        </w:rPr>
        <w:t>7 (1) , 103 -104.</w:t>
      </w:r>
      <w:r w:rsidRPr="0094220D">
        <w:rPr>
          <w:rFonts w:cs="Simplified Arabic"/>
          <w:color w:val="000000"/>
        </w:rPr>
        <w:t xml:space="preserve"> </w:t>
      </w:r>
    </w:p>
    <w:p w:rsidR="001F4ED6" w:rsidRPr="0094220D" w:rsidRDefault="001F4ED6" w:rsidP="001F4ED6">
      <w:pPr>
        <w:bidi w:val="0"/>
        <w:spacing w:before="120" w:after="120"/>
        <w:ind w:left="720" w:right="510" w:hanging="720"/>
        <w:jc w:val="lowKashida"/>
        <w:rPr>
          <w:rFonts w:cs="Simplified Arabic"/>
          <w:color w:val="000000"/>
          <w:rtl/>
        </w:rPr>
      </w:pPr>
      <w:r w:rsidRPr="005B0E12">
        <w:rPr>
          <w:rFonts w:cs="Simplified Arabic"/>
          <w:color w:val="000000"/>
          <w:highlight w:val="yellow"/>
        </w:rPr>
        <w:t xml:space="preserve">Wise , J.( 2005). The growth of Phonological Awareness  Response to Reading Intervention by Children With Reading Disabilities Who Exhibit Typical or Below- Average Language Skills . </w:t>
      </w:r>
      <w:smartTag w:uri="urn:schemas-microsoft-com:office:smarttags" w:element="place">
        <w:smartTag w:uri="urn:schemas-microsoft-com:office:smarttags" w:element="PlaceName">
          <w:r w:rsidRPr="005B0E12">
            <w:rPr>
              <w:rFonts w:cs="Simplified Arabic"/>
              <w:color w:val="000000"/>
              <w:highlight w:val="yellow"/>
            </w:rPr>
            <w:t>P.H.D.</w:t>
          </w:r>
        </w:smartTag>
        <w:r w:rsidRPr="005B0E12">
          <w:rPr>
            <w:rFonts w:cs="Simplified Arabic"/>
            <w:color w:val="000000"/>
            <w:highlight w:val="yellow"/>
          </w:rPr>
          <w:t xml:space="preserve"> </w:t>
        </w:r>
        <w:smartTag w:uri="urn:schemas-microsoft-com:office:smarttags" w:element="PlaceName">
          <w:r w:rsidRPr="005B0E12">
            <w:rPr>
              <w:rFonts w:cs="Simplified Arabic"/>
              <w:color w:val="000000"/>
              <w:highlight w:val="yellow"/>
            </w:rPr>
            <w:t>Georgia</w:t>
          </w:r>
        </w:smartTag>
        <w:r w:rsidRPr="005B0E12">
          <w:rPr>
            <w:rFonts w:cs="Simplified Arabic"/>
            <w:color w:val="000000"/>
            <w:highlight w:val="yellow"/>
          </w:rPr>
          <w:t xml:space="preserve"> </w:t>
        </w:r>
        <w:smartTag w:uri="urn:schemas-microsoft-com:office:smarttags" w:element="PlaceName">
          <w:r w:rsidRPr="005B0E12">
            <w:rPr>
              <w:rFonts w:cs="Simplified Arabic"/>
              <w:color w:val="000000"/>
              <w:highlight w:val="yellow"/>
            </w:rPr>
            <w:t>State</w:t>
          </w:r>
        </w:smartTag>
        <w:r w:rsidRPr="005B0E12">
          <w:rPr>
            <w:rFonts w:cs="Simplified Arabic"/>
            <w:color w:val="000000"/>
            <w:highlight w:val="yellow"/>
          </w:rPr>
          <w:t xml:space="preserve"> </w:t>
        </w:r>
        <w:smartTag w:uri="urn:schemas-microsoft-com:office:smarttags" w:element="PlaceType">
          <w:r w:rsidRPr="005B0E12">
            <w:rPr>
              <w:rFonts w:cs="Simplified Arabic"/>
              <w:color w:val="000000"/>
              <w:highlight w:val="yellow"/>
            </w:rPr>
            <w:t>University</w:t>
          </w:r>
        </w:smartTag>
      </w:smartTag>
      <w:r w:rsidRPr="005B0E12">
        <w:rPr>
          <w:rFonts w:cs="Simplified Arabic"/>
          <w:color w:val="000000"/>
          <w:highlight w:val="yellow"/>
        </w:rPr>
        <w:t>.</w:t>
      </w:r>
    </w:p>
    <w:p w:rsidR="001F4ED6" w:rsidRPr="00E36387" w:rsidRDefault="001F4ED6" w:rsidP="001F4ED6">
      <w:pPr>
        <w:bidi w:val="0"/>
        <w:spacing w:before="120" w:after="120"/>
        <w:ind w:left="720" w:right="510" w:hanging="720"/>
        <w:jc w:val="both"/>
        <w:rPr>
          <w:rFonts w:cs="Simplified Arabic"/>
          <w:color w:val="000000"/>
          <w:highlight w:val="yellow"/>
        </w:rPr>
      </w:pPr>
      <w:r w:rsidRPr="00E36387">
        <w:rPr>
          <w:rFonts w:cs="Simplified Arabic"/>
          <w:color w:val="000000"/>
          <w:highlight w:val="yellow"/>
        </w:rPr>
        <w:t xml:space="preserve">Wong, B. (1998). Learning   About Learning  Disabilities .Academic Press, </w:t>
      </w:r>
      <w:smartTag w:uri="urn:schemas-microsoft-com:office:smarttags" w:element="place">
        <w:smartTag w:uri="urn:schemas-microsoft-com:office:smarttags" w:element="City">
          <w:r w:rsidRPr="00E36387">
            <w:rPr>
              <w:rFonts w:cs="Simplified Arabic"/>
              <w:color w:val="000000"/>
              <w:highlight w:val="yellow"/>
            </w:rPr>
            <w:t>Toronto</w:t>
          </w:r>
        </w:smartTag>
      </w:smartTag>
      <w:r w:rsidRPr="00E36387">
        <w:rPr>
          <w:rFonts w:cs="Simplified Arabic"/>
          <w:color w:val="000000"/>
          <w:highlight w:val="yellow"/>
        </w:rPr>
        <w:t>.</w:t>
      </w:r>
    </w:p>
    <w:p w:rsidR="001F4ED6" w:rsidRDefault="001F4ED6" w:rsidP="001F4ED6">
      <w:pPr>
        <w:bidi w:val="0"/>
        <w:spacing w:before="120" w:after="120"/>
        <w:ind w:left="720" w:right="510" w:hanging="720"/>
        <w:jc w:val="both"/>
        <w:rPr>
          <w:rFonts w:cs="Simplified Arabic"/>
          <w:color w:val="000000"/>
        </w:rPr>
      </w:pPr>
      <w:r w:rsidRPr="005B0E12">
        <w:rPr>
          <w:rFonts w:cs="Simplified Arabic"/>
          <w:color w:val="000000"/>
          <w:highlight w:val="yellow"/>
        </w:rPr>
        <w:t xml:space="preserve">Ying, L  M. ( 2006). The role of Phonological awareness  in native and  second language reading development . </w:t>
      </w:r>
      <w:smartTag w:uri="urn:schemas-microsoft-com:office:smarttags" w:element="PlaceName">
        <w:r w:rsidRPr="005B0E12">
          <w:rPr>
            <w:rFonts w:cs="Simplified Arabic"/>
            <w:color w:val="000000"/>
            <w:highlight w:val="yellow"/>
          </w:rPr>
          <w:t>P.H.D</w:t>
        </w:r>
      </w:smartTag>
      <w:r w:rsidRPr="005B0E12">
        <w:rPr>
          <w:rFonts w:cs="Simplified Arabic"/>
          <w:color w:val="000000"/>
          <w:highlight w:val="yellow"/>
        </w:rPr>
        <w:t xml:space="preserve"> </w:t>
      </w:r>
      <w:smartTag w:uri="urn:schemas-microsoft-com:office:smarttags" w:element="PlaceName">
        <w:r w:rsidRPr="005B0E12">
          <w:rPr>
            <w:rFonts w:cs="Simplified Arabic"/>
            <w:color w:val="000000"/>
            <w:highlight w:val="yellow"/>
          </w:rPr>
          <w:t>.The</w:t>
        </w:r>
      </w:smartTag>
      <w:r w:rsidRPr="005B0E12">
        <w:rPr>
          <w:rFonts w:cs="Simplified Arabic"/>
          <w:color w:val="000000"/>
          <w:highlight w:val="yellow"/>
        </w:rPr>
        <w:t xml:space="preserve"> </w:t>
      </w:r>
      <w:smartTag w:uri="urn:schemas-microsoft-com:office:smarttags" w:element="PlaceType">
        <w:r w:rsidRPr="005B0E12">
          <w:rPr>
            <w:rFonts w:cs="Simplified Arabic"/>
            <w:color w:val="000000"/>
            <w:highlight w:val="yellow"/>
          </w:rPr>
          <w:t>University</w:t>
        </w:r>
      </w:smartTag>
      <w:r w:rsidRPr="005B0E12">
        <w:rPr>
          <w:rFonts w:cs="Simplified Arabic"/>
          <w:color w:val="000000"/>
          <w:highlight w:val="yellow"/>
        </w:rPr>
        <w:t xml:space="preserve"> of </w:t>
      </w:r>
      <w:smartTag w:uri="urn:schemas-microsoft-com:office:smarttags" w:element="place">
        <w:r w:rsidRPr="005B0E12">
          <w:rPr>
            <w:rFonts w:cs="Simplified Arabic"/>
            <w:color w:val="000000"/>
            <w:highlight w:val="yellow"/>
          </w:rPr>
          <w:t>Hong Kong</w:t>
        </w:r>
      </w:smartTag>
      <w:r w:rsidRPr="005B0E12">
        <w:rPr>
          <w:rFonts w:cs="Simplified Arabic"/>
          <w:color w:val="000000"/>
          <w:highlight w:val="yellow"/>
        </w:rPr>
        <w:t>.</w:t>
      </w:r>
      <w:r w:rsidRPr="0094220D">
        <w:rPr>
          <w:rFonts w:cs="Simplified Arabic"/>
          <w:color w:val="000000"/>
        </w:rPr>
        <w:t xml:space="preserve"> </w:t>
      </w:r>
    </w:p>
    <w:p w:rsidR="001F4ED6" w:rsidRPr="00FF7873" w:rsidRDefault="001F4ED6" w:rsidP="001F4ED6">
      <w:pPr>
        <w:bidi w:val="0"/>
        <w:spacing w:before="120" w:after="120"/>
        <w:ind w:left="720" w:right="510" w:hanging="720"/>
        <w:jc w:val="both"/>
        <w:rPr>
          <w:rFonts w:cs="Simplified Arabic"/>
          <w:color w:val="000000"/>
          <w:highlight w:val="yellow"/>
        </w:rPr>
      </w:pPr>
      <w:hyperlink r:id="rId36" w:tooltip="New Search for Author Yopp, Hallie Kay" w:history="1">
        <w:r w:rsidRPr="00FF7873">
          <w:rPr>
            <w:rFonts w:cs="Simplified Arabic"/>
            <w:color w:val="000000"/>
            <w:highlight w:val="yellow"/>
          </w:rPr>
          <w:t xml:space="preserve">Yopp, </w:t>
        </w:r>
        <w:r>
          <w:rPr>
            <w:rFonts w:cs="Simplified Arabic"/>
            <w:color w:val="000000"/>
            <w:highlight w:val="yellow"/>
          </w:rPr>
          <w:t>K</w:t>
        </w:r>
        <w:r w:rsidRPr="00FF7873">
          <w:rPr>
            <w:rFonts w:cs="Simplified Arabic"/>
            <w:color w:val="000000"/>
            <w:highlight w:val="yellow"/>
          </w:rPr>
          <w:t>., &amp;</w:t>
        </w:r>
      </w:hyperlink>
      <w:r w:rsidRPr="00FF7873">
        <w:rPr>
          <w:rFonts w:cs="Simplified Arabic"/>
          <w:color w:val="000000"/>
          <w:highlight w:val="yellow"/>
        </w:rPr>
        <w:t xml:space="preserve">   </w:t>
      </w:r>
      <w:hyperlink r:id="rId37" w:tooltip="New Search for Author Yopp, Helen" w:history="1">
        <w:r w:rsidRPr="00FF7873">
          <w:rPr>
            <w:rFonts w:cs="Simplified Arabic"/>
            <w:color w:val="000000"/>
            <w:highlight w:val="yellow"/>
          </w:rPr>
          <w:t>Yopp, H.(2009).</w:t>
        </w:r>
      </w:hyperlink>
      <w:r w:rsidRPr="00FF7873">
        <w:rPr>
          <w:rFonts w:cs="Simplified Arabic"/>
          <w:color w:val="000000"/>
          <w:highlight w:val="yellow"/>
        </w:rPr>
        <w:t xml:space="preserve"> </w:t>
      </w:r>
      <w:hyperlink r:id="rId38" w:history="1">
        <w:r w:rsidRPr="00FF7873">
          <w:rPr>
            <w:rFonts w:cs="Simplified Arabic"/>
            <w:color w:val="000000"/>
            <w:highlight w:val="yellow"/>
          </w:rPr>
          <w:t>Phonological Awareness Is Child's Play!</w:t>
        </w:r>
      </w:hyperlink>
      <w:r w:rsidRPr="00FF7873">
        <w:rPr>
          <w:rFonts w:cs="Simplified Arabic"/>
          <w:color w:val="000000"/>
          <w:highlight w:val="yellow"/>
        </w:rPr>
        <w:t>. Young Children, vol.64(1),12-18.</w:t>
      </w:r>
    </w:p>
    <w:p w:rsidR="009D3080" w:rsidRDefault="009D3080"/>
    <w:sectPr w:rsidR="009D3080">
      <w:footerReference w:type="even" r:id="rId39"/>
      <w:footerReference w:type="default" r:id="rId4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dvEPSTIM">
    <w:panose1 w:val="00000000000000000000"/>
    <w:charset w:val="B2"/>
    <w:family w:val="auto"/>
    <w:notTrueType/>
    <w:pitch w:val="default"/>
    <w:sig w:usb0="00002001" w:usb1="00000000" w:usb2="00000000" w:usb3="00000000" w:csb0="00000040" w:csb1="00000000"/>
  </w:font>
  <w:font w:name="AGA Arabesque Desktop">
    <w:panose1 w:val="05010101010101010101"/>
    <w:charset w:val="02"/>
    <w:family w:val="auto"/>
    <w:pitch w:val="variable"/>
    <w:sig w:usb0="00000000" w:usb1="10000000" w:usb2="00000000" w:usb3="00000000" w:csb0="80000000" w:csb1="00000000"/>
  </w:font>
  <w:font w:name="PT Simple Bold Ruled">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B8" w:rsidRDefault="001F4ED6" w:rsidP="00480B69">
    <w:pPr>
      <w:pStyle w:val="a9"/>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end"/>
    </w:r>
  </w:p>
  <w:p w:rsidR="008C19B8" w:rsidRDefault="001F4ED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B8" w:rsidRDefault="001F4ED6" w:rsidP="00480B69">
    <w:pPr>
      <w:pStyle w:val="a9"/>
      <w:framePr w:wrap="around" w:vAnchor="text" w:hAnchor="margin"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36</w:t>
    </w:r>
    <w:r>
      <w:rPr>
        <w:rStyle w:val="aa"/>
        <w:rtl/>
      </w:rPr>
      <w:fldChar w:fldCharType="end"/>
    </w:r>
  </w:p>
  <w:p w:rsidR="008C19B8" w:rsidRDefault="001F4ED6">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8D3"/>
    <w:multiLevelType w:val="hybridMultilevel"/>
    <w:tmpl w:val="D5442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3A4E64"/>
    <w:multiLevelType w:val="singleLevel"/>
    <w:tmpl w:val="53B00F6E"/>
    <w:lvl w:ilvl="0">
      <w:start w:val="1"/>
      <w:numFmt w:val="decimal"/>
      <w:lvlText w:val="%1-"/>
      <w:lvlJc w:val="left"/>
      <w:pPr>
        <w:tabs>
          <w:tab w:val="num" w:pos="420"/>
        </w:tabs>
        <w:ind w:left="420" w:hanging="420"/>
      </w:pPr>
      <w:rPr>
        <w:rFonts w:hint="default"/>
        <w:b/>
        <w:sz w:val="28"/>
      </w:rPr>
    </w:lvl>
  </w:abstractNum>
  <w:abstractNum w:abstractNumId="2">
    <w:nsid w:val="15B61201"/>
    <w:multiLevelType w:val="singleLevel"/>
    <w:tmpl w:val="BC62AB22"/>
    <w:lvl w:ilvl="0">
      <w:start w:val="4"/>
      <w:numFmt w:val="decimal"/>
      <w:lvlText w:val="%1"/>
      <w:lvlJc w:val="left"/>
      <w:pPr>
        <w:tabs>
          <w:tab w:val="num" w:pos="360"/>
        </w:tabs>
        <w:ind w:left="360" w:right="360" w:hanging="360"/>
      </w:pPr>
      <w:rPr>
        <w:rFonts w:hint="default"/>
      </w:rPr>
    </w:lvl>
  </w:abstractNum>
  <w:abstractNum w:abstractNumId="3">
    <w:nsid w:val="27116BC3"/>
    <w:multiLevelType w:val="hybridMultilevel"/>
    <w:tmpl w:val="CF245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D6EC7"/>
    <w:multiLevelType w:val="singleLevel"/>
    <w:tmpl w:val="393AD1DC"/>
    <w:lvl w:ilvl="0">
      <w:start w:val="3"/>
      <w:numFmt w:val="bullet"/>
      <w:lvlText w:val="-"/>
      <w:lvlJc w:val="left"/>
      <w:pPr>
        <w:tabs>
          <w:tab w:val="num" w:pos="360"/>
        </w:tabs>
        <w:ind w:left="360" w:hanging="360"/>
      </w:pPr>
      <w:rPr>
        <w:rFonts w:cs="Times New Roman" w:hint="default"/>
      </w:rPr>
    </w:lvl>
  </w:abstractNum>
  <w:abstractNum w:abstractNumId="5">
    <w:nsid w:val="35594D01"/>
    <w:multiLevelType w:val="hybridMultilevel"/>
    <w:tmpl w:val="D36C5C02"/>
    <w:lvl w:ilvl="0" w:tplc="BE2AED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465B80"/>
    <w:multiLevelType w:val="hybridMultilevel"/>
    <w:tmpl w:val="D070FF94"/>
    <w:lvl w:ilvl="0" w:tplc="790C3662">
      <w:start w:val="1"/>
      <w:numFmt w:val="decimal"/>
      <w:lvlText w:val="%1-"/>
      <w:lvlJc w:val="left"/>
      <w:pPr>
        <w:tabs>
          <w:tab w:val="num" w:pos="855"/>
        </w:tabs>
        <w:ind w:left="855" w:hanging="495"/>
      </w:pPr>
      <w:rPr>
        <w:rFonts w:hint="default"/>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D8092D"/>
    <w:multiLevelType w:val="hybridMultilevel"/>
    <w:tmpl w:val="0A641B74"/>
    <w:lvl w:ilvl="0" w:tplc="262A7D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507071"/>
    <w:multiLevelType w:val="hybridMultilevel"/>
    <w:tmpl w:val="E132B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922FBD"/>
    <w:multiLevelType w:val="hybridMultilevel"/>
    <w:tmpl w:val="4A2CD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B77083"/>
    <w:multiLevelType w:val="hybridMultilevel"/>
    <w:tmpl w:val="580C58BA"/>
    <w:lvl w:ilvl="0" w:tplc="DFCC4E7C">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8E7A54"/>
    <w:multiLevelType w:val="hybridMultilevel"/>
    <w:tmpl w:val="65F25A8C"/>
    <w:lvl w:ilvl="0" w:tplc="48762D40">
      <w:numFmt w:val="bullet"/>
      <w:lvlText w:val=""/>
      <w:lvlJc w:val="left"/>
      <w:pPr>
        <w:tabs>
          <w:tab w:val="num" w:pos="960"/>
        </w:tabs>
        <w:ind w:left="960" w:hanging="600"/>
      </w:pPr>
      <w:rPr>
        <w:rFonts w:ascii="Symbol" w:eastAsia="Times New Roman" w:hAnsi="Symbol" w:cs="Simplified Arabic" w:hint="default"/>
        <w:b/>
        <w:sz w:val="5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E75B90"/>
    <w:multiLevelType w:val="hybridMultilevel"/>
    <w:tmpl w:val="6E3C4B34"/>
    <w:lvl w:ilvl="0" w:tplc="294A5CEE">
      <w:start w:val="2"/>
      <w:numFmt w:val="arabicAlpha"/>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3">
    <w:nsid w:val="5044035B"/>
    <w:multiLevelType w:val="hybridMultilevel"/>
    <w:tmpl w:val="E2FA3728"/>
    <w:lvl w:ilvl="0" w:tplc="04010001">
      <w:start w:val="1"/>
      <w:numFmt w:val="bullet"/>
      <w:lvlText w:val=""/>
      <w:lvlJc w:val="left"/>
      <w:pPr>
        <w:tabs>
          <w:tab w:val="num" w:pos="360"/>
        </w:tabs>
        <w:ind w:left="360" w:hanging="360"/>
      </w:pPr>
      <w:rPr>
        <w:rFonts w:ascii="Symbol" w:hAnsi="Symbol" w:hint="default"/>
      </w:rPr>
    </w:lvl>
    <w:lvl w:ilvl="1" w:tplc="04010003">
      <w:start w:val="1"/>
      <w:numFmt w:val="bullet"/>
      <w:lvlText w:val="o"/>
      <w:lvlJc w:val="left"/>
      <w:pPr>
        <w:tabs>
          <w:tab w:val="num" w:pos="1440"/>
        </w:tabs>
        <w:ind w:left="1440" w:hanging="360"/>
      </w:pPr>
      <w:rPr>
        <w:rFonts w:ascii="Courier New" w:hAnsi="Courier New" w:cs="Courier New" w:hint="default"/>
      </w:rPr>
    </w:lvl>
    <w:lvl w:ilvl="2" w:tplc="04010005">
      <w:start w:val="1"/>
      <w:numFmt w:val="decimal"/>
      <w:lvlText w:val="%3."/>
      <w:lvlJc w:val="left"/>
      <w:pPr>
        <w:tabs>
          <w:tab w:val="num" w:pos="2160"/>
        </w:tabs>
        <w:ind w:left="2160" w:hanging="360"/>
      </w:pPr>
    </w:lvl>
    <w:lvl w:ilvl="3" w:tplc="04010001">
      <w:start w:val="1"/>
      <w:numFmt w:val="bullet"/>
      <w:lvlText w:val=""/>
      <w:lvlJc w:val="left"/>
      <w:pPr>
        <w:tabs>
          <w:tab w:val="num" w:pos="360"/>
        </w:tabs>
        <w:ind w:left="360" w:hanging="360"/>
      </w:pPr>
      <w:rPr>
        <w:rFonts w:ascii="Symbol" w:hAnsi="Symbol" w:hint="default"/>
      </w:r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14">
    <w:nsid w:val="651A6E6B"/>
    <w:multiLevelType w:val="hybridMultilevel"/>
    <w:tmpl w:val="87C4DBF4"/>
    <w:lvl w:ilvl="0" w:tplc="B8668FD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252E5E"/>
    <w:multiLevelType w:val="hybridMultilevel"/>
    <w:tmpl w:val="EB8E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57166D"/>
    <w:multiLevelType w:val="hybridMultilevel"/>
    <w:tmpl w:val="FA704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4B59E6"/>
    <w:multiLevelType w:val="multilevel"/>
    <w:tmpl w:val="0A98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CC513B"/>
    <w:multiLevelType w:val="hybridMultilevel"/>
    <w:tmpl w:val="947E0A36"/>
    <w:lvl w:ilvl="0" w:tplc="93E097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8A2A53"/>
    <w:multiLevelType w:val="hybridMultilevel"/>
    <w:tmpl w:val="29E6A9F6"/>
    <w:lvl w:ilvl="0" w:tplc="1924F4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D11354"/>
    <w:multiLevelType w:val="hybridMultilevel"/>
    <w:tmpl w:val="23804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6"/>
  </w:num>
  <w:num w:numId="4">
    <w:abstractNumId w:val="0"/>
  </w:num>
  <w:num w:numId="5">
    <w:abstractNumId w:val="3"/>
  </w:num>
  <w:num w:numId="6">
    <w:abstractNumId w:val="9"/>
  </w:num>
  <w:num w:numId="7">
    <w:abstractNumId w:val="8"/>
  </w:num>
  <w:num w:numId="8">
    <w:abstractNumId w:val="20"/>
  </w:num>
  <w:num w:numId="9">
    <w:abstractNumId w:val="12"/>
  </w:num>
  <w:num w:numId="10">
    <w:abstractNumId w:val="14"/>
  </w:num>
  <w:num w:numId="11">
    <w:abstractNumId w:val="2"/>
  </w:num>
  <w:num w:numId="12">
    <w:abstractNumId w:val="6"/>
  </w:num>
  <w:num w:numId="13">
    <w:abstractNumId w:val="5"/>
  </w:num>
  <w:num w:numId="14">
    <w:abstractNumId w:val="19"/>
  </w:num>
  <w:num w:numId="15">
    <w:abstractNumId w:val="18"/>
  </w:num>
  <w:num w:numId="16">
    <w:abstractNumId w:val="1"/>
  </w:num>
  <w:num w:numId="17">
    <w:abstractNumId w:val="10"/>
  </w:num>
  <w:num w:numId="18">
    <w:abstractNumId w:val="7"/>
  </w:num>
  <w:num w:numId="19">
    <w:abstractNumId w:val="11"/>
  </w:num>
  <w:num w:numId="20">
    <w:abstractNumId w:val="1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1F4ED6"/>
    <w:rsid w:val="001F4ED6"/>
    <w:rsid w:val="009D3080"/>
    <w:rsid w:val="00B161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D6"/>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1F4ED6"/>
    <w:pPr>
      <w:keepNext/>
      <w:spacing w:before="240" w:after="60"/>
      <w:outlineLvl w:val="0"/>
    </w:pPr>
    <w:rPr>
      <w:rFonts w:ascii="Arial" w:hAnsi="Arial" w:cs="Arial"/>
      <w:b/>
      <w:bCs/>
      <w:kern w:val="32"/>
      <w:sz w:val="32"/>
      <w:szCs w:val="32"/>
    </w:rPr>
  </w:style>
  <w:style w:type="paragraph" w:styleId="6">
    <w:name w:val="heading 6"/>
    <w:basedOn w:val="a"/>
    <w:next w:val="a"/>
    <w:link w:val="6Char"/>
    <w:qFormat/>
    <w:rsid w:val="001F4ED6"/>
    <w:pPr>
      <w:spacing w:before="240" w:after="60"/>
      <w:outlineLvl w:val="5"/>
    </w:pPr>
    <w:rPr>
      <w:b/>
      <w:bCs/>
      <w:sz w:val="22"/>
      <w:szCs w:val="22"/>
    </w:rPr>
  </w:style>
  <w:style w:type="paragraph" w:styleId="7">
    <w:name w:val="heading 7"/>
    <w:basedOn w:val="a"/>
    <w:next w:val="a"/>
    <w:link w:val="7Char"/>
    <w:qFormat/>
    <w:rsid w:val="001F4ED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عنوان 1 Char"/>
    <w:basedOn w:val="a0"/>
    <w:link w:val="1"/>
    <w:rsid w:val="001F4ED6"/>
    <w:rPr>
      <w:rFonts w:ascii="Arial" w:eastAsia="Times New Roman" w:hAnsi="Arial" w:cs="Arial"/>
      <w:b/>
      <w:bCs/>
      <w:kern w:val="32"/>
      <w:sz w:val="32"/>
      <w:szCs w:val="32"/>
    </w:rPr>
  </w:style>
  <w:style w:type="character" w:customStyle="1" w:styleId="6Char">
    <w:name w:val="عنوان 6 Char"/>
    <w:basedOn w:val="a0"/>
    <w:link w:val="6"/>
    <w:rsid w:val="001F4ED6"/>
    <w:rPr>
      <w:rFonts w:ascii="Times New Roman" w:eastAsia="Times New Roman" w:hAnsi="Times New Roman" w:cs="Times New Roman"/>
      <w:b/>
      <w:bCs/>
    </w:rPr>
  </w:style>
  <w:style w:type="character" w:customStyle="1" w:styleId="7Char">
    <w:name w:val="عنوان 7 Char"/>
    <w:basedOn w:val="a0"/>
    <w:link w:val="7"/>
    <w:rsid w:val="001F4ED6"/>
    <w:rPr>
      <w:rFonts w:ascii="Times New Roman" w:eastAsia="Times New Roman" w:hAnsi="Times New Roman" w:cs="Times New Roman"/>
      <w:sz w:val="24"/>
      <w:szCs w:val="24"/>
    </w:rPr>
  </w:style>
  <w:style w:type="paragraph" w:styleId="a3">
    <w:name w:val="Body Text Indent"/>
    <w:basedOn w:val="a"/>
    <w:link w:val="Char"/>
    <w:rsid w:val="001F4ED6"/>
    <w:pPr>
      <w:spacing w:after="120"/>
      <w:ind w:left="283"/>
    </w:pPr>
  </w:style>
  <w:style w:type="character" w:customStyle="1" w:styleId="Char">
    <w:name w:val="نص أساسي بمسافة بادئة Char"/>
    <w:basedOn w:val="a0"/>
    <w:link w:val="a3"/>
    <w:rsid w:val="001F4ED6"/>
    <w:rPr>
      <w:rFonts w:ascii="Times New Roman" w:eastAsia="Times New Roman" w:hAnsi="Times New Roman" w:cs="Times New Roman"/>
      <w:sz w:val="24"/>
      <w:szCs w:val="24"/>
    </w:rPr>
  </w:style>
  <w:style w:type="table" w:styleId="a4">
    <w:name w:val="Table Grid"/>
    <w:basedOn w:val="a1"/>
    <w:rsid w:val="001F4ED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0"/>
    <w:rsid w:val="001F4ED6"/>
    <w:pPr>
      <w:spacing w:after="120"/>
    </w:pPr>
  </w:style>
  <w:style w:type="character" w:customStyle="1" w:styleId="Char0">
    <w:name w:val="نص أساسي Char"/>
    <w:basedOn w:val="a0"/>
    <w:link w:val="a5"/>
    <w:rsid w:val="001F4ED6"/>
    <w:rPr>
      <w:rFonts w:ascii="Times New Roman" w:eastAsia="Times New Roman" w:hAnsi="Times New Roman" w:cs="Times New Roman"/>
      <w:sz w:val="24"/>
      <w:szCs w:val="24"/>
    </w:rPr>
  </w:style>
  <w:style w:type="paragraph" w:styleId="2">
    <w:name w:val="Body Text 2"/>
    <w:basedOn w:val="a"/>
    <w:link w:val="2Char"/>
    <w:rsid w:val="001F4ED6"/>
    <w:pPr>
      <w:spacing w:after="120" w:line="480" w:lineRule="auto"/>
    </w:pPr>
  </w:style>
  <w:style w:type="character" w:customStyle="1" w:styleId="2Char">
    <w:name w:val="نص أساسي 2 Char"/>
    <w:basedOn w:val="a0"/>
    <w:link w:val="2"/>
    <w:rsid w:val="001F4ED6"/>
    <w:rPr>
      <w:rFonts w:ascii="Times New Roman" w:eastAsia="Times New Roman" w:hAnsi="Times New Roman" w:cs="Times New Roman"/>
      <w:sz w:val="24"/>
      <w:szCs w:val="24"/>
    </w:rPr>
  </w:style>
  <w:style w:type="character" w:styleId="a6">
    <w:name w:val="Strong"/>
    <w:basedOn w:val="a0"/>
    <w:qFormat/>
    <w:rsid w:val="001F4ED6"/>
    <w:rPr>
      <w:b/>
      <w:bCs/>
    </w:rPr>
  </w:style>
  <w:style w:type="character" w:styleId="a7">
    <w:name w:val="Emphasis"/>
    <w:basedOn w:val="a0"/>
    <w:qFormat/>
    <w:rsid w:val="001F4ED6"/>
    <w:rPr>
      <w:i/>
      <w:iCs/>
    </w:rPr>
  </w:style>
  <w:style w:type="character" w:customStyle="1" w:styleId="bold1">
    <w:name w:val="bold1"/>
    <w:basedOn w:val="a0"/>
    <w:rsid w:val="001F4ED6"/>
    <w:rPr>
      <w:b/>
      <w:bCs/>
    </w:rPr>
  </w:style>
  <w:style w:type="paragraph" w:styleId="a8">
    <w:name w:val="Balloon Text"/>
    <w:basedOn w:val="a"/>
    <w:link w:val="Char1"/>
    <w:semiHidden/>
    <w:rsid w:val="001F4ED6"/>
    <w:rPr>
      <w:rFonts w:ascii="Tahoma" w:hAnsi="Tahoma" w:cs="Tahoma"/>
      <w:sz w:val="16"/>
      <w:szCs w:val="16"/>
    </w:rPr>
  </w:style>
  <w:style w:type="character" w:customStyle="1" w:styleId="Char1">
    <w:name w:val="نص في بالون Char"/>
    <w:basedOn w:val="a0"/>
    <w:link w:val="a8"/>
    <w:semiHidden/>
    <w:rsid w:val="001F4ED6"/>
    <w:rPr>
      <w:rFonts w:ascii="Tahoma" w:eastAsia="Times New Roman" w:hAnsi="Tahoma" w:cs="Tahoma"/>
      <w:sz w:val="16"/>
      <w:szCs w:val="16"/>
    </w:rPr>
  </w:style>
  <w:style w:type="character" w:styleId="Hyperlink">
    <w:name w:val="Hyperlink"/>
    <w:basedOn w:val="a0"/>
    <w:rsid w:val="001F4ED6"/>
    <w:rPr>
      <w:color w:val="0000FF"/>
      <w:u w:val="single"/>
    </w:rPr>
  </w:style>
  <w:style w:type="paragraph" w:styleId="a9">
    <w:name w:val="footer"/>
    <w:basedOn w:val="a"/>
    <w:link w:val="Char2"/>
    <w:rsid w:val="001F4ED6"/>
    <w:pPr>
      <w:tabs>
        <w:tab w:val="center" w:pos="4153"/>
        <w:tab w:val="right" w:pos="8306"/>
      </w:tabs>
    </w:pPr>
  </w:style>
  <w:style w:type="character" w:customStyle="1" w:styleId="Char2">
    <w:name w:val="تذييل صفحة Char"/>
    <w:basedOn w:val="a0"/>
    <w:link w:val="a9"/>
    <w:rsid w:val="001F4ED6"/>
    <w:rPr>
      <w:rFonts w:ascii="Times New Roman" w:eastAsia="Times New Roman" w:hAnsi="Times New Roman" w:cs="Times New Roman"/>
      <w:sz w:val="24"/>
      <w:szCs w:val="24"/>
    </w:rPr>
  </w:style>
  <w:style w:type="character" w:styleId="aa">
    <w:name w:val="page number"/>
    <w:basedOn w:val="a0"/>
    <w:rsid w:val="001F4ED6"/>
  </w:style>
  <w:style w:type="paragraph" w:styleId="ab">
    <w:name w:val="Normal (Web)"/>
    <w:basedOn w:val="a"/>
    <w:rsid w:val="001F4ED6"/>
    <w:pPr>
      <w:bidi w:val="0"/>
      <w:spacing w:before="100" w:beforeAutospacing="1" w:after="100" w:afterAutospacing="1"/>
    </w:pPr>
  </w:style>
  <w:style w:type="paragraph" w:styleId="ac">
    <w:name w:val="Title"/>
    <w:basedOn w:val="a"/>
    <w:link w:val="Char3"/>
    <w:qFormat/>
    <w:rsid w:val="001F4ED6"/>
    <w:pPr>
      <w:bidi w:val="0"/>
      <w:jc w:val="center"/>
    </w:pPr>
    <w:rPr>
      <w:rFonts w:cs="Simplified Arabic"/>
      <w:b/>
      <w:bCs/>
      <w:sz w:val="28"/>
      <w:szCs w:val="28"/>
    </w:rPr>
  </w:style>
  <w:style w:type="character" w:customStyle="1" w:styleId="Char3">
    <w:name w:val="العنوان Char"/>
    <w:basedOn w:val="a0"/>
    <w:link w:val="ac"/>
    <w:rsid w:val="001F4ED6"/>
    <w:rPr>
      <w:rFonts w:ascii="Times New Roman" w:eastAsia="Times New Roman" w:hAnsi="Times New Roman" w:cs="Simplified Arabic"/>
      <w:b/>
      <w:bCs/>
      <w:sz w:val="28"/>
      <w:szCs w:val="28"/>
    </w:rPr>
  </w:style>
  <w:style w:type="paragraph" w:styleId="ad">
    <w:name w:val="footnote text"/>
    <w:basedOn w:val="a"/>
    <w:link w:val="Char4"/>
    <w:semiHidden/>
    <w:rsid w:val="001F4ED6"/>
    <w:pPr>
      <w:bidi w:val="0"/>
    </w:pPr>
    <w:rPr>
      <w:sz w:val="20"/>
      <w:szCs w:val="20"/>
    </w:rPr>
  </w:style>
  <w:style w:type="character" w:customStyle="1" w:styleId="Char4">
    <w:name w:val="نص حاشية سفلية Char"/>
    <w:basedOn w:val="a0"/>
    <w:link w:val="ad"/>
    <w:semiHidden/>
    <w:rsid w:val="001F4ED6"/>
    <w:rPr>
      <w:rFonts w:ascii="Times New Roman" w:eastAsia="Times New Roman" w:hAnsi="Times New Roman" w:cs="Times New Roman"/>
      <w:sz w:val="20"/>
      <w:szCs w:val="20"/>
    </w:rPr>
  </w:style>
  <w:style w:type="character" w:customStyle="1" w:styleId="italic1">
    <w:name w:val="italic1"/>
    <w:basedOn w:val="a0"/>
    <w:rsid w:val="001F4ED6"/>
    <w:rPr>
      <w:i/>
      <w:iCs/>
    </w:rPr>
  </w:style>
  <w:style w:type="paragraph" w:customStyle="1" w:styleId="nospace">
    <w:name w:val="nospace"/>
    <w:basedOn w:val="a"/>
    <w:rsid w:val="001F4ED6"/>
    <w:pPr>
      <w:bidi w:val="0"/>
    </w:pPr>
  </w:style>
  <w:style w:type="character" w:customStyle="1" w:styleId="termhighlight1">
    <w:name w:val="termhighlight1"/>
    <w:basedOn w:val="a0"/>
    <w:rsid w:val="001F4ED6"/>
    <w:rPr>
      <w:shd w:val="clear" w:color="auto" w:fill="FFE117"/>
    </w:rPr>
  </w:style>
  <w:style w:type="paragraph" w:styleId="ae">
    <w:name w:val="header"/>
    <w:basedOn w:val="a"/>
    <w:link w:val="Char5"/>
    <w:rsid w:val="001F4ED6"/>
    <w:pPr>
      <w:tabs>
        <w:tab w:val="center" w:pos="4320"/>
        <w:tab w:val="right" w:pos="8640"/>
      </w:tabs>
    </w:pPr>
  </w:style>
  <w:style w:type="character" w:customStyle="1" w:styleId="Char5">
    <w:name w:val="رأس صفحة Char"/>
    <w:basedOn w:val="a0"/>
    <w:link w:val="ae"/>
    <w:rsid w:val="001F4ED6"/>
    <w:rPr>
      <w:rFonts w:ascii="Times New Roman" w:eastAsia="Times New Roman" w:hAnsi="Times New Roman" w:cs="Times New Roman"/>
      <w:sz w:val="24"/>
      <w:szCs w:val="24"/>
    </w:rPr>
  </w:style>
  <w:style w:type="character" w:customStyle="1" w:styleId="tooltipcontent1">
    <w:name w:val="tooltipcontent1"/>
    <w:basedOn w:val="a0"/>
    <w:rsid w:val="001F4ED6"/>
    <w:rPr>
      <w:b w:val="0"/>
      <w:bCs w:val="0"/>
      <w:strike w:val="0"/>
      <w:dstrike w:val="0"/>
      <w:vanish w:val="0"/>
      <w:webHidden w:val="0"/>
      <w:color w:val="333333"/>
      <w:u w:val="none"/>
      <w:effect w:val="none"/>
      <w:shd w:val="clear" w:color="auto" w:fill="F8FAFC"/>
      <w:specVanish w:val="0"/>
    </w:rPr>
  </w:style>
  <w:style w:type="paragraph" w:styleId="af">
    <w:name w:val="No Spacing"/>
    <w:qFormat/>
    <w:rsid w:val="001F4ED6"/>
    <w:pPr>
      <w:spacing w:after="0" w:line="240" w:lineRule="auto"/>
    </w:pPr>
    <w:rPr>
      <w:rFonts w:ascii="Calibri" w:eastAsia="Calibri" w:hAnsi="Calibri" w:cs="Arial"/>
    </w:rPr>
  </w:style>
  <w:style w:type="character" w:customStyle="1" w:styleId="ti2">
    <w:name w:val="ti2"/>
    <w:basedOn w:val="a0"/>
    <w:rsid w:val="001F4ED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c.ed.gov:80/ERICWebPortal/Home.portal?_nfpb=true&amp;_pageLabel=ERICSearchResult&amp;_urlType=action&amp;newSearch=true&amp;ERICExtSearch_SearchType_0=au&amp;ERICExtSearch_SearchValue_0=%22Yopp+Hallie+Kay%22" TargetMode="External"/><Relationship Id="rId13" Type="http://schemas.openxmlformats.org/officeDocument/2006/relationships/hyperlink" Target="http://www.eric.ed.gov:80/ERICWebPortal/Home.portal?_nfpb=true&amp;_pageLabel=ERICSearchResult&amp;_urlType=action&amp;newSearch=true&amp;ERICExtSearch_SearchType_0=au&amp;ERICExtSearch_SearchValue_0=%22Yopp+Hallie+Kay%22" TargetMode="External"/><Relationship Id="rId18" Type="http://schemas.openxmlformats.org/officeDocument/2006/relationships/hyperlink" Target="http://www.eric.ed.gov:80/ERICWebPortal/Home.portal?_nfpb=true&amp;_pageLabel=ERICSearchResult&amp;_urlType=action&amp;newSearch=true&amp;ERICExtSearch_SearchType_0=au&amp;ERICExtSearch_SearchValue_0=%22Bueno+Orlando+Francisco+A.%22" TargetMode="External"/><Relationship Id="rId26" Type="http://schemas.openxmlformats.org/officeDocument/2006/relationships/hyperlink" Target="http://www.sciencedirect.com/science?_ob=ArticleURL&amp;_udi=B6WNP-4P0X5BW-1&amp;_user=10&amp;_coverDate=10%2F01%2F2007&amp;_alid=879380761&amp;_rdoc=6&amp;_fmt=high&amp;_orig=search&amp;_cdi=6968&amp;_docanchor=&amp;view=c&amp;_ct=30&amp;_acct=C000050221&amp;_version=1&amp;_urlVersion=0&amp;_userid=10&amp;md5=b6a8a2d55b9c1c98b9dfc97961e81f28"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eric.ed.gov:80/ERICWebPortal/Home.portal;jsessionid=GJLptSGFyj1z1x1PpQw4sw9bbsy4FV7DdNLfnz0WN86sC9DnhyXS!1167659201?_nfpb=true&amp;_pageLabel=ERICSearchResult&amp;_urlType=action&amp;newSearch=true&amp;ERICExtSearch_SearchType_0=au&amp;ERICExtSearch_SearchValue_0=%22Elbro+Carsten%22" TargetMode="External"/><Relationship Id="rId34" Type="http://schemas.openxmlformats.org/officeDocument/2006/relationships/hyperlink" Target="http://eric.ed.gov:80/ERICWebPortal/Home.portal?_nfpb=true&amp;_pageLabel=ERICSearchResult&amp;_urlType=action&amp;newSearch=true&amp;ERICExtSearch_SearchType_0=au&amp;ERICExtSearch_SearchValue_0=%22Gerber+M.%22" TargetMode="External"/><Relationship Id="rId42" Type="http://schemas.openxmlformats.org/officeDocument/2006/relationships/theme" Target="theme/theme1.xml"/><Relationship Id="rId7" Type="http://schemas.openxmlformats.org/officeDocument/2006/relationships/hyperlink" Target="http://www.eric.ed.gov:80/ERICWebPortal/Home.portal?_nfpb=true&amp;_pageLabel=ERICSearchResult&amp;_urlType=action&amp;newSearch=true&amp;ERICExtSearch_SearchType_0=au&amp;ERICExtSearch_SearchValue_0=%22Yopp+Helen%22" TargetMode="External"/><Relationship Id="rId12" Type="http://schemas.openxmlformats.org/officeDocument/2006/relationships/hyperlink" Target="http://www.eric.ed.gov:80/ERICWebPortal/Home.portal?_nfpb=true&amp;_pageLabel=ERICSearchResult&amp;_urlType=action&amp;newSearch=true&amp;ERICExtSearch_SearchType_0=au&amp;ERICExtSearch_SearchValue_0=%22Yopp+Helen%22" TargetMode="External"/><Relationship Id="rId17" Type="http://schemas.openxmlformats.org/officeDocument/2006/relationships/hyperlink" Target="http://www.eric.ed.gov:80/ERICWebPortal/Home.portal?_nfpb=true&amp;_pageLabel=ERICSearchResult&amp;_urlType=action&amp;newSearch=true&amp;ERICExtSearch_SearchType_0=au&amp;ERICExtSearch_SearchValue_0=%22Santos+Ruth+F.%22" TargetMode="External"/><Relationship Id="rId25" Type="http://schemas.openxmlformats.org/officeDocument/2006/relationships/hyperlink" Target="http://eric.ed.gov:80/ERICWebPortal/Home.portal?_nfpb=true&amp;_pageLabel=ERICSearchResult&amp;_urlType=action&amp;newSearch=true&amp;ERICExtSearch_SearchType_0=au&amp;ERICExtSearch_SearchValue_0=%22Richardson+Ulla%22" TargetMode="External"/><Relationship Id="rId33" Type="http://schemas.openxmlformats.org/officeDocument/2006/relationships/hyperlink" Target="http://eric.ed.gov:80/ERICWebPortal/Home.portal?_nfpb=true&amp;_pageLabel=ERICSearchResult&amp;_urlType=action&amp;newSearch=true&amp;ERICExtSearch_SearchType_0=au&amp;ERICExtSearch_SearchValue_0=%22Rosston+K.%22" TargetMode="External"/><Relationship Id="rId38" Type="http://schemas.openxmlformats.org/officeDocument/2006/relationships/hyperlink" Target="http://www.eric.ed.gov:80/ERICWebPortal/Home.portal?_nfpb=true&amp;ERICExtSearch_SearchValue_0=phonological+awareness&amp;ERICExtSearch_Operator_2=and&amp;ERICExtSearch_SearchType_2=kw&amp;searchtype=advanced&amp;ERICExtSearch_SearchType_0=ti&amp;ERICExtSearch_SearchCount=2&amp;ERICExtSearch_PubDate_From=2009&amp;ERICExtSearch_Operator_1=and&amp;ERICExtSearch_SearchType_1=kw&amp;ERICExtSearch_PubDate_To=2009&amp;_pageLabel=RecordDetails&amp;objectId=0900019b80393ab7&amp;accno=EJ826241&amp;_nfls=false%20%20%20%20" TargetMode="External"/><Relationship Id="rId2" Type="http://schemas.openxmlformats.org/officeDocument/2006/relationships/styles" Target="styles.xml"/><Relationship Id="rId16" Type="http://schemas.openxmlformats.org/officeDocument/2006/relationships/hyperlink" Target="http://www.eric.ed.gov:80/ERICWebPortal/Home.portal?_nfpb=true&amp;_pageLabel=ERICSearchResult&amp;_urlType=action&amp;newSearch=true&amp;ERICExtSearch_SearchType_0=au&amp;ERICExtSearch_SearchValue_0=%22Miranda+Monica+Carolina%22" TargetMode="External"/><Relationship Id="rId20" Type="http://schemas.openxmlformats.org/officeDocument/2006/relationships/hyperlink" Target="javascript:AL_get(this,%20'jour',%20'J%20Child%20Psychol%20Psychiatry.');" TargetMode="External"/><Relationship Id="rId29" Type="http://schemas.openxmlformats.org/officeDocument/2006/relationships/hyperlink" Target="http://www.eric.ed.gov:80/ERICWebPortal/Home.portal;jsessionid=HJ1pz9DymdfYdbt08fyhJSp2rmDXdTHbHn8t5qS1pWdqfJcyPqvv!-1605753097?_nfpb=true&amp;_pageLabel=ERICSearchResult&amp;_urlType=action&amp;newSearch=true&amp;ERICExtSearch_SearchType_0=au&amp;ERICExtSearch_SearchValue_0=%22Dodd+Barbara%2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ric.ed.gov:80/ERICWebPortal/Home.portal?_nfpb=true&amp;_pageLabel=ERICSearchResult&amp;_urlType=action&amp;newSearch=true&amp;ERICExtSearch_SearchType_0=au&amp;ERICExtSearch_SearchValue_0=%22Yopp+Hallie+Kay%22" TargetMode="External"/><Relationship Id="rId11" Type="http://schemas.openxmlformats.org/officeDocument/2006/relationships/chart" Target="charts/chart3.xml"/><Relationship Id="rId24" Type="http://schemas.openxmlformats.org/officeDocument/2006/relationships/hyperlink" Target="http://eric.ed.gov:80/ERICWebPortal/Home.portal?_nfpb=true&amp;_pageLabel=ERICSearchResult&amp;_urlType=action&amp;newSearch=true&amp;ERICExtSearch_SearchType_0=au&amp;ERICExtSearch_SearchValue_0=%22Ziegler+Johannes+C.%22" TargetMode="External"/><Relationship Id="rId32" Type="http://schemas.openxmlformats.org/officeDocument/2006/relationships/hyperlink" Target="http://eric.ed.gov:80/ERICWebPortal/Home.portal?_nfpb=true&amp;_pageLabel=ERICSearchResult&amp;_urlType=action&amp;newSearch=true&amp;ERICExtSearch_SearchType_0=au&amp;ERICExtSearch_SearchValue_0=%22Lee+Swanson+H.%22" TargetMode="External"/><Relationship Id="rId37" Type="http://schemas.openxmlformats.org/officeDocument/2006/relationships/hyperlink" Target="http://www.eric.ed.gov:80/ERICWebPortal/Home.portal?_nfpb=true&amp;_pageLabel=ERICSearchResult&amp;_urlType=action&amp;newSearch=true&amp;ERICExtSearch_SearchType_0=au&amp;ERICExtSearch_SearchValue_0=%22Yopp+Helen%22" TargetMode="External"/><Relationship Id="rId40" Type="http://schemas.openxmlformats.org/officeDocument/2006/relationships/footer" Target="footer2.xml"/><Relationship Id="rId5" Type="http://schemas.openxmlformats.org/officeDocument/2006/relationships/hyperlink" Target="http://www.eric.ed.gov:80/ERICWebPortal/Home.portal?_nfpb=true&amp;_pageLabel=ERICSearchResult&amp;_urlType=action&amp;newSearch=true&amp;ERICExtSearch_SearchType_0=au&amp;ERICExtSearch_SearchValue_0=%22Yopp+Helen%22" TargetMode="External"/><Relationship Id="rId15" Type="http://schemas.openxmlformats.org/officeDocument/2006/relationships/hyperlink" Target="http://www.eric.ed.gov:80/ERICWebPortal/Home.portal?_nfpb=true&amp;_pageLabel=ERICSearchResult&amp;_urlType=action&amp;newSearch=true&amp;ERICExtSearch_SearchType_0=au&amp;ERICExtSearch_SearchValue_0=%22Barbosa+Thais%22" TargetMode="External"/><Relationship Id="rId23" Type="http://schemas.openxmlformats.org/officeDocument/2006/relationships/hyperlink" Target="http://eric.ed.gov:80/ERICWebPortal/Home.portal?_nfpb=true&amp;_pageLabel=ERICSearchResult&amp;_urlType=action&amp;newSearch=true&amp;ERICExtSearch_SearchType_0=au&amp;ERICExtSearch_SearchValue_0=%22Goswami+Usha%22" TargetMode="External"/><Relationship Id="rId28" Type="http://schemas.openxmlformats.org/officeDocument/2006/relationships/hyperlink" Target="http://www.eric.ed.gov:80/ERICWebPortal/Home.portal;jsessionid=HJ1pz9DymdfYdbt08fyhJSp2rmDXdTHbHn8t5qS1pWdqfJcyPqvv!-1605753097?_nfpb=true&amp;_pageLabel=ERICSearchResult&amp;_urlType=action&amp;newSearch=true&amp;ERICExtSearch_SearchType_0=au&amp;ERICExtSearch_SearchValue_0=%22Lawrie+Barbara-Anne%22" TargetMode="External"/><Relationship Id="rId36" Type="http://schemas.openxmlformats.org/officeDocument/2006/relationships/hyperlink" Target="http://www.eric.ed.gov:80/ERICWebPortal/Home.portal?_nfpb=true&amp;_pageLabel=ERICSearchResult&amp;_urlType=action&amp;newSearch=true&amp;ERICExtSearch_SearchType_0=au&amp;ERICExtSearch_SearchValue_0=%22Yopp+Hallie+Kay%22" TargetMode="External"/><Relationship Id="rId10" Type="http://schemas.openxmlformats.org/officeDocument/2006/relationships/chart" Target="charts/chart2.xml"/><Relationship Id="rId19" Type="http://schemas.openxmlformats.org/officeDocument/2006/relationships/hyperlink" Target="http://www.eric.ed.gov:80/ERICWebPortal/Home.portal?_nfpb=true&amp;ERICExtSearch_SearchValue_0=phonological+awareness&amp;ERICExtSearch_Operator_2=and&amp;ERICExtSearch_SearchType_2=kw&amp;searchtype=advanced&amp;ERICExtSearch_SearchType_0=ti&amp;ERICExtSearch_SearchCount=2&amp;ERICExtSearch_PubDate_From=2009&amp;ERICExtSearch_Operator_1=and&amp;ERICExtSearch_SearchType_1=kw&amp;ERICExtSearch_PubDate_To=2009&amp;_pageLabel=RecordDetails&amp;objectId=0900019b80391b3a&amp;accno=EJ825338&amp;_nfls=false%20%20%20%20" TargetMode="External"/><Relationship Id="rId31" Type="http://schemas.openxmlformats.org/officeDocument/2006/relationships/hyperlink" Target="http://www.sciencedirect.com/science?_ob=ArticleURL&amp;_udi=B6VDN-4TYPJ8C-1&amp;_user=10&amp;_coverDate=08%2F31%2F2009&amp;_alid=880309458&amp;_rdoc=1&amp;_fmt=high&amp;_orig=search&amp;_cdi=5987&amp;_sort=d&amp;_docanchor=&amp;view=c&amp;_ct=3566&amp;_acct=C000050221&amp;_version=1&amp;_urlVersion=0&amp;_userid=10&amp;md5=0a82671ecc00dd6332008a847536a00b"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javascript:void(0);" TargetMode="External"/><Relationship Id="rId22" Type="http://schemas.openxmlformats.org/officeDocument/2006/relationships/hyperlink" Target="http://www.eric.ed.gov:80/ERICWebPortal/Home.portal;jsessionid=GJLptSGFyj1z1x1PpQw4sw9bbsy4FV7DdNLfnz0WN86sC9DnhyXS!1167659201?_nfpb=true&amp;_pageLabel=ERICSearchResult&amp;_urlType=action&amp;newSearch=true&amp;ERICExtSearch_SearchType_0=au&amp;ERICExtSearch_SearchValue_0=%22Petersen+Dorthe+Klint%22" TargetMode="External"/><Relationship Id="rId27" Type="http://schemas.openxmlformats.org/officeDocument/2006/relationships/hyperlink" Target="http://www.eric.ed.gov:80/ERICWebPortal/Home.portal;jsessionid=HJ1pz9DymdfYdbt08fyhJSp2rmDXdTHbHn8t5qS1pWdqfJcyPqvv!-1605753097?_nfpb=true&amp;_pageLabel=ERICSearchResult&amp;_urlType=action&amp;newSearch=true&amp;ERICExtSearch_SearchType_0=au&amp;ERICExtSearch_SearchValue_0=%22Nancollis+Alex%22" TargetMode="External"/><Relationship Id="rId30" Type="http://schemas.openxmlformats.org/officeDocument/2006/relationships/hyperlink" Target="http://proquest.umi.com/pqdweb?index=0&amp;did=766617391&amp;SrchMode=1&amp;sid=4&amp;Fmt=2&amp;VInst=PROD&amp;VType=PQD&amp;RQT=309&amp;VName=PQD&amp;TS=1236330204&amp;clientId=68992" TargetMode="External"/><Relationship Id="rId35" Type="http://schemas.openxmlformats.org/officeDocument/2006/relationships/hyperlink" Target="http://eric.ed.gov:80/ERICWebPortal/Home.portal?_nfpb=true&amp;_pageLabel=ERICSearchResult&amp;_urlType=action&amp;newSearch=true&amp;ERICExtSearch_SearchType_0=au&amp;ERICExtSearch_SearchValue_0=%22Solari+E.%2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7.823960880195599E-2"/>
          <c:y val="0.10471204188481678"/>
          <c:w val="0.76039119804401001"/>
          <c:h val="0.7434554973821994"/>
        </c:manualLayout>
      </c:layout>
      <c:barChart>
        <c:barDir val="col"/>
        <c:grouping val="clustered"/>
        <c:ser>
          <c:idx val="0"/>
          <c:order val="0"/>
          <c:tx>
            <c:strRef>
              <c:f>Sheet1!$A$2</c:f>
              <c:strCache>
                <c:ptCount val="1"/>
                <c:pt idx="0">
                  <c:v>التجريبية</c:v>
                </c:pt>
              </c:strCache>
            </c:strRef>
          </c:tx>
          <c:spPr>
            <a:solidFill>
              <a:srgbClr val="CCFFCC"/>
            </a:solidFill>
            <a:ln w="12675">
              <a:solidFill>
                <a:srgbClr val="000000"/>
              </a:solidFill>
              <a:prstDash val="solid"/>
            </a:ln>
          </c:spPr>
          <c:cat>
            <c:strRef>
              <c:f>Sheet1!$B$1:$J$1</c:f>
              <c:strCache>
                <c:ptCount val="9"/>
                <c:pt idx="0">
                  <c:v>ع1</c:v>
                </c:pt>
                <c:pt idx="1">
                  <c:v>ع2</c:v>
                </c:pt>
                <c:pt idx="2">
                  <c:v>ع3</c:v>
                </c:pt>
                <c:pt idx="3">
                  <c:v>ع4</c:v>
                </c:pt>
                <c:pt idx="4">
                  <c:v>ع5</c:v>
                </c:pt>
                <c:pt idx="5">
                  <c:v>ع6</c:v>
                </c:pt>
                <c:pt idx="6">
                  <c:v>ع7</c:v>
                </c:pt>
                <c:pt idx="7">
                  <c:v>ع8</c:v>
                </c:pt>
                <c:pt idx="8">
                  <c:v>المجموع</c:v>
                </c:pt>
              </c:strCache>
            </c:strRef>
          </c:cat>
          <c:val>
            <c:numRef>
              <c:f>Sheet1!$B$2:$J$2</c:f>
              <c:numCache>
                <c:formatCode>General</c:formatCode>
                <c:ptCount val="9"/>
                <c:pt idx="0">
                  <c:v>1.9400000000000004</c:v>
                </c:pt>
                <c:pt idx="1">
                  <c:v>4.5</c:v>
                </c:pt>
                <c:pt idx="2">
                  <c:v>4</c:v>
                </c:pt>
                <c:pt idx="3">
                  <c:v>4.2</c:v>
                </c:pt>
                <c:pt idx="4">
                  <c:v>4.3</c:v>
                </c:pt>
                <c:pt idx="5">
                  <c:v>1.8</c:v>
                </c:pt>
                <c:pt idx="6">
                  <c:v>4.0999999999999996</c:v>
                </c:pt>
                <c:pt idx="7">
                  <c:v>3.4</c:v>
                </c:pt>
                <c:pt idx="8">
                  <c:v>28.19</c:v>
                </c:pt>
              </c:numCache>
            </c:numRef>
          </c:val>
        </c:ser>
        <c:ser>
          <c:idx val="1"/>
          <c:order val="1"/>
          <c:tx>
            <c:strRef>
              <c:f>Sheet1!$A$3</c:f>
              <c:strCache>
                <c:ptCount val="1"/>
                <c:pt idx="0">
                  <c:v>الضابطة</c:v>
                </c:pt>
              </c:strCache>
            </c:strRef>
          </c:tx>
          <c:spPr>
            <a:solidFill>
              <a:srgbClr val="993366"/>
            </a:solidFill>
            <a:ln w="12675">
              <a:solidFill>
                <a:srgbClr val="000000"/>
              </a:solidFill>
              <a:prstDash val="solid"/>
            </a:ln>
          </c:spPr>
          <c:cat>
            <c:strRef>
              <c:f>Sheet1!$B$1:$J$1</c:f>
              <c:strCache>
                <c:ptCount val="9"/>
                <c:pt idx="0">
                  <c:v>ع1</c:v>
                </c:pt>
                <c:pt idx="1">
                  <c:v>ع2</c:v>
                </c:pt>
                <c:pt idx="2">
                  <c:v>ع3</c:v>
                </c:pt>
                <c:pt idx="3">
                  <c:v>ع4</c:v>
                </c:pt>
                <c:pt idx="4">
                  <c:v>ع5</c:v>
                </c:pt>
                <c:pt idx="5">
                  <c:v>ع6</c:v>
                </c:pt>
                <c:pt idx="6">
                  <c:v>ع7</c:v>
                </c:pt>
                <c:pt idx="7">
                  <c:v>ع8</c:v>
                </c:pt>
                <c:pt idx="8">
                  <c:v>المجموع</c:v>
                </c:pt>
              </c:strCache>
            </c:strRef>
          </c:cat>
          <c:val>
            <c:numRef>
              <c:f>Sheet1!$B$3:$J$3</c:f>
              <c:numCache>
                <c:formatCode>General</c:formatCode>
                <c:ptCount val="9"/>
                <c:pt idx="0">
                  <c:v>4.1899999999999995</c:v>
                </c:pt>
                <c:pt idx="1">
                  <c:v>8.19</c:v>
                </c:pt>
                <c:pt idx="2">
                  <c:v>8.3000000000000007</c:v>
                </c:pt>
                <c:pt idx="3">
                  <c:v>8.2000000000000011</c:v>
                </c:pt>
                <c:pt idx="4">
                  <c:v>8.6</c:v>
                </c:pt>
                <c:pt idx="5">
                  <c:v>6.5</c:v>
                </c:pt>
                <c:pt idx="6">
                  <c:v>8.1</c:v>
                </c:pt>
                <c:pt idx="7">
                  <c:v>7.9</c:v>
                </c:pt>
                <c:pt idx="8">
                  <c:v>59.9</c:v>
                </c:pt>
              </c:numCache>
            </c:numRef>
          </c:val>
        </c:ser>
        <c:axId val="152201088"/>
        <c:axId val="152202624"/>
      </c:barChart>
      <c:catAx>
        <c:axId val="152201088"/>
        <c:scaling>
          <c:orientation val="minMax"/>
        </c:scaling>
        <c:axPos val="b"/>
        <c:numFmt formatCode="General" sourceLinked="1"/>
        <c:tickLblPos val="nextTo"/>
        <c:spPr>
          <a:ln w="3169">
            <a:solidFill>
              <a:srgbClr val="000000"/>
            </a:solidFill>
            <a:prstDash val="solid"/>
          </a:ln>
        </c:spPr>
        <c:txPr>
          <a:bodyPr rot="0" vert="horz"/>
          <a:lstStyle/>
          <a:p>
            <a:pPr>
              <a:defRPr sz="549" b="1" i="0" u="none" strike="noStrike" baseline="0">
                <a:solidFill>
                  <a:srgbClr val="000000"/>
                </a:solidFill>
                <a:latin typeface="Arial"/>
                <a:ea typeface="Arial"/>
                <a:cs typeface="Arial"/>
              </a:defRPr>
            </a:pPr>
            <a:endParaRPr lang="ar-SA"/>
          </a:p>
        </c:txPr>
        <c:crossAx val="152202624"/>
        <c:crosses val="autoZero"/>
        <c:auto val="1"/>
        <c:lblAlgn val="ctr"/>
        <c:lblOffset val="100"/>
        <c:tickLblSkip val="1"/>
        <c:tickMarkSkip val="1"/>
      </c:catAx>
      <c:valAx>
        <c:axId val="152202624"/>
        <c:scaling>
          <c:orientation val="minMax"/>
        </c:scaling>
        <c:axPos val="l"/>
        <c:numFmt formatCode="General" sourceLinked="1"/>
        <c:tickLblPos val="nextTo"/>
        <c:spPr>
          <a:ln w="3169">
            <a:solidFill>
              <a:srgbClr val="000000"/>
            </a:solidFill>
            <a:prstDash val="solid"/>
          </a:ln>
        </c:spPr>
        <c:txPr>
          <a:bodyPr rot="0" vert="horz"/>
          <a:lstStyle/>
          <a:p>
            <a:pPr>
              <a:defRPr sz="798" b="1" i="0" u="none" strike="noStrike" baseline="0">
                <a:solidFill>
                  <a:srgbClr val="000000"/>
                </a:solidFill>
                <a:latin typeface="Arial"/>
                <a:ea typeface="Arial"/>
                <a:cs typeface="Arial"/>
              </a:defRPr>
            </a:pPr>
            <a:endParaRPr lang="ar-SA"/>
          </a:p>
        </c:txPr>
        <c:crossAx val="152201088"/>
        <c:crosses val="autoZero"/>
        <c:crossBetween val="between"/>
      </c:valAx>
      <c:spPr>
        <a:solidFill>
          <a:srgbClr val="FFFFFF"/>
        </a:solidFill>
        <a:ln w="12675">
          <a:solidFill>
            <a:srgbClr val="808080"/>
          </a:solidFill>
          <a:prstDash val="solid"/>
        </a:ln>
      </c:spPr>
    </c:plotArea>
    <c:legend>
      <c:legendPos val="r"/>
      <c:layout>
        <c:manualLayout>
          <c:xMode val="edge"/>
          <c:yMode val="edge"/>
          <c:x val="0.86552567237163835"/>
          <c:y val="0.37696335078534032"/>
          <c:w val="0.12469437652811742"/>
          <c:h val="0.20418848167539277"/>
        </c:manualLayout>
      </c:layout>
      <c:spPr>
        <a:noFill/>
        <a:ln w="3169">
          <a:solidFill>
            <a:srgbClr val="000000"/>
          </a:solidFill>
          <a:prstDash val="solid"/>
        </a:ln>
      </c:spPr>
      <c:txPr>
        <a:bodyPr/>
        <a:lstStyle/>
        <a:p>
          <a:pPr>
            <a:defRPr sz="778" b="1" i="0" u="none" strike="noStrike" baseline="0">
              <a:solidFill>
                <a:srgbClr val="000000"/>
              </a:solidFill>
              <a:latin typeface="Arial"/>
              <a:ea typeface="Arial"/>
              <a:cs typeface="Arial"/>
            </a:defRPr>
          </a:pPr>
          <a:endParaRPr lang="ar-SA"/>
        </a:p>
      </c:txPr>
    </c:legend>
    <c:plotVisOnly val="1"/>
    <c:dispBlanksAs val="gap"/>
  </c:chart>
  <c:spPr>
    <a:noFill/>
    <a:ln>
      <a:noFill/>
    </a:ln>
  </c:spPr>
  <c:txPr>
    <a:bodyPr/>
    <a:lstStyle/>
    <a:p>
      <a:pPr>
        <a:defRPr sz="848" b="1" i="0" u="none" strike="noStrike" baseline="0">
          <a:solidFill>
            <a:srgbClr val="000000"/>
          </a:solidFill>
          <a:latin typeface="Arial"/>
          <a:ea typeface="Arial"/>
          <a:cs typeface="Arial"/>
        </a:defRPr>
      </a:pPr>
      <a:endParaRPr lang="ar-S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1228070175438599"/>
          <c:y val="0.13245033112582794"/>
          <c:w val="0.65614035087719325"/>
          <c:h val="0.62251655629139069"/>
        </c:manualLayout>
      </c:layout>
      <c:barChart>
        <c:barDir val="col"/>
        <c:grouping val="clustered"/>
        <c:ser>
          <c:idx val="1"/>
          <c:order val="0"/>
          <c:tx>
            <c:strRef>
              <c:f>Sheet1!$A$2</c:f>
              <c:strCache>
                <c:ptCount val="1"/>
                <c:pt idx="0">
                  <c:v>الضابطة</c:v>
                </c:pt>
              </c:strCache>
            </c:strRef>
          </c:tx>
          <c:spPr>
            <a:solidFill>
              <a:srgbClr val="993366"/>
            </a:solidFill>
            <a:ln w="12706">
              <a:solidFill>
                <a:srgbClr val="000000"/>
              </a:solidFill>
              <a:prstDash val="solid"/>
            </a:ln>
          </c:spPr>
          <c:cat>
            <c:strRef>
              <c:f>Sheet1!$B$1:$E$1</c:f>
              <c:strCache>
                <c:ptCount val="4"/>
                <c:pt idx="0">
                  <c:v>ع1</c:v>
                </c:pt>
                <c:pt idx="1">
                  <c:v>ع2</c:v>
                </c:pt>
                <c:pt idx="2">
                  <c:v>ع3</c:v>
                </c:pt>
                <c:pt idx="3">
                  <c:v>المجموع</c:v>
                </c:pt>
              </c:strCache>
            </c:strRef>
          </c:cat>
          <c:val>
            <c:numRef>
              <c:f>Sheet1!$B$2:$E$2</c:f>
              <c:numCache>
                <c:formatCode>General</c:formatCode>
                <c:ptCount val="4"/>
                <c:pt idx="0">
                  <c:v>5.81</c:v>
                </c:pt>
                <c:pt idx="1">
                  <c:v>4.5</c:v>
                </c:pt>
                <c:pt idx="2">
                  <c:v>4.75</c:v>
                </c:pt>
                <c:pt idx="3">
                  <c:v>19.309999999999999</c:v>
                </c:pt>
              </c:numCache>
            </c:numRef>
          </c:val>
        </c:ser>
        <c:ser>
          <c:idx val="2"/>
          <c:order val="1"/>
          <c:tx>
            <c:strRef>
              <c:f>Sheet1!$A$3</c:f>
              <c:strCache>
                <c:ptCount val="1"/>
                <c:pt idx="0">
                  <c:v>التجريبية</c:v>
                </c:pt>
              </c:strCache>
            </c:strRef>
          </c:tx>
          <c:spPr>
            <a:solidFill>
              <a:srgbClr val="FFFFCC"/>
            </a:solidFill>
            <a:ln w="12706">
              <a:solidFill>
                <a:srgbClr val="000000"/>
              </a:solidFill>
              <a:prstDash val="solid"/>
            </a:ln>
          </c:spPr>
          <c:cat>
            <c:strRef>
              <c:f>Sheet1!$B$1:$E$1</c:f>
              <c:strCache>
                <c:ptCount val="4"/>
                <c:pt idx="0">
                  <c:v>ع1</c:v>
                </c:pt>
                <c:pt idx="1">
                  <c:v>ع2</c:v>
                </c:pt>
                <c:pt idx="2">
                  <c:v>ع3</c:v>
                </c:pt>
                <c:pt idx="3">
                  <c:v>المجموع</c:v>
                </c:pt>
              </c:strCache>
            </c:strRef>
          </c:cat>
          <c:val>
            <c:numRef>
              <c:f>Sheet1!$B$3:$E$3</c:f>
              <c:numCache>
                <c:formatCode>General</c:formatCode>
                <c:ptCount val="4"/>
                <c:pt idx="0">
                  <c:v>11</c:v>
                </c:pt>
                <c:pt idx="1">
                  <c:v>8.94</c:v>
                </c:pt>
                <c:pt idx="2">
                  <c:v>8</c:v>
                </c:pt>
                <c:pt idx="3">
                  <c:v>35.81</c:v>
                </c:pt>
              </c:numCache>
            </c:numRef>
          </c:val>
        </c:ser>
        <c:axId val="152223104"/>
        <c:axId val="152253568"/>
      </c:barChart>
      <c:catAx>
        <c:axId val="152223104"/>
        <c:scaling>
          <c:orientation val="minMax"/>
        </c:scaling>
        <c:axPos val="b"/>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ar-SA"/>
          </a:p>
        </c:txPr>
        <c:crossAx val="152253568"/>
        <c:crosses val="autoZero"/>
        <c:auto val="1"/>
        <c:lblAlgn val="ctr"/>
        <c:lblOffset val="100"/>
        <c:tickLblSkip val="1"/>
        <c:tickMarkSkip val="1"/>
      </c:catAx>
      <c:valAx>
        <c:axId val="152253568"/>
        <c:scaling>
          <c:orientation val="minMax"/>
        </c:scaling>
        <c:axPos val="l"/>
        <c:numFmt formatCode="General" sourceLinked="1"/>
        <c:tickLblPos val="nextTo"/>
        <c:spPr>
          <a:ln w="3176">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ar-SA"/>
          </a:p>
        </c:txPr>
        <c:crossAx val="152223104"/>
        <c:crosses val="autoZero"/>
        <c:crossBetween val="between"/>
      </c:valAx>
      <c:spPr>
        <a:noFill/>
        <a:ln w="25411">
          <a:noFill/>
        </a:ln>
      </c:spPr>
    </c:plotArea>
    <c:legend>
      <c:legendPos val="r"/>
      <c:layout>
        <c:manualLayout>
          <c:xMode val="edge"/>
          <c:yMode val="edge"/>
          <c:x val="0.80701754385964886"/>
          <c:y val="0.31788079470198694"/>
          <c:w val="0.17894736842105274"/>
          <c:h val="0.25827814569536428"/>
        </c:manualLayout>
      </c:layout>
      <c:spPr>
        <a:noFill/>
        <a:ln w="3176">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ar-SA"/>
        </a:p>
      </c:txPr>
    </c:legend>
    <c:plotVisOnly val="1"/>
    <c:dispBlanksAs val="gap"/>
  </c:chart>
  <c:spPr>
    <a:noFill/>
    <a:ln>
      <a:noFill/>
    </a:ln>
  </c:spPr>
  <c:txPr>
    <a:bodyPr/>
    <a:lstStyle/>
    <a:p>
      <a:pPr>
        <a:defRPr sz="800" b="1" i="0" u="none" strike="noStrike" baseline="0">
          <a:solidFill>
            <a:srgbClr val="000000"/>
          </a:solidFill>
          <a:latin typeface="Arial"/>
          <a:ea typeface="Arial"/>
          <a:cs typeface="Arial"/>
        </a:defRPr>
      </a:pPr>
      <a:endParaRPr lang="ar-S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4070351758793975"/>
          <c:y val="0.12686567164179105"/>
          <c:w val="0.59798994974874342"/>
          <c:h val="0.65671641791044799"/>
        </c:manualLayout>
      </c:layout>
      <c:barChart>
        <c:barDir val="col"/>
        <c:grouping val="clustered"/>
        <c:ser>
          <c:idx val="0"/>
          <c:order val="0"/>
          <c:tx>
            <c:strRef>
              <c:f>Sheet1!$A$2</c:f>
              <c:strCache>
                <c:ptCount val="1"/>
                <c:pt idx="0">
                  <c:v>الضابطة</c:v>
                </c:pt>
              </c:strCache>
            </c:strRef>
          </c:tx>
          <c:spPr>
            <a:solidFill>
              <a:srgbClr val="9999FF"/>
            </a:solidFill>
            <a:ln w="12700">
              <a:solidFill>
                <a:srgbClr val="000000"/>
              </a:solidFill>
              <a:prstDash val="solid"/>
            </a:ln>
          </c:spPr>
          <c:cat>
            <c:strRef>
              <c:f>Sheet1!$B$1:$E$1</c:f>
              <c:strCache>
                <c:ptCount val="3"/>
                <c:pt idx="0">
                  <c:v>استقبالية</c:v>
                </c:pt>
                <c:pt idx="1">
                  <c:v>تعبيرية</c:v>
                </c:pt>
                <c:pt idx="2">
                  <c:v>المجموع</c:v>
                </c:pt>
              </c:strCache>
            </c:strRef>
          </c:cat>
          <c:val>
            <c:numRef>
              <c:f>Sheet1!$B$2:$E$2</c:f>
              <c:numCache>
                <c:formatCode>General</c:formatCode>
                <c:ptCount val="4"/>
                <c:pt idx="0">
                  <c:v>30</c:v>
                </c:pt>
                <c:pt idx="1">
                  <c:v>26</c:v>
                </c:pt>
                <c:pt idx="2">
                  <c:v>56</c:v>
                </c:pt>
              </c:numCache>
            </c:numRef>
          </c:val>
        </c:ser>
        <c:ser>
          <c:idx val="1"/>
          <c:order val="1"/>
          <c:tx>
            <c:strRef>
              <c:f>Sheet1!$A$3</c:f>
              <c:strCache>
                <c:ptCount val="1"/>
                <c:pt idx="0">
                  <c:v>التجريبية</c:v>
                </c:pt>
              </c:strCache>
            </c:strRef>
          </c:tx>
          <c:spPr>
            <a:solidFill>
              <a:srgbClr val="993366"/>
            </a:solidFill>
            <a:ln w="12700">
              <a:solidFill>
                <a:srgbClr val="000000"/>
              </a:solidFill>
              <a:prstDash val="solid"/>
            </a:ln>
          </c:spPr>
          <c:cat>
            <c:strRef>
              <c:f>Sheet1!$B$1:$E$1</c:f>
              <c:strCache>
                <c:ptCount val="3"/>
                <c:pt idx="0">
                  <c:v>استقبالية</c:v>
                </c:pt>
                <c:pt idx="1">
                  <c:v>تعبيرية</c:v>
                </c:pt>
                <c:pt idx="2">
                  <c:v>المجموع</c:v>
                </c:pt>
              </c:strCache>
            </c:strRef>
          </c:cat>
          <c:val>
            <c:numRef>
              <c:f>Sheet1!$B$3:$E$3</c:f>
              <c:numCache>
                <c:formatCode>General</c:formatCode>
                <c:ptCount val="4"/>
                <c:pt idx="0">
                  <c:v>45.13</c:v>
                </c:pt>
                <c:pt idx="1">
                  <c:v>41.25</c:v>
                </c:pt>
                <c:pt idx="2">
                  <c:v>86.38</c:v>
                </c:pt>
              </c:numCache>
            </c:numRef>
          </c:val>
        </c:ser>
        <c:axId val="152241280"/>
        <c:axId val="152242816"/>
      </c:barChart>
      <c:catAx>
        <c:axId val="152241280"/>
        <c:scaling>
          <c:orientation val="minMax"/>
        </c:scaling>
        <c:axPos val="b"/>
        <c:numFmt formatCode="General" sourceLinked="1"/>
        <c:tickLblPos val="nextTo"/>
        <c:spPr>
          <a:ln w="3175">
            <a:solidFill>
              <a:srgbClr val="000000"/>
            </a:solidFill>
            <a:prstDash val="solid"/>
          </a:ln>
        </c:spPr>
        <c:txPr>
          <a:bodyPr rot="0" vert="horz"/>
          <a:lstStyle/>
          <a:p>
            <a:pPr>
              <a:defRPr sz="575" b="1" i="0" u="none" strike="noStrike" baseline="0">
                <a:solidFill>
                  <a:srgbClr val="000000"/>
                </a:solidFill>
                <a:latin typeface="Arial"/>
                <a:ea typeface="Arial"/>
                <a:cs typeface="Arial"/>
              </a:defRPr>
            </a:pPr>
            <a:endParaRPr lang="ar-SA"/>
          </a:p>
        </c:txPr>
        <c:crossAx val="152242816"/>
        <c:crosses val="autoZero"/>
        <c:auto val="1"/>
        <c:lblAlgn val="ctr"/>
        <c:lblOffset val="100"/>
        <c:tickLblSkip val="1"/>
        <c:tickMarkSkip val="1"/>
      </c:catAx>
      <c:valAx>
        <c:axId val="152242816"/>
        <c:scaling>
          <c:orientation val="minMax"/>
        </c:scaling>
        <c:axPos val="l"/>
        <c:numFmt formatCode="General" sourceLinked="1"/>
        <c:tickLblPos val="nextTo"/>
        <c:spPr>
          <a:ln w="3175">
            <a:solidFill>
              <a:srgbClr val="000000"/>
            </a:solidFill>
            <a:prstDash val="solid"/>
          </a:ln>
        </c:spPr>
        <c:txPr>
          <a:bodyPr rot="0" vert="horz"/>
          <a:lstStyle/>
          <a:p>
            <a:pPr>
              <a:defRPr sz="575" b="1" i="0" u="none" strike="noStrike" baseline="0">
                <a:solidFill>
                  <a:srgbClr val="000000"/>
                </a:solidFill>
                <a:latin typeface="Arial"/>
                <a:ea typeface="Arial"/>
                <a:cs typeface="Arial"/>
              </a:defRPr>
            </a:pPr>
            <a:endParaRPr lang="ar-SA"/>
          </a:p>
        </c:txPr>
        <c:crossAx val="152241280"/>
        <c:crosses val="autoZero"/>
        <c:crossBetween val="between"/>
      </c:valAx>
      <c:spPr>
        <a:noFill/>
        <a:ln w="25400">
          <a:noFill/>
        </a:ln>
      </c:spPr>
    </c:plotArea>
    <c:legend>
      <c:legendPos val="r"/>
      <c:layout>
        <c:manualLayout>
          <c:xMode val="edge"/>
          <c:yMode val="edge"/>
          <c:x val="0.79396984924623093"/>
          <c:y val="0.35820895522388074"/>
          <c:w val="0.18592964824120609"/>
          <c:h val="0.20149253731343289"/>
        </c:manualLayout>
      </c:layout>
      <c:spPr>
        <a:noFill/>
        <a:ln w="3175">
          <a:solidFill>
            <a:srgbClr val="000000"/>
          </a:solidFill>
          <a:prstDash val="solid"/>
        </a:ln>
      </c:spPr>
      <c:txPr>
        <a:bodyPr/>
        <a:lstStyle/>
        <a:p>
          <a:pPr>
            <a:defRPr sz="525" b="1" i="0" u="none" strike="noStrike" baseline="0">
              <a:solidFill>
                <a:srgbClr val="000000"/>
              </a:solidFill>
              <a:latin typeface="Arial"/>
              <a:ea typeface="Arial"/>
              <a:cs typeface="Arial"/>
            </a:defRPr>
          </a:pPr>
          <a:endParaRPr lang="ar-SA"/>
        </a:p>
      </c:txPr>
    </c:legend>
    <c:plotVisOnly val="1"/>
    <c:dispBlanksAs val="gap"/>
  </c:chart>
  <c:spPr>
    <a:noFill/>
    <a:ln>
      <a:noFill/>
    </a:ln>
  </c:spPr>
  <c:txPr>
    <a:bodyPr/>
    <a:lstStyle/>
    <a:p>
      <a:pPr>
        <a:defRPr sz="575" b="1" i="0" u="none" strike="noStrike" baseline="0">
          <a:solidFill>
            <a:srgbClr val="000000"/>
          </a:solidFill>
          <a:latin typeface="Arial"/>
          <a:ea typeface="Arial"/>
          <a:cs typeface="Arial"/>
        </a:defRPr>
      </a:pPr>
      <a:endParaRPr lang="ar-SA"/>
    </a:p>
  </c:tx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14423</Words>
  <Characters>82215</Characters>
  <Application>Microsoft Office Word</Application>
  <DocSecurity>0</DocSecurity>
  <Lines>685</Lines>
  <Paragraphs>192</Paragraphs>
  <ScaleCrop>false</ScaleCrop>
  <Company/>
  <LinksUpToDate>false</LinksUpToDate>
  <CharactersWithSpaces>96446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vip</cp:lastModifiedBy>
  <cp:revision>1</cp:revision>
  <dcterms:created xsi:type="dcterms:W3CDTF">2012-04-13T21:22:00Z</dcterms:created>
  <dcterms:modified xsi:type="dcterms:W3CDTF">2012-04-13T21:23:00Z</dcterms:modified>
</cp:coreProperties>
</file>